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F3" w:rsidRPr="00534D58" w:rsidRDefault="00224B8A" w:rsidP="00E76B36">
      <w:pPr>
        <w:jc w:val="center"/>
        <w:rPr>
          <w:rFonts w:ascii="Times New Roman" w:hAnsi="Times New Roman" w:cs="Times New Roman"/>
          <w:b/>
          <w:sz w:val="24"/>
          <w:szCs w:val="24"/>
        </w:rPr>
      </w:pPr>
      <w:r w:rsidRPr="00534D58">
        <w:rPr>
          <w:rFonts w:ascii="Times New Roman" w:hAnsi="Times New Roman" w:cs="Times New Roman"/>
          <w:b/>
          <w:sz w:val="24"/>
          <w:szCs w:val="24"/>
        </w:rPr>
        <w:t>ROTARY CLUB OF PORTLAND, ME</w:t>
      </w:r>
    </w:p>
    <w:p w:rsidR="00224B8A" w:rsidRPr="00534D58" w:rsidRDefault="00224B8A" w:rsidP="00E76B36">
      <w:pPr>
        <w:jc w:val="center"/>
        <w:rPr>
          <w:rFonts w:ascii="Times New Roman" w:hAnsi="Times New Roman" w:cs="Times New Roman"/>
          <w:sz w:val="24"/>
          <w:szCs w:val="24"/>
        </w:rPr>
      </w:pPr>
      <w:r w:rsidRPr="00534D58">
        <w:rPr>
          <w:rFonts w:ascii="Times New Roman" w:hAnsi="Times New Roman" w:cs="Times New Roman"/>
          <w:sz w:val="24"/>
          <w:szCs w:val="24"/>
        </w:rPr>
        <w:t>Board of Directors Meeting</w:t>
      </w:r>
    </w:p>
    <w:p w:rsidR="00224B8A" w:rsidRPr="00534D58" w:rsidRDefault="000517A6" w:rsidP="00E76B36">
      <w:pPr>
        <w:jc w:val="center"/>
        <w:rPr>
          <w:rFonts w:ascii="Times New Roman" w:hAnsi="Times New Roman" w:cs="Times New Roman"/>
          <w:sz w:val="24"/>
          <w:szCs w:val="24"/>
        </w:rPr>
      </w:pPr>
      <w:r w:rsidRPr="00534D58">
        <w:rPr>
          <w:rFonts w:ascii="Times New Roman" w:hAnsi="Times New Roman" w:cs="Times New Roman"/>
          <w:sz w:val="24"/>
          <w:szCs w:val="24"/>
        </w:rPr>
        <w:t>October 21</w:t>
      </w:r>
      <w:r w:rsidR="00224B8A" w:rsidRPr="00534D58">
        <w:rPr>
          <w:rFonts w:ascii="Times New Roman" w:hAnsi="Times New Roman" w:cs="Times New Roman"/>
          <w:sz w:val="24"/>
          <w:szCs w:val="24"/>
        </w:rPr>
        <w:t>, 2016</w:t>
      </w:r>
    </w:p>
    <w:p w:rsidR="00224B8A" w:rsidRPr="00534D58" w:rsidRDefault="00224B8A">
      <w:pPr>
        <w:rPr>
          <w:rFonts w:ascii="Times New Roman" w:hAnsi="Times New Roman" w:cs="Times New Roman"/>
          <w:sz w:val="24"/>
          <w:szCs w:val="24"/>
        </w:rPr>
      </w:pPr>
      <w:r w:rsidRPr="00534D58">
        <w:rPr>
          <w:rFonts w:ascii="Times New Roman" w:hAnsi="Times New Roman" w:cs="Times New Roman"/>
          <w:sz w:val="24"/>
          <w:szCs w:val="24"/>
        </w:rPr>
        <w:t>Mee</w:t>
      </w:r>
      <w:r w:rsidR="000517A6" w:rsidRPr="00534D58">
        <w:rPr>
          <w:rFonts w:ascii="Times New Roman" w:hAnsi="Times New Roman" w:cs="Times New Roman"/>
          <w:sz w:val="24"/>
          <w:szCs w:val="24"/>
        </w:rPr>
        <w:t>ting was called to order at 1:40</w:t>
      </w:r>
      <w:r w:rsidRPr="00534D58">
        <w:rPr>
          <w:rFonts w:ascii="Times New Roman" w:hAnsi="Times New Roman" w:cs="Times New Roman"/>
          <w:sz w:val="24"/>
          <w:szCs w:val="24"/>
        </w:rPr>
        <w:t xml:space="preserve"> pm</w:t>
      </w:r>
    </w:p>
    <w:p w:rsidR="00224B8A" w:rsidRPr="00534D58" w:rsidRDefault="00224B8A">
      <w:pPr>
        <w:rPr>
          <w:rFonts w:ascii="Times New Roman" w:hAnsi="Times New Roman" w:cs="Times New Roman"/>
          <w:sz w:val="24"/>
          <w:szCs w:val="24"/>
        </w:rPr>
      </w:pPr>
      <w:r w:rsidRPr="00534D58">
        <w:rPr>
          <w:rFonts w:ascii="Times New Roman" w:hAnsi="Times New Roman" w:cs="Times New Roman"/>
          <w:b/>
          <w:sz w:val="24"/>
          <w:szCs w:val="24"/>
        </w:rPr>
        <w:t>Present:</w:t>
      </w:r>
      <w:r w:rsidRPr="00534D58">
        <w:rPr>
          <w:rFonts w:ascii="Times New Roman" w:hAnsi="Times New Roman" w:cs="Times New Roman"/>
          <w:sz w:val="24"/>
          <w:szCs w:val="24"/>
        </w:rPr>
        <w:t xml:space="preserve"> Laura Young, President; Don Zillman, 1</w:t>
      </w:r>
      <w:r w:rsidRPr="00534D58">
        <w:rPr>
          <w:rFonts w:ascii="Times New Roman" w:hAnsi="Times New Roman" w:cs="Times New Roman"/>
          <w:sz w:val="24"/>
          <w:szCs w:val="24"/>
          <w:vertAlign w:val="superscript"/>
        </w:rPr>
        <w:t>st</w:t>
      </w:r>
      <w:r w:rsidRPr="00534D58">
        <w:rPr>
          <w:rFonts w:ascii="Times New Roman" w:hAnsi="Times New Roman" w:cs="Times New Roman"/>
          <w:sz w:val="24"/>
          <w:szCs w:val="24"/>
        </w:rPr>
        <w:t xml:space="preserve"> VP, John Curran, 2</w:t>
      </w:r>
      <w:r w:rsidRPr="00534D58">
        <w:rPr>
          <w:rFonts w:ascii="Times New Roman" w:hAnsi="Times New Roman" w:cs="Times New Roman"/>
          <w:sz w:val="24"/>
          <w:szCs w:val="24"/>
          <w:vertAlign w:val="superscript"/>
        </w:rPr>
        <w:t>nd</w:t>
      </w:r>
      <w:r w:rsidRPr="00534D58">
        <w:rPr>
          <w:rFonts w:ascii="Times New Roman" w:hAnsi="Times New Roman" w:cs="Times New Roman"/>
          <w:sz w:val="24"/>
          <w:szCs w:val="24"/>
        </w:rPr>
        <w:t xml:space="preserve"> VP, Scott Blackeslee, T</w:t>
      </w:r>
      <w:r w:rsidR="000517A6" w:rsidRPr="00534D58">
        <w:rPr>
          <w:rFonts w:ascii="Times New Roman" w:hAnsi="Times New Roman" w:cs="Times New Roman"/>
          <w:sz w:val="24"/>
          <w:szCs w:val="24"/>
        </w:rPr>
        <w:t>reas., Bowe</w:t>
      </w:r>
      <w:r w:rsidRPr="00534D58">
        <w:rPr>
          <w:rFonts w:ascii="Times New Roman" w:hAnsi="Times New Roman" w:cs="Times New Roman"/>
          <w:sz w:val="24"/>
          <w:szCs w:val="24"/>
        </w:rPr>
        <w:t>n Depke</w:t>
      </w:r>
      <w:r w:rsidR="000517A6" w:rsidRPr="00534D58">
        <w:rPr>
          <w:rFonts w:ascii="Times New Roman" w:hAnsi="Times New Roman" w:cs="Times New Roman"/>
          <w:sz w:val="24"/>
          <w:szCs w:val="24"/>
        </w:rPr>
        <w:t>,  Jan Chapman, Bruce Moore,</w:t>
      </w:r>
    </w:p>
    <w:p w:rsidR="00224B8A" w:rsidRPr="00534D58" w:rsidRDefault="00224B8A">
      <w:pPr>
        <w:rPr>
          <w:rFonts w:ascii="Times New Roman" w:hAnsi="Times New Roman" w:cs="Times New Roman"/>
          <w:sz w:val="24"/>
          <w:szCs w:val="24"/>
        </w:rPr>
      </w:pPr>
      <w:r w:rsidRPr="00534D58">
        <w:rPr>
          <w:rFonts w:ascii="Times New Roman" w:hAnsi="Times New Roman" w:cs="Times New Roman"/>
          <w:b/>
          <w:sz w:val="24"/>
          <w:szCs w:val="24"/>
        </w:rPr>
        <w:t>Absent:</w:t>
      </w:r>
      <w:r w:rsidRPr="00534D58">
        <w:rPr>
          <w:rFonts w:ascii="Times New Roman" w:hAnsi="Times New Roman" w:cs="Times New Roman"/>
          <w:sz w:val="24"/>
          <w:szCs w:val="24"/>
        </w:rPr>
        <w:t xml:space="preserve"> </w:t>
      </w:r>
      <w:r w:rsidR="000517A6" w:rsidRPr="00534D58">
        <w:rPr>
          <w:rFonts w:ascii="Times New Roman" w:hAnsi="Times New Roman" w:cs="Times New Roman"/>
          <w:sz w:val="24"/>
          <w:szCs w:val="24"/>
        </w:rPr>
        <w:t xml:space="preserve">Kathy Grammer, </w:t>
      </w:r>
      <w:r w:rsidRPr="00534D58">
        <w:rPr>
          <w:rFonts w:ascii="Times New Roman" w:hAnsi="Times New Roman" w:cs="Times New Roman"/>
          <w:sz w:val="24"/>
          <w:szCs w:val="24"/>
        </w:rPr>
        <w:t xml:space="preserve">Justin Lamontagne, </w:t>
      </w:r>
      <w:r w:rsidR="000517A6" w:rsidRPr="00534D58">
        <w:rPr>
          <w:rFonts w:ascii="Times New Roman" w:hAnsi="Times New Roman" w:cs="Times New Roman"/>
          <w:sz w:val="24"/>
          <w:szCs w:val="24"/>
        </w:rPr>
        <w:t>Travis Parker, Amy Chipman, Nan Heald</w:t>
      </w:r>
    </w:p>
    <w:p w:rsidR="00224B8A" w:rsidRPr="00534D58" w:rsidRDefault="00224B8A">
      <w:pPr>
        <w:rPr>
          <w:rFonts w:ascii="Times New Roman" w:hAnsi="Times New Roman" w:cs="Times New Roman"/>
          <w:sz w:val="24"/>
          <w:szCs w:val="24"/>
        </w:rPr>
      </w:pPr>
      <w:r w:rsidRPr="00534D58">
        <w:rPr>
          <w:rFonts w:ascii="Times New Roman" w:hAnsi="Times New Roman" w:cs="Times New Roman"/>
          <w:b/>
          <w:sz w:val="24"/>
          <w:szCs w:val="24"/>
        </w:rPr>
        <w:t>QUORUM</w:t>
      </w:r>
      <w:r w:rsidR="000517A6" w:rsidRPr="00534D58">
        <w:rPr>
          <w:rFonts w:ascii="Times New Roman" w:hAnsi="Times New Roman" w:cs="Times New Roman"/>
          <w:sz w:val="24"/>
          <w:szCs w:val="24"/>
        </w:rPr>
        <w:t xml:space="preserve"> was established with seven</w:t>
      </w:r>
      <w:r w:rsidRPr="00534D58">
        <w:rPr>
          <w:rFonts w:ascii="Times New Roman" w:hAnsi="Times New Roman" w:cs="Times New Roman"/>
          <w:sz w:val="24"/>
          <w:szCs w:val="24"/>
        </w:rPr>
        <w:t xml:space="preserve"> board members</w:t>
      </w:r>
      <w:r w:rsidR="00E76B36" w:rsidRPr="00534D58">
        <w:rPr>
          <w:rFonts w:ascii="Times New Roman" w:hAnsi="Times New Roman" w:cs="Times New Roman"/>
          <w:sz w:val="24"/>
          <w:szCs w:val="24"/>
        </w:rPr>
        <w:t xml:space="preserve"> present </w:t>
      </w:r>
      <w:r w:rsidR="000517A6" w:rsidRPr="00534D58">
        <w:rPr>
          <w:rFonts w:ascii="Times New Roman" w:hAnsi="Times New Roman" w:cs="Times New Roman"/>
          <w:sz w:val="24"/>
          <w:szCs w:val="24"/>
        </w:rPr>
        <w:t>and four proxy votes.</w:t>
      </w:r>
    </w:p>
    <w:p w:rsidR="00224B8A" w:rsidRPr="00534D58" w:rsidRDefault="00224B8A">
      <w:pPr>
        <w:rPr>
          <w:rFonts w:ascii="Times New Roman" w:hAnsi="Times New Roman" w:cs="Times New Roman"/>
          <w:b/>
          <w:sz w:val="24"/>
          <w:szCs w:val="24"/>
        </w:rPr>
      </w:pPr>
      <w:r w:rsidRPr="00534D58">
        <w:rPr>
          <w:rFonts w:ascii="Times New Roman" w:hAnsi="Times New Roman" w:cs="Times New Roman"/>
          <w:b/>
          <w:sz w:val="24"/>
          <w:szCs w:val="24"/>
        </w:rPr>
        <w:t>APPROVAL OF MINUTES</w:t>
      </w:r>
    </w:p>
    <w:p w:rsidR="00224B8A" w:rsidRPr="00534D58" w:rsidRDefault="00224B8A">
      <w:pPr>
        <w:rPr>
          <w:rFonts w:ascii="Times New Roman" w:hAnsi="Times New Roman" w:cs="Times New Roman"/>
          <w:sz w:val="24"/>
          <w:szCs w:val="24"/>
        </w:rPr>
      </w:pPr>
      <w:r w:rsidRPr="00534D58">
        <w:rPr>
          <w:rFonts w:ascii="Times New Roman" w:hAnsi="Times New Roman" w:cs="Times New Roman"/>
          <w:sz w:val="24"/>
          <w:szCs w:val="24"/>
        </w:rPr>
        <w:t xml:space="preserve">The minutes of the </w:t>
      </w:r>
      <w:r w:rsidR="000517A6" w:rsidRPr="00534D58">
        <w:rPr>
          <w:rFonts w:ascii="Times New Roman" w:hAnsi="Times New Roman" w:cs="Times New Roman"/>
          <w:sz w:val="24"/>
          <w:szCs w:val="24"/>
        </w:rPr>
        <w:t>September 16</w:t>
      </w:r>
      <w:r w:rsidRPr="00534D58">
        <w:rPr>
          <w:rFonts w:ascii="Times New Roman" w:hAnsi="Times New Roman" w:cs="Times New Roman"/>
          <w:sz w:val="24"/>
          <w:szCs w:val="24"/>
        </w:rPr>
        <w:t>, 2016</w:t>
      </w:r>
      <w:r w:rsidR="00E76B36" w:rsidRPr="00534D58">
        <w:rPr>
          <w:rFonts w:ascii="Times New Roman" w:hAnsi="Times New Roman" w:cs="Times New Roman"/>
          <w:sz w:val="24"/>
          <w:szCs w:val="24"/>
        </w:rPr>
        <w:t xml:space="preserve"> Board of Directors mee</w:t>
      </w:r>
      <w:r w:rsidRPr="00534D58">
        <w:rPr>
          <w:rFonts w:ascii="Times New Roman" w:hAnsi="Times New Roman" w:cs="Times New Roman"/>
          <w:sz w:val="24"/>
          <w:szCs w:val="24"/>
        </w:rPr>
        <w:t>ting were approved a</w:t>
      </w:r>
      <w:r w:rsidR="000517A6" w:rsidRPr="00534D58">
        <w:rPr>
          <w:rFonts w:ascii="Times New Roman" w:hAnsi="Times New Roman" w:cs="Times New Roman"/>
          <w:sz w:val="24"/>
          <w:szCs w:val="24"/>
        </w:rPr>
        <w:t>s</w:t>
      </w:r>
      <w:r w:rsidRPr="00534D58">
        <w:rPr>
          <w:rFonts w:ascii="Times New Roman" w:hAnsi="Times New Roman" w:cs="Times New Roman"/>
          <w:sz w:val="24"/>
          <w:szCs w:val="24"/>
        </w:rPr>
        <w:t xml:space="preserve"> submitted.</w:t>
      </w:r>
    </w:p>
    <w:p w:rsidR="00224B8A" w:rsidRPr="00534D58" w:rsidRDefault="00224B8A">
      <w:pPr>
        <w:rPr>
          <w:rFonts w:ascii="Times New Roman" w:hAnsi="Times New Roman" w:cs="Times New Roman"/>
          <w:b/>
          <w:sz w:val="24"/>
          <w:szCs w:val="24"/>
        </w:rPr>
      </w:pPr>
      <w:r w:rsidRPr="00534D58">
        <w:rPr>
          <w:rFonts w:ascii="Times New Roman" w:hAnsi="Times New Roman" w:cs="Times New Roman"/>
          <w:b/>
          <w:sz w:val="24"/>
          <w:szCs w:val="24"/>
        </w:rPr>
        <w:t>FINANCIAL REPORT</w:t>
      </w:r>
    </w:p>
    <w:p w:rsidR="001600AB" w:rsidRDefault="00BF4D1F">
      <w:pPr>
        <w:rPr>
          <w:rFonts w:ascii="Times New Roman" w:hAnsi="Times New Roman" w:cs="Times New Roman"/>
          <w:sz w:val="24"/>
          <w:szCs w:val="24"/>
        </w:rPr>
      </w:pPr>
      <w:r w:rsidRPr="00534D58">
        <w:rPr>
          <w:rFonts w:ascii="Times New Roman" w:hAnsi="Times New Roman" w:cs="Times New Roman"/>
          <w:sz w:val="24"/>
          <w:szCs w:val="24"/>
        </w:rPr>
        <w:t>Re</w:t>
      </w:r>
      <w:r w:rsidR="001600AB" w:rsidRPr="00534D58">
        <w:rPr>
          <w:rFonts w:ascii="Times New Roman" w:hAnsi="Times New Roman" w:cs="Times New Roman"/>
          <w:sz w:val="24"/>
          <w:szCs w:val="24"/>
        </w:rPr>
        <w:t>v</w:t>
      </w:r>
      <w:r w:rsidRPr="00534D58">
        <w:rPr>
          <w:rFonts w:ascii="Times New Roman" w:hAnsi="Times New Roman" w:cs="Times New Roman"/>
          <w:sz w:val="24"/>
          <w:szCs w:val="24"/>
        </w:rPr>
        <w:t>i</w:t>
      </w:r>
      <w:r w:rsidR="001600AB" w:rsidRPr="00534D58">
        <w:rPr>
          <w:rFonts w:ascii="Times New Roman" w:hAnsi="Times New Roman" w:cs="Times New Roman"/>
          <w:sz w:val="24"/>
          <w:szCs w:val="24"/>
        </w:rPr>
        <w:t xml:space="preserve">ew of the financial reports </w:t>
      </w:r>
    </w:p>
    <w:p w:rsidR="001600AB" w:rsidRDefault="001600AB">
      <w:pPr>
        <w:rPr>
          <w:rFonts w:ascii="Times New Roman" w:hAnsi="Times New Roman" w:cs="Times New Roman"/>
          <w:b/>
          <w:sz w:val="24"/>
          <w:szCs w:val="24"/>
        </w:rPr>
      </w:pPr>
      <w:r w:rsidRPr="00534D58">
        <w:rPr>
          <w:rFonts w:ascii="Times New Roman" w:hAnsi="Times New Roman" w:cs="Times New Roman"/>
          <w:b/>
          <w:sz w:val="24"/>
          <w:szCs w:val="24"/>
        </w:rPr>
        <w:t>B</w:t>
      </w:r>
      <w:r w:rsidR="00E76B36" w:rsidRPr="00534D58">
        <w:rPr>
          <w:rFonts w:ascii="Times New Roman" w:hAnsi="Times New Roman" w:cs="Times New Roman"/>
          <w:b/>
          <w:sz w:val="24"/>
          <w:szCs w:val="24"/>
        </w:rPr>
        <w:t>USINESS</w:t>
      </w:r>
    </w:p>
    <w:p w:rsidR="00DF61C6" w:rsidRDefault="00DF61C6">
      <w:pPr>
        <w:rPr>
          <w:rFonts w:ascii="Times New Roman" w:hAnsi="Times New Roman" w:cs="Times New Roman"/>
          <w:sz w:val="24"/>
          <w:szCs w:val="24"/>
        </w:rPr>
      </w:pPr>
      <w:r>
        <w:rPr>
          <w:rFonts w:ascii="Times New Roman" w:hAnsi="Times New Roman" w:cs="Times New Roman"/>
          <w:b/>
          <w:sz w:val="24"/>
          <w:szCs w:val="24"/>
        </w:rPr>
        <w:t xml:space="preserve">New Member Applications:  </w:t>
      </w:r>
      <w:bookmarkStart w:id="0" w:name="_GoBack"/>
      <w:r w:rsidR="00EA188F" w:rsidRPr="00EA188F">
        <w:rPr>
          <w:rFonts w:ascii="Times New Roman" w:hAnsi="Times New Roman" w:cs="Times New Roman"/>
          <w:sz w:val="24"/>
          <w:szCs w:val="24"/>
        </w:rPr>
        <w:t xml:space="preserve">Stephanie Joyce-Approved; Ben </w:t>
      </w:r>
      <w:proofErr w:type="spellStart"/>
      <w:r w:rsidR="00EA188F" w:rsidRPr="00EA188F">
        <w:rPr>
          <w:rFonts w:ascii="Times New Roman" w:hAnsi="Times New Roman" w:cs="Times New Roman"/>
          <w:sz w:val="24"/>
          <w:szCs w:val="24"/>
        </w:rPr>
        <w:t>Millick</w:t>
      </w:r>
      <w:proofErr w:type="spellEnd"/>
      <w:r w:rsidR="00EA188F" w:rsidRPr="00EA188F">
        <w:rPr>
          <w:rFonts w:ascii="Times New Roman" w:hAnsi="Times New Roman" w:cs="Times New Roman"/>
          <w:sz w:val="24"/>
          <w:szCs w:val="24"/>
        </w:rPr>
        <w:t>-Approved</w:t>
      </w:r>
      <w:bookmarkEnd w:id="0"/>
    </w:p>
    <w:p w:rsidR="00DF61C6" w:rsidRDefault="00DF61C6">
      <w:pPr>
        <w:rPr>
          <w:rFonts w:ascii="Times New Roman" w:hAnsi="Times New Roman" w:cs="Times New Roman"/>
          <w:sz w:val="24"/>
          <w:szCs w:val="24"/>
        </w:rPr>
      </w:pPr>
      <w:r w:rsidRPr="00DF61C6">
        <w:rPr>
          <w:rFonts w:ascii="Times New Roman" w:hAnsi="Times New Roman" w:cs="Times New Roman"/>
          <w:b/>
          <w:sz w:val="24"/>
          <w:szCs w:val="24"/>
        </w:rPr>
        <w:t>Leave of Absence</w:t>
      </w:r>
      <w:r>
        <w:rPr>
          <w:rFonts w:ascii="Times New Roman" w:hAnsi="Times New Roman" w:cs="Times New Roman"/>
          <w:sz w:val="24"/>
          <w:szCs w:val="24"/>
        </w:rPr>
        <w:t>:   None</w:t>
      </w:r>
    </w:p>
    <w:p w:rsidR="00DF61C6" w:rsidRPr="00534D58" w:rsidRDefault="00DF61C6">
      <w:pPr>
        <w:rPr>
          <w:rFonts w:ascii="Times New Roman" w:hAnsi="Times New Roman" w:cs="Times New Roman"/>
          <w:b/>
          <w:sz w:val="24"/>
          <w:szCs w:val="24"/>
        </w:rPr>
      </w:pPr>
      <w:r w:rsidRPr="00DF61C6">
        <w:rPr>
          <w:rFonts w:ascii="Times New Roman" w:hAnsi="Times New Roman" w:cs="Times New Roman"/>
          <w:b/>
          <w:sz w:val="24"/>
          <w:szCs w:val="24"/>
        </w:rPr>
        <w:t>Resignations:</w:t>
      </w:r>
      <w:r>
        <w:rPr>
          <w:rFonts w:ascii="Times New Roman" w:hAnsi="Times New Roman" w:cs="Times New Roman"/>
          <w:sz w:val="24"/>
          <w:szCs w:val="24"/>
        </w:rPr>
        <w:t xml:space="preserve">  None</w:t>
      </w:r>
    </w:p>
    <w:p w:rsidR="00534D58" w:rsidRPr="00534D58" w:rsidRDefault="00534D58">
      <w:pPr>
        <w:rPr>
          <w:rFonts w:ascii="Times New Roman" w:hAnsi="Times New Roman" w:cs="Times New Roman"/>
          <w:b/>
          <w:sz w:val="24"/>
          <w:szCs w:val="24"/>
        </w:rPr>
      </w:pPr>
      <w:r>
        <w:rPr>
          <w:rFonts w:ascii="Times New Roman" w:hAnsi="Times New Roman" w:cs="Times New Roman"/>
          <w:b/>
          <w:sz w:val="24"/>
          <w:szCs w:val="24"/>
        </w:rPr>
        <w:t>Changes to the Portland Rotary Charitable Endowment fund Investment Policy and Guidelines</w:t>
      </w:r>
    </w:p>
    <w:p w:rsidR="000517A6" w:rsidRPr="00534D58" w:rsidRDefault="001B2DBA">
      <w:pPr>
        <w:rPr>
          <w:rFonts w:ascii="Times New Roman" w:hAnsi="Times New Roman" w:cs="Times New Roman"/>
          <w:sz w:val="24"/>
          <w:szCs w:val="24"/>
        </w:rPr>
      </w:pPr>
      <w:r w:rsidRPr="00534D58">
        <w:rPr>
          <w:rFonts w:ascii="Times New Roman" w:hAnsi="Times New Roman" w:cs="Times New Roman"/>
          <w:sz w:val="24"/>
          <w:szCs w:val="24"/>
        </w:rPr>
        <w:t>The board reviewed and approved the following changes to the Portland Rotary Charitab</w:t>
      </w:r>
      <w:r w:rsidR="00534D58">
        <w:rPr>
          <w:rFonts w:ascii="Times New Roman" w:hAnsi="Times New Roman" w:cs="Times New Roman"/>
          <w:sz w:val="24"/>
          <w:szCs w:val="24"/>
        </w:rPr>
        <w:t>le Endowment Fund Investment</w:t>
      </w:r>
      <w:r w:rsidRPr="00534D58">
        <w:rPr>
          <w:rFonts w:ascii="Times New Roman" w:hAnsi="Times New Roman" w:cs="Times New Roman"/>
          <w:sz w:val="24"/>
          <w:szCs w:val="24"/>
        </w:rPr>
        <w:t xml:space="preserve"> Policy</w:t>
      </w:r>
      <w:r w:rsidR="00534D58">
        <w:rPr>
          <w:rFonts w:ascii="Times New Roman" w:hAnsi="Times New Roman" w:cs="Times New Roman"/>
          <w:sz w:val="24"/>
          <w:szCs w:val="24"/>
        </w:rPr>
        <w:t xml:space="preserve"> and Guidelines</w:t>
      </w:r>
      <w:r w:rsidR="00534D58" w:rsidRPr="00534D58">
        <w:rPr>
          <w:rFonts w:ascii="Times New Roman" w:hAnsi="Times New Roman" w:cs="Times New Roman"/>
          <w:sz w:val="24"/>
          <w:szCs w:val="24"/>
        </w:rPr>
        <w:t>:</w:t>
      </w:r>
    </w:p>
    <w:p w:rsidR="00A640C0" w:rsidRPr="00534D58" w:rsidRDefault="00A640C0" w:rsidP="00A640C0">
      <w:pPr>
        <w:autoSpaceDE w:val="0"/>
        <w:autoSpaceDN w:val="0"/>
        <w:spacing w:line="241" w:lineRule="atLeast"/>
        <w:rPr>
          <w:rFonts w:ascii="Times New Roman" w:hAnsi="Times New Roman" w:cs="Times New Roman"/>
          <w:sz w:val="24"/>
          <w:szCs w:val="24"/>
        </w:rPr>
      </w:pPr>
      <w:r w:rsidRPr="00534D58">
        <w:rPr>
          <w:rFonts w:ascii="Times New Roman" w:hAnsi="Times New Roman" w:cs="Times New Roman"/>
          <w:sz w:val="24"/>
          <w:szCs w:val="24"/>
        </w:rPr>
        <w:t>New</w:t>
      </w:r>
      <w:r w:rsidR="00534D58">
        <w:rPr>
          <w:rFonts w:ascii="Times New Roman" w:hAnsi="Times New Roman" w:cs="Times New Roman"/>
          <w:sz w:val="24"/>
          <w:szCs w:val="24"/>
        </w:rPr>
        <w:t xml:space="preserve"> edits</w:t>
      </w:r>
      <w:r w:rsidR="00534D58" w:rsidRPr="00534D58">
        <w:rPr>
          <w:rFonts w:ascii="Times New Roman" w:hAnsi="Times New Roman" w:cs="Times New Roman"/>
          <w:sz w:val="24"/>
          <w:szCs w:val="24"/>
        </w:rPr>
        <w:t>:</w:t>
      </w:r>
    </w:p>
    <w:p w:rsidR="00A640C0" w:rsidRPr="00534D58" w:rsidRDefault="00A640C0" w:rsidP="00A640C0">
      <w:pPr>
        <w:autoSpaceDE w:val="0"/>
        <w:autoSpaceDN w:val="0"/>
        <w:spacing w:line="241" w:lineRule="atLeast"/>
        <w:rPr>
          <w:rFonts w:ascii="Times New Roman" w:hAnsi="Times New Roman" w:cs="Times New Roman"/>
          <w:color w:val="000000"/>
          <w:sz w:val="24"/>
          <w:szCs w:val="24"/>
        </w:rPr>
      </w:pPr>
      <w:r w:rsidRPr="00534D58">
        <w:rPr>
          <w:rFonts w:ascii="Times New Roman" w:hAnsi="Times New Roman" w:cs="Times New Roman"/>
          <w:bCs/>
          <w:color w:val="000000"/>
          <w:sz w:val="24"/>
          <w:szCs w:val="24"/>
        </w:rPr>
        <w:t xml:space="preserve">III. Investment Policy </w:t>
      </w:r>
    </w:p>
    <w:p w:rsidR="00A640C0" w:rsidRPr="00534D58" w:rsidRDefault="00A640C0" w:rsidP="00A640C0">
      <w:pPr>
        <w:rPr>
          <w:rFonts w:ascii="Times New Roman" w:hAnsi="Times New Roman" w:cs="Times New Roman"/>
          <w:color w:val="000000"/>
          <w:sz w:val="24"/>
          <w:szCs w:val="24"/>
        </w:rPr>
      </w:pPr>
      <w:r w:rsidRPr="00534D58">
        <w:rPr>
          <w:rFonts w:ascii="Times New Roman" w:hAnsi="Times New Roman" w:cs="Times New Roman"/>
          <w:color w:val="000000"/>
          <w:sz w:val="24"/>
          <w:szCs w:val="24"/>
        </w:rPr>
        <w:t xml:space="preserve">The Fund will be managed within a diversified portfolio with broadly allocated assets, understanding that most investments carry market risk. The Fund will be invested in accordance with applicable regulations including the Uniform Prudent Management of Institutional Funds Act adopted by the State of Maine in July 2009. </w:t>
      </w:r>
    </w:p>
    <w:p w:rsidR="00A640C0" w:rsidRPr="00534D58" w:rsidRDefault="00A640C0" w:rsidP="00A640C0">
      <w:pPr>
        <w:rPr>
          <w:rFonts w:ascii="Times New Roman" w:hAnsi="Times New Roman" w:cs="Times New Roman"/>
          <w:color w:val="000000"/>
          <w:sz w:val="24"/>
          <w:szCs w:val="24"/>
        </w:rPr>
      </w:pPr>
      <w:r w:rsidRPr="00534D58">
        <w:rPr>
          <w:rFonts w:ascii="Times New Roman" w:hAnsi="Times New Roman" w:cs="Times New Roman"/>
          <w:color w:val="000000"/>
          <w:sz w:val="24"/>
          <w:szCs w:val="24"/>
        </w:rPr>
        <w:t xml:space="preserve">The investments will be managed for optimum total investment return based on a growth and income portfolio with a moderate risk level. The portfolio will avoid extreme positions and opportunity styles. Management fees will be reasonable and similar to prevailing rates for funds of comparable size. </w:t>
      </w:r>
    </w:p>
    <w:p w:rsidR="00A640C0" w:rsidRPr="00534D58" w:rsidRDefault="00A640C0" w:rsidP="00A640C0">
      <w:pPr>
        <w:autoSpaceDE w:val="0"/>
        <w:autoSpaceDN w:val="0"/>
        <w:spacing w:line="241" w:lineRule="atLeast"/>
        <w:rPr>
          <w:rFonts w:ascii="Times New Roman" w:hAnsi="Times New Roman" w:cs="Times New Roman"/>
          <w:sz w:val="24"/>
          <w:szCs w:val="24"/>
        </w:rPr>
      </w:pPr>
      <w:r w:rsidRPr="00534D58">
        <w:rPr>
          <w:rFonts w:ascii="Times New Roman" w:hAnsi="Times New Roman" w:cs="Times New Roman"/>
          <w:sz w:val="24"/>
          <w:szCs w:val="24"/>
        </w:rPr>
        <w:t>Original language</w:t>
      </w:r>
      <w:r w:rsidR="00534D58" w:rsidRPr="00534D58">
        <w:rPr>
          <w:rFonts w:ascii="Times New Roman" w:hAnsi="Times New Roman" w:cs="Times New Roman"/>
          <w:sz w:val="24"/>
          <w:szCs w:val="24"/>
        </w:rPr>
        <w:t>:</w:t>
      </w:r>
    </w:p>
    <w:p w:rsidR="00A640C0" w:rsidRPr="00534D58" w:rsidRDefault="00A640C0" w:rsidP="00A640C0">
      <w:pPr>
        <w:pStyle w:val="Pa1"/>
        <w:rPr>
          <w:rFonts w:ascii="Times New Roman" w:hAnsi="Times New Roman" w:cs="Times New Roman"/>
          <w:color w:val="000000"/>
        </w:rPr>
      </w:pPr>
      <w:r w:rsidRPr="00534D58">
        <w:rPr>
          <w:rFonts w:ascii="Times New Roman" w:hAnsi="Times New Roman" w:cs="Times New Roman"/>
          <w:bCs/>
          <w:color w:val="000000"/>
        </w:rPr>
        <w:t xml:space="preserve">III. Investment Policy </w:t>
      </w:r>
    </w:p>
    <w:p w:rsidR="00A640C0" w:rsidRPr="00534D58" w:rsidRDefault="00A640C0" w:rsidP="00A640C0">
      <w:pPr>
        <w:pStyle w:val="Pa2"/>
        <w:rPr>
          <w:rFonts w:ascii="Times New Roman" w:hAnsi="Times New Roman" w:cs="Times New Roman"/>
          <w:color w:val="000000"/>
        </w:rPr>
      </w:pPr>
      <w:r w:rsidRPr="00534D58">
        <w:rPr>
          <w:rFonts w:ascii="Times New Roman" w:hAnsi="Times New Roman" w:cs="Times New Roman"/>
          <w:color w:val="000000"/>
        </w:rPr>
        <w:t xml:space="preserve">The Fund will be managed within a diversified portfolio with broadly allocated assets, understanding that most investments carry market risk. The Fund will be invested in accordance with applicable regulations including the Uniform Prudent Management of Institutional Funds Act adopted by the State of Maine in July 2009. The investments are managed for optimum total investment return, consistent </w:t>
      </w:r>
      <w:r w:rsidRPr="00534D58">
        <w:rPr>
          <w:rFonts w:ascii="Times New Roman" w:hAnsi="Times New Roman" w:cs="Times New Roman"/>
          <w:color w:val="000000"/>
        </w:rPr>
        <w:lastRenderedPageBreak/>
        <w:t xml:space="preserve">with the level of risk. Management fees will be reasonable and similar to prevailing rates for funds of comparable size. </w:t>
      </w:r>
    </w:p>
    <w:p w:rsidR="00534D58" w:rsidRPr="00534D58" w:rsidRDefault="00534D58" w:rsidP="00A640C0">
      <w:pPr>
        <w:rPr>
          <w:rFonts w:ascii="Times New Roman" w:hAnsi="Times New Roman" w:cs="Times New Roman"/>
          <w:color w:val="000000"/>
          <w:sz w:val="24"/>
          <w:szCs w:val="24"/>
        </w:rPr>
      </w:pPr>
    </w:p>
    <w:p w:rsidR="00A640C0" w:rsidRDefault="00A640C0" w:rsidP="00A640C0">
      <w:pPr>
        <w:rPr>
          <w:rFonts w:ascii="Times New Roman" w:hAnsi="Times New Roman" w:cs="Times New Roman"/>
          <w:color w:val="000000"/>
          <w:sz w:val="24"/>
          <w:szCs w:val="24"/>
        </w:rPr>
      </w:pPr>
      <w:r w:rsidRPr="00534D58">
        <w:rPr>
          <w:rFonts w:ascii="Times New Roman" w:hAnsi="Times New Roman" w:cs="Times New Roman"/>
          <w:color w:val="000000"/>
          <w:sz w:val="24"/>
          <w:szCs w:val="24"/>
        </w:rPr>
        <w:t>The Fund will be invested in a manner that seeks to ensure the preservation of capital in the overall portfolio. Safety of the Fund will take priority over yield. The portfolio will avoid extreme positions and opportunities styles.</w:t>
      </w:r>
    </w:p>
    <w:p w:rsidR="00534D58" w:rsidRPr="00534D58" w:rsidRDefault="00534D58" w:rsidP="00A640C0">
      <w:pPr>
        <w:rPr>
          <w:rFonts w:ascii="Times New Roman" w:hAnsi="Times New Roman" w:cs="Times New Roman"/>
          <w:b/>
          <w:color w:val="1F497D"/>
          <w:sz w:val="24"/>
          <w:szCs w:val="24"/>
        </w:rPr>
      </w:pPr>
      <w:r w:rsidRPr="00534D58">
        <w:rPr>
          <w:rFonts w:ascii="Times New Roman" w:hAnsi="Times New Roman" w:cs="Times New Roman"/>
          <w:b/>
          <w:color w:val="000000"/>
          <w:sz w:val="24"/>
          <w:szCs w:val="24"/>
        </w:rPr>
        <w:t>Amendment to the Portland Rotary</w:t>
      </w:r>
      <w:r>
        <w:rPr>
          <w:rFonts w:ascii="Times New Roman" w:hAnsi="Times New Roman" w:cs="Times New Roman"/>
          <w:b/>
          <w:color w:val="000000"/>
          <w:sz w:val="24"/>
          <w:szCs w:val="24"/>
        </w:rPr>
        <w:t xml:space="preserve"> Club</w:t>
      </w:r>
      <w:r w:rsidRPr="00534D58">
        <w:rPr>
          <w:rFonts w:ascii="Times New Roman" w:hAnsi="Times New Roman" w:cs="Times New Roman"/>
          <w:b/>
          <w:color w:val="000000"/>
          <w:sz w:val="24"/>
          <w:szCs w:val="24"/>
        </w:rPr>
        <w:t xml:space="preserve"> By-Laws</w:t>
      </w:r>
    </w:p>
    <w:p w:rsidR="00534D58" w:rsidRDefault="00534D58" w:rsidP="00534D58">
      <w:pPr>
        <w:rPr>
          <w:rFonts w:ascii="Times New Roman" w:hAnsi="Times New Roman" w:cs="Times New Roman"/>
          <w:sz w:val="24"/>
          <w:szCs w:val="24"/>
        </w:rPr>
      </w:pPr>
      <w:r w:rsidRPr="00534D58">
        <w:rPr>
          <w:rFonts w:ascii="Times New Roman" w:hAnsi="Times New Roman" w:cs="Times New Roman"/>
          <w:sz w:val="24"/>
          <w:szCs w:val="24"/>
        </w:rPr>
        <w:t xml:space="preserve">The board reviewed and approved the following changes to the </w:t>
      </w:r>
      <w:r>
        <w:rPr>
          <w:rFonts w:ascii="Times New Roman" w:hAnsi="Times New Roman" w:cs="Times New Roman"/>
          <w:sz w:val="24"/>
          <w:szCs w:val="24"/>
        </w:rPr>
        <w:t xml:space="preserve">Portland Rotary Club </w:t>
      </w:r>
      <w:r w:rsidRPr="00534D58">
        <w:rPr>
          <w:rFonts w:ascii="Times New Roman" w:hAnsi="Times New Roman" w:cs="Times New Roman"/>
          <w:sz w:val="24"/>
          <w:szCs w:val="24"/>
        </w:rPr>
        <w:t>By-Laws as recommended by the</w:t>
      </w:r>
      <w:r>
        <w:rPr>
          <w:rFonts w:ascii="Times New Roman" w:hAnsi="Times New Roman" w:cs="Times New Roman"/>
          <w:sz w:val="24"/>
          <w:szCs w:val="24"/>
        </w:rPr>
        <w:t xml:space="preserve"> constitution/By-Laws Committee. The amendment will be presented and emailed to the membership on October 28</w:t>
      </w:r>
      <w:r w:rsidRPr="00534D58">
        <w:rPr>
          <w:rFonts w:ascii="Times New Roman" w:hAnsi="Times New Roman" w:cs="Times New Roman"/>
          <w:sz w:val="24"/>
          <w:szCs w:val="24"/>
          <w:vertAlign w:val="superscript"/>
        </w:rPr>
        <w:t>th</w:t>
      </w:r>
      <w:r>
        <w:rPr>
          <w:rFonts w:ascii="Times New Roman" w:hAnsi="Times New Roman" w:cs="Times New Roman"/>
          <w:sz w:val="24"/>
          <w:szCs w:val="24"/>
        </w:rPr>
        <w:t xml:space="preserve"> for a vote on November 11</w:t>
      </w:r>
      <w:r w:rsidRPr="00534D58">
        <w:rPr>
          <w:rFonts w:ascii="Times New Roman" w:hAnsi="Times New Roman" w:cs="Times New Roman"/>
          <w:sz w:val="24"/>
          <w:szCs w:val="24"/>
          <w:vertAlign w:val="superscript"/>
        </w:rPr>
        <w:t>th</w:t>
      </w:r>
      <w:r>
        <w:rPr>
          <w:rFonts w:ascii="Times New Roman" w:hAnsi="Times New Roman" w:cs="Times New Roman"/>
          <w:sz w:val="24"/>
          <w:szCs w:val="24"/>
        </w:rPr>
        <w:t>.</w:t>
      </w:r>
    </w:p>
    <w:p w:rsidR="00534D58" w:rsidRPr="00534D58" w:rsidRDefault="00534D58" w:rsidP="00534D58">
      <w:pPr>
        <w:rPr>
          <w:rFonts w:ascii="Times New Roman" w:hAnsi="Times New Roman" w:cs="Times New Roman"/>
          <w:sz w:val="24"/>
          <w:szCs w:val="24"/>
        </w:rPr>
      </w:pPr>
      <w:r>
        <w:rPr>
          <w:rFonts w:ascii="Times New Roman" w:hAnsi="Times New Roman" w:cs="Times New Roman"/>
          <w:sz w:val="24"/>
          <w:szCs w:val="24"/>
        </w:rPr>
        <w:t>Amendment:</w:t>
      </w:r>
    </w:p>
    <w:p w:rsidR="00534D58" w:rsidRPr="003768D4" w:rsidRDefault="00534D58" w:rsidP="00534D58">
      <w:pPr>
        <w:spacing w:before="100" w:beforeAutospacing="1" w:after="100" w:afterAutospacing="1"/>
        <w:rPr>
          <w:rFonts w:ascii="Times New Roman" w:hAnsi="Times New Roman" w:cs="Times New Roman"/>
          <w:sz w:val="24"/>
          <w:szCs w:val="24"/>
        </w:rPr>
      </w:pPr>
      <w:r w:rsidRPr="003768D4">
        <w:rPr>
          <w:rStyle w:val="Strong"/>
          <w:rFonts w:ascii="Times New Roman" w:hAnsi="Times New Roman" w:cs="Times New Roman"/>
          <w:b w:val="0"/>
          <w:sz w:val="24"/>
          <w:szCs w:val="24"/>
        </w:rPr>
        <w:t>Article X</w:t>
      </w:r>
    </w:p>
    <w:p w:rsidR="00534D58" w:rsidRPr="003768D4" w:rsidRDefault="00534D58" w:rsidP="00534D58">
      <w:pPr>
        <w:spacing w:before="100" w:beforeAutospacing="1" w:after="100" w:afterAutospacing="1"/>
        <w:rPr>
          <w:rFonts w:ascii="Times New Roman" w:hAnsi="Times New Roman" w:cs="Times New Roman"/>
          <w:sz w:val="24"/>
          <w:szCs w:val="24"/>
        </w:rPr>
      </w:pPr>
      <w:r w:rsidRPr="003768D4">
        <w:rPr>
          <w:rFonts w:ascii="Times New Roman" w:hAnsi="Times New Roman" w:cs="Times New Roman"/>
          <w:sz w:val="24"/>
          <w:szCs w:val="24"/>
        </w:rPr>
        <w:t> </w:t>
      </w:r>
      <w:r w:rsidRPr="003768D4">
        <w:rPr>
          <w:rStyle w:val="Strong"/>
          <w:rFonts w:ascii="Times New Roman" w:hAnsi="Times New Roman" w:cs="Times New Roman"/>
          <w:b w:val="0"/>
          <w:sz w:val="24"/>
          <w:szCs w:val="24"/>
        </w:rPr>
        <w:t>Portland Rotary Charitable Fund</w:t>
      </w:r>
    </w:p>
    <w:p w:rsidR="00534D58" w:rsidRPr="00534D58" w:rsidRDefault="00534D58" w:rsidP="00534D58">
      <w:pPr>
        <w:spacing w:before="100" w:beforeAutospacing="1" w:after="100" w:afterAutospacing="1"/>
        <w:rPr>
          <w:rFonts w:ascii="Times New Roman" w:hAnsi="Times New Roman" w:cs="Times New Roman"/>
          <w:sz w:val="24"/>
          <w:szCs w:val="24"/>
        </w:rPr>
      </w:pPr>
      <w:r w:rsidRPr="00534D58">
        <w:rPr>
          <w:rFonts w:ascii="Times New Roman" w:hAnsi="Times New Roman" w:cs="Times New Roman"/>
          <w:sz w:val="24"/>
          <w:szCs w:val="24"/>
        </w:rPr>
        <w:t> The Portland Rotary Charitable Fund is a separate 501(c)(3) organization.  This charitable fund receives tax-deductible donations from club members, the public and proceeds from fundraising events.  The purpose of the Portland Rotary Charitable Fund is to solicit, receive and distribute gifts for such educational or other worthy charitable purposes except political or religious purposes. </w:t>
      </w:r>
    </w:p>
    <w:p w:rsidR="00534D58" w:rsidRPr="00534D58" w:rsidRDefault="00534D58" w:rsidP="00534D58">
      <w:pPr>
        <w:spacing w:before="100" w:beforeAutospacing="1" w:after="100" w:afterAutospacing="1"/>
        <w:rPr>
          <w:rFonts w:ascii="Times New Roman" w:hAnsi="Times New Roman" w:cs="Times New Roman"/>
          <w:sz w:val="24"/>
          <w:szCs w:val="24"/>
        </w:rPr>
      </w:pPr>
      <w:r w:rsidRPr="00534D58">
        <w:rPr>
          <w:rFonts w:ascii="Times New Roman" w:hAnsi="Times New Roman" w:cs="Times New Roman"/>
          <w:sz w:val="24"/>
          <w:szCs w:val="24"/>
        </w:rPr>
        <w:t> A separate endowment account designated the Portland Rotary Charitable Endowment Fund</w:t>
      </w:r>
      <w:r w:rsidRPr="00534D58">
        <w:rPr>
          <w:rFonts w:ascii="Times New Roman" w:hAnsi="Times New Roman" w:cs="Times New Roman"/>
          <w:color w:val="1F497D"/>
          <w:sz w:val="24"/>
          <w:szCs w:val="24"/>
        </w:rPr>
        <w:t xml:space="preserve"> </w:t>
      </w:r>
      <w:r w:rsidRPr="00534D58">
        <w:rPr>
          <w:rFonts w:ascii="Times New Roman" w:hAnsi="Times New Roman" w:cs="Times New Roman"/>
          <w:sz w:val="24"/>
          <w:szCs w:val="24"/>
        </w:rPr>
        <w:t>has been established as part of Portland Rotary Charitable Fund with the proceeds from the previous Service &amp; Memorial Fund.  The purpose of the Portland Rotary Charitable Endowment Fund is consistent with the purpose of the previous Service &amp; Memorial Fund to solicit, receive and distribute gifts for such educational or other worthy charitable purposes beneficial to the Greater Portland, Maine community, except political or religious purposes. Contributions into the Portland Rotary Charitable Endowment Fund are donor restricted to this permanent endowment conforming to the Uniform Prudent Management of Institutional Funds Act (UPMIFA).  The Board of the Portland Rotary oversees the activities of the charitable fund and approved procedures in the </w:t>
      </w:r>
      <w:r w:rsidRPr="00534D58">
        <w:rPr>
          <w:rStyle w:val="Emphasis"/>
          <w:rFonts w:ascii="Times New Roman" w:hAnsi="Times New Roman" w:cs="Times New Roman"/>
          <w:sz w:val="24"/>
          <w:szCs w:val="24"/>
        </w:rPr>
        <w:t>Portland Rotary Charitable Endowment Fund Investment Policy and Guidelines.</w:t>
      </w:r>
    </w:p>
    <w:p w:rsidR="00534D58" w:rsidRPr="00534D58" w:rsidRDefault="00534D58" w:rsidP="001B2DBA">
      <w:pPr>
        <w:spacing w:before="100" w:beforeAutospacing="1" w:after="100" w:afterAutospacing="1"/>
        <w:rPr>
          <w:rStyle w:val="Strong"/>
          <w:rFonts w:ascii="Times New Roman" w:hAnsi="Times New Roman" w:cs="Times New Roman"/>
          <w:b w:val="0"/>
          <w:sz w:val="24"/>
          <w:szCs w:val="24"/>
        </w:rPr>
      </w:pPr>
      <w:r w:rsidRPr="00534D58">
        <w:rPr>
          <w:rStyle w:val="Strong"/>
          <w:rFonts w:ascii="Times New Roman" w:hAnsi="Times New Roman" w:cs="Times New Roman"/>
          <w:b w:val="0"/>
          <w:sz w:val="24"/>
          <w:szCs w:val="24"/>
        </w:rPr>
        <w:t>To replace:</w:t>
      </w:r>
    </w:p>
    <w:p w:rsidR="001B2DBA" w:rsidRPr="003768D4" w:rsidRDefault="001B2DBA" w:rsidP="001B2DBA">
      <w:pPr>
        <w:spacing w:before="100" w:beforeAutospacing="1" w:after="100" w:afterAutospacing="1"/>
        <w:rPr>
          <w:rStyle w:val="Strong"/>
          <w:rFonts w:ascii="Times New Roman" w:hAnsi="Times New Roman" w:cs="Times New Roman"/>
          <w:b w:val="0"/>
          <w:sz w:val="24"/>
          <w:szCs w:val="24"/>
        </w:rPr>
      </w:pPr>
      <w:r w:rsidRPr="003768D4">
        <w:rPr>
          <w:rStyle w:val="Strong"/>
          <w:rFonts w:ascii="Times New Roman" w:hAnsi="Times New Roman" w:cs="Times New Roman"/>
          <w:b w:val="0"/>
          <w:sz w:val="24"/>
          <w:szCs w:val="24"/>
        </w:rPr>
        <w:t>Article X</w:t>
      </w:r>
    </w:p>
    <w:p w:rsidR="003768D4" w:rsidRDefault="003768D4" w:rsidP="001B2DBA">
      <w:pPr>
        <w:spacing w:before="100" w:beforeAutospacing="1" w:after="100" w:afterAutospacing="1"/>
        <w:rPr>
          <w:rStyle w:val="Strong"/>
          <w:rFonts w:ascii="Times New Roman" w:hAnsi="Times New Roman" w:cs="Times New Roman"/>
          <w:b w:val="0"/>
          <w:sz w:val="24"/>
          <w:szCs w:val="24"/>
        </w:rPr>
      </w:pPr>
      <w:r>
        <w:rPr>
          <w:rStyle w:val="Strong"/>
          <w:rFonts w:ascii="Times New Roman" w:hAnsi="Times New Roman" w:cs="Times New Roman"/>
          <w:b w:val="0"/>
          <w:sz w:val="24"/>
          <w:szCs w:val="24"/>
        </w:rPr>
        <w:t>Rotary Service and Memorial Fund</w:t>
      </w:r>
    </w:p>
    <w:p w:rsidR="003768D4" w:rsidRPr="003768D4" w:rsidRDefault="003768D4" w:rsidP="001B2DBA">
      <w:pPr>
        <w:spacing w:before="100" w:beforeAutospacing="1" w:after="100" w:afterAutospacing="1"/>
        <w:rPr>
          <w:rFonts w:ascii="Times New Roman" w:hAnsi="Times New Roman" w:cs="Times New Roman"/>
          <w:sz w:val="24"/>
          <w:szCs w:val="24"/>
        </w:rPr>
      </w:pPr>
      <w:r>
        <w:rPr>
          <w:rStyle w:val="Strong"/>
          <w:rFonts w:ascii="Times New Roman" w:hAnsi="Times New Roman" w:cs="Times New Roman"/>
          <w:b w:val="0"/>
          <w:sz w:val="24"/>
          <w:szCs w:val="24"/>
        </w:rPr>
        <w:t>The Rotary Service and Memorial Fund was established in 1927 and is governed by a separate Declaration of Trust as adopted the same year and amended from time to time by the Fund Trustees.  The Trustees presently hold and administer a charitable trust in accordance with the laws of the State of Maine. The Trustees shall have the entire management and control of the Fund and shall appoint officers from within the appointed Fund Trustees as they shall deem advisable.</w:t>
      </w:r>
    </w:p>
    <w:p w:rsidR="001B2DBA" w:rsidRPr="00534D58" w:rsidRDefault="001B2DBA" w:rsidP="001B2DBA">
      <w:pPr>
        <w:spacing w:before="100" w:beforeAutospacing="1" w:after="100" w:afterAutospacing="1"/>
        <w:rPr>
          <w:rFonts w:ascii="Times New Roman" w:hAnsi="Times New Roman" w:cs="Times New Roman"/>
          <w:sz w:val="24"/>
          <w:szCs w:val="24"/>
        </w:rPr>
      </w:pPr>
      <w:r w:rsidRPr="00534D58">
        <w:rPr>
          <w:rFonts w:ascii="Times New Roman" w:hAnsi="Times New Roman" w:cs="Times New Roman"/>
          <w:sz w:val="24"/>
          <w:szCs w:val="24"/>
        </w:rPr>
        <w:lastRenderedPageBreak/>
        <w:t> </w:t>
      </w:r>
    </w:p>
    <w:p w:rsidR="000517A6" w:rsidRDefault="003768D4">
      <w:pPr>
        <w:rPr>
          <w:rFonts w:ascii="Times New Roman" w:hAnsi="Times New Roman" w:cs="Times New Roman"/>
          <w:b/>
          <w:sz w:val="24"/>
          <w:szCs w:val="24"/>
        </w:rPr>
      </w:pPr>
      <w:r>
        <w:rPr>
          <w:rFonts w:ascii="Times New Roman" w:hAnsi="Times New Roman" w:cs="Times New Roman"/>
          <w:b/>
          <w:sz w:val="24"/>
          <w:szCs w:val="24"/>
        </w:rPr>
        <w:t>Creation of a Schwab account</w:t>
      </w:r>
    </w:p>
    <w:p w:rsidR="003768D4" w:rsidRDefault="003768D4">
      <w:pPr>
        <w:rPr>
          <w:rFonts w:ascii="Times New Roman" w:hAnsi="Times New Roman" w:cs="Times New Roman"/>
          <w:sz w:val="24"/>
          <w:szCs w:val="24"/>
        </w:rPr>
      </w:pPr>
      <w:r>
        <w:rPr>
          <w:rFonts w:ascii="Times New Roman" w:hAnsi="Times New Roman" w:cs="Times New Roman"/>
          <w:sz w:val="24"/>
          <w:szCs w:val="24"/>
        </w:rPr>
        <w:t>The board voted to approve a temporary loan of</w:t>
      </w:r>
      <w:r w:rsidR="004E5234">
        <w:rPr>
          <w:rFonts w:ascii="Times New Roman" w:hAnsi="Times New Roman" w:cs="Times New Roman"/>
          <w:sz w:val="24"/>
          <w:szCs w:val="24"/>
        </w:rPr>
        <w:t xml:space="preserve"> $41,267</w:t>
      </w:r>
      <w:r>
        <w:rPr>
          <w:rFonts w:ascii="Times New Roman" w:hAnsi="Times New Roman" w:cs="Times New Roman"/>
          <w:sz w:val="24"/>
          <w:szCs w:val="24"/>
        </w:rPr>
        <w:t xml:space="preserve"> from the operating Portland Rotary Charitable Fund to the endowment fund so a Schwab account can be established with $250,000.  This loan will be repaid once the endowment funds exceed $250,000.</w:t>
      </w:r>
    </w:p>
    <w:p w:rsidR="003768D4" w:rsidRPr="00534D58" w:rsidRDefault="003768D4" w:rsidP="003768D4">
      <w:pPr>
        <w:rPr>
          <w:rFonts w:ascii="Times New Roman" w:hAnsi="Times New Roman" w:cs="Times New Roman"/>
          <w:sz w:val="24"/>
          <w:szCs w:val="24"/>
        </w:rPr>
      </w:pPr>
      <w:r w:rsidRPr="00534D58">
        <w:rPr>
          <w:rFonts w:ascii="Times New Roman" w:hAnsi="Times New Roman" w:cs="Times New Roman"/>
          <w:sz w:val="24"/>
          <w:szCs w:val="24"/>
        </w:rPr>
        <w:t>The board confirmed that gifts to the charitable endowment fund w</w:t>
      </w:r>
      <w:r w:rsidR="00673A8E">
        <w:rPr>
          <w:rFonts w:ascii="Times New Roman" w:hAnsi="Times New Roman" w:cs="Times New Roman"/>
          <w:sz w:val="24"/>
          <w:szCs w:val="24"/>
        </w:rPr>
        <w:t xml:space="preserve">ill not be charged an administrative </w:t>
      </w:r>
      <w:r w:rsidRPr="00534D58">
        <w:rPr>
          <w:rFonts w:ascii="Times New Roman" w:hAnsi="Times New Roman" w:cs="Times New Roman"/>
          <w:sz w:val="24"/>
          <w:szCs w:val="24"/>
        </w:rPr>
        <w:t>fee.</w:t>
      </w:r>
    </w:p>
    <w:p w:rsidR="00E76B36" w:rsidRPr="00534D58" w:rsidRDefault="00E76B36">
      <w:pPr>
        <w:rPr>
          <w:rFonts w:ascii="Times New Roman" w:hAnsi="Times New Roman" w:cs="Times New Roman"/>
          <w:b/>
          <w:sz w:val="24"/>
          <w:szCs w:val="24"/>
        </w:rPr>
      </w:pPr>
      <w:r w:rsidRPr="00534D58">
        <w:rPr>
          <w:rFonts w:ascii="Times New Roman" w:hAnsi="Times New Roman" w:cs="Times New Roman"/>
          <w:b/>
          <w:sz w:val="24"/>
          <w:szCs w:val="24"/>
        </w:rPr>
        <w:t>ADJOURNMENT AND NEXT BOARD MEETING SCHEDULE</w:t>
      </w:r>
    </w:p>
    <w:p w:rsidR="00E76B36" w:rsidRPr="00534D58" w:rsidRDefault="000517A6">
      <w:pPr>
        <w:rPr>
          <w:rFonts w:ascii="Times New Roman" w:hAnsi="Times New Roman" w:cs="Times New Roman"/>
          <w:sz w:val="24"/>
          <w:szCs w:val="24"/>
        </w:rPr>
      </w:pPr>
      <w:r w:rsidRPr="00534D58">
        <w:rPr>
          <w:rFonts w:ascii="Times New Roman" w:hAnsi="Times New Roman" w:cs="Times New Roman"/>
          <w:sz w:val="24"/>
          <w:szCs w:val="24"/>
        </w:rPr>
        <w:t>Meeting was adjourned at 2:00</w:t>
      </w:r>
      <w:r w:rsidR="00E76B36" w:rsidRPr="00534D58">
        <w:rPr>
          <w:rFonts w:ascii="Times New Roman" w:hAnsi="Times New Roman" w:cs="Times New Roman"/>
          <w:sz w:val="24"/>
          <w:szCs w:val="24"/>
        </w:rPr>
        <w:t xml:space="preserve"> pm. The next Board mee</w:t>
      </w:r>
      <w:r w:rsidRPr="00534D58">
        <w:rPr>
          <w:rFonts w:ascii="Times New Roman" w:hAnsi="Times New Roman" w:cs="Times New Roman"/>
          <w:sz w:val="24"/>
          <w:szCs w:val="24"/>
        </w:rPr>
        <w:t>ting is scheduled for November 18</w:t>
      </w:r>
      <w:r w:rsidR="00E76B36" w:rsidRPr="00534D58">
        <w:rPr>
          <w:rFonts w:ascii="Times New Roman" w:hAnsi="Times New Roman" w:cs="Times New Roman"/>
          <w:sz w:val="24"/>
          <w:szCs w:val="24"/>
        </w:rPr>
        <w:t>, 2016.</w:t>
      </w:r>
    </w:p>
    <w:p w:rsidR="00E76B36" w:rsidRPr="00534D58" w:rsidRDefault="00E76B36">
      <w:pPr>
        <w:rPr>
          <w:rFonts w:ascii="Times New Roman" w:hAnsi="Times New Roman" w:cs="Times New Roman"/>
          <w:sz w:val="24"/>
          <w:szCs w:val="24"/>
        </w:rPr>
      </w:pPr>
      <w:r w:rsidRPr="00534D58">
        <w:rPr>
          <w:rFonts w:ascii="Times New Roman" w:hAnsi="Times New Roman" w:cs="Times New Roman"/>
          <w:sz w:val="24"/>
          <w:szCs w:val="24"/>
        </w:rPr>
        <w:t>Respectfully submitted,</w:t>
      </w:r>
    </w:p>
    <w:p w:rsidR="00E76B36" w:rsidRPr="00534D58" w:rsidRDefault="003768D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5475" cy="528323"/>
            <wp:effectExtent l="19050" t="0" r="9525" b="0"/>
            <wp:docPr id="3" name="Picture 1" descr="Laura-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Young.jpg"/>
                    <pic:cNvPicPr/>
                  </pic:nvPicPr>
                  <pic:blipFill>
                    <a:blip r:embed="rId5" cstate="print"/>
                    <a:stretch>
                      <a:fillRect/>
                    </a:stretch>
                  </pic:blipFill>
                  <pic:spPr>
                    <a:xfrm>
                      <a:off x="0" y="0"/>
                      <a:ext cx="1895475" cy="528323"/>
                    </a:xfrm>
                    <a:prstGeom prst="rect">
                      <a:avLst/>
                    </a:prstGeom>
                  </pic:spPr>
                </pic:pic>
              </a:graphicData>
            </a:graphic>
          </wp:inline>
        </w:drawing>
      </w:r>
    </w:p>
    <w:p w:rsidR="00E76B36" w:rsidRPr="00534D58" w:rsidRDefault="000517A6" w:rsidP="00E76B36">
      <w:pPr>
        <w:spacing w:after="0"/>
        <w:rPr>
          <w:rFonts w:ascii="Times New Roman" w:hAnsi="Times New Roman" w:cs="Times New Roman"/>
          <w:sz w:val="24"/>
          <w:szCs w:val="24"/>
        </w:rPr>
      </w:pPr>
      <w:r w:rsidRPr="00534D58">
        <w:rPr>
          <w:rFonts w:ascii="Times New Roman" w:hAnsi="Times New Roman" w:cs="Times New Roman"/>
          <w:sz w:val="24"/>
          <w:szCs w:val="24"/>
        </w:rPr>
        <w:t>Laura L. Young, President</w:t>
      </w:r>
    </w:p>
    <w:sectPr w:rsidR="00E76B36" w:rsidRPr="00534D58" w:rsidSect="00E76B36">
      <w:pgSz w:w="12240" w:h="15840"/>
      <w:pgMar w:top="1296"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242"/>
    <w:multiLevelType w:val="hybridMultilevel"/>
    <w:tmpl w:val="543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C12CE"/>
    <w:multiLevelType w:val="hybridMultilevel"/>
    <w:tmpl w:val="47F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8A"/>
    <w:rsid w:val="000076B4"/>
    <w:rsid w:val="000207DD"/>
    <w:rsid w:val="00024B77"/>
    <w:rsid w:val="0002679A"/>
    <w:rsid w:val="00026D6D"/>
    <w:rsid w:val="0003117B"/>
    <w:rsid w:val="000352C3"/>
    <w:rsid w:val="000404B7"/>
    <w:rsid w:val="000404F6"/>
    <w:rsid w:val="00043DD9"/>
    <w:rsid w:val="00047EBF"/>
    <w:rsid w:val="000517A6"/>
    <w:rsid w:val="00051AF8"/>
    <w:rsid w:val="00055667"/>
    <w:rsid w:val="00057103"/>
    <w:rsid w:val="00060315"/>
    <w:rsid w:val="0007143C"/>
    <w:rsid w:val="00071BD6"/>
    <w:rsid w:val="00076A45"/>
    <w:rsid w:val="00076F58"/>
    <w:rsid w:val="00080286"/>
    <w:rsid w:val="00081814"/>
    <w:rsid w:val="00092C61"/>
    <w:rsid w:val="00092F68"/>
    <w:rsid w:val="000937F9"/>
    <w:rsid w:val="00093A0F"/>
    <w:rsid w:val="000A3F6C"/>
    <w:rsid w:val="000B0553"/>
    <w:rsid w:val="000B6053"/>
    <w:rsid w:val="000B6816"/>
    <w:rsid w:val="000C0372"/>
    <w:rsid w:val="000C25E2"/>
    <w:rsid w:val="000C54C9"/>
    <w:rsid w:val="000C78C3"/>
    <w:rsid w:val="000D18C1"/>
    <w:rsid w:val="000D4331"/>
    <w:rsid w:val="000D5B53"/>
    <w:rsid w:val="000D6648"/>
    <w:rsid w:val="000F1390"/>
    <w:rsid w:val="0010348A"/>
    <w:rsid w:val="00104AA0"/>
    <w:rsid w:val="00105F48"/>
    <w:rsid w:val="00106690"/>
    <w:rsid w:val="00107E94"/>
    <w:rsid w:val="001150D2"/>
    <w:rsid w:val="001174B6"/>
    <w:rsid w:val="00131115"/>
    <w:rsid w:val="001313B6"/>
    <w:rsid w:val="00131BEC"/>
    <w:rsid w:val="00132BD1"/>
    <w:rsid w:val="001372A9"/>
    <w:rsid w:val="00140970"/>
    <w:rsid w:val="00143541"/>
    <w:rsid w:val="00145B4E"/>
    <w:rsid w:val="00157570"/>
    <w:rsid w:val="001600AB"/>
    <w:rsid w:val="001619A6"/>
    <w:rsid w:val="00161FE5"/>
    <w:rsid w:val="00164581"/>
    <w:rsid w:val="00164F54"/>
    <w:rsid w:val="00166999"/>
    <w:rsid w:val="0017371E"/>
    <w:rsid w:val="00187968"/>
    <w:rsid w:val="00190CF3"/>
    <w:rsid w:val="00193C5E"/>
    <w:rsid w:val="00195436"/>
    <w:rsid w:val="001A106B"/>
    <w:rsid w:val="001A1499"/>
    <w:rsid w:val="001A295B"/>
    <w:rsid w:val="001A3FAE"/>
    <w:rsid w:val="001B1489"/>
    <w:rsid w:val="001B2DBA"/>
    <w:rsid w:val="001B673E"/>
    <w:rsid w:val="001B697D"/>
    <w:rsid w:val="001C22A6"/>
    <w:rsid w:val="001C41FA"/>
    <w:rsid w:val="001D3021"/>
    <w:rsid w:val="001D3B48"/>
    <w:rsid w:val="001E26E3"/>
    <w:rsid w:val="001E33B2"/>
    <w:rsid w:val="001F08B2"/>
    <w:rsid w:val="00200ED3"/>
    <w:rsid w:val="00203262"/>
    <w:rsid w:val="00204B5B"/>
    <w:rsid w:val="002052A8"/>
    <w:rsid w:val="002065EE"/>
    <w:rsid w:val="002209C7"/>
    <w:rsid w:val="0022137C"/>
    <w:rsid w:val="002227DC"/>
    <w:rsid w:val="0022368B"/>
    <w:rsid w:val="00224B8A"/>
    <w:rsid w:val="00225EED"/>
    <w:rsid w:val="00231B7D"/>
    <w:rsid w:val="002321E7"/>
    <w:rsid w:val="00232EE8"/>
    <w:rsid w:val="002352A5"/>
    <w:rsid w:val="0024114C"/>
    <w:rsid w:val="00242EA8"/>
    <w:rsid w:val="00247B43"/>
    <w:rsid w:val="00261961"/>
    <w:rsid w:val="00270A28"/>
    <w:rsid w:val="002715AB"/>
    <w:rsid w:val="0027416E"/>
    <w:rsid w:val="002810C5"/>
    <w:rsid w:val="00284517"/>
    <w:rsid w:val="0028675E"/>
    <w:rsid w:val="002938C8"/>
    <w:rsid w:val="002B445A"/>
    <w:rsid w:val="002B5AAA"/>
    <w:rsid w:val="002B79A5"/>
    <w:rsid w:val="002C6766"/>
    <w:rsid w:val="002D3146"/>
    <w:rsid w:val="002D490D"/>
    <w:rsid w:val="002D59E0"/>
    <w:rsid w:val="002D6611"/>
    <w:rsid w:val="002D792A"/>
    <w:rsid w:val="002E23DB"/>
    <w:rsid w:val="002E5864"/>
    <w:rsid w:val="002E64F6"/>
    <w:rsid w:val="002F25F8"/>
    <w:rsid w:val="002F54E2"/>
    <w:rsid w:val="0030044C"/>
    <w:rsid w:val="00311111"/>
    <w:rsid w:val="00312A67"/>
    <w:rsid w:val="003146D1"/>
    <w:rsid w:val="00324835"/>
    <w:rsid w:val="0032652F"/>
    <w:rsid w:val="0033124D"/>
    <w:rsid w:val="00335CFF"/>
    <w:rsid w:val="00336414"/>
    <w:rsid w:val="00342C14"/>
    <w:rsid w:val="003438BF"/>
    <w:rsid w:val="003440C1"/>
    <w:rsid w:val="00347D75"/>
    <w:rsid w:val="00352D38"/>
    <w:rsid w:val="0035424B"/>
    <w:rsid w:val="003563ED"/>
    <w:rsid w:val="00356E56"/>
    <w:rsid w:val="00370C3B"/>
    <w:rsid w:val="003768D4"/>
    <w:rsid w:val="00381D97"/>
    <w:rsid w:val="00390565"/>
    <w:rsid w:val="00391559"/>
    <w:rsid w:val="00392FE2"/>
    <w:rsid w:val="00393700"/>
    <w:rsid w:val="003977A6"/>
    <w:rsid w:val="003A47D0"/>
    <w:rsid w:val="003D0AAF"/>
    <w:rsid w:val="003D10BB"/>
    <w:rsid w:val="003D34EF"/>
    <w:rsid w:val="003E1C59"/>
    <w:rsid w:val="003E2FD1"/>
    <w:rsid w:val="003E3592"/>
    <w:rsid w:val="003F1AC7"/>
    <w:rsid w:val="003F2712"/>
    <w:rsid w:val="003F3BF7"/>
    <w:rsid w:val="003F5C67"/>
    <w:rsid w:val="003F72D9"/>
    <w:rsid w:val="00400E7F"/>
    <w:rsid w:val="004016A0"/>
    <w:rsid w:val="00412636"/>
    <w:rsid w:val="00444BE7"/>
    <w:rsid w:val="00446EC0"/>
    <w:rsid w:val="00456116"/>
    <w:rsid w:val="00457228"/>
    <w:rsid w:val="00457422"/>
    <w:rsid w:val="00465DC2"/>
    <w:rsid w:val="00466042"/>
    <w:rsid w:val="004748DD"/>
    <w:rsid w:val="004770C0"/>
    <w:rsid w:val="00482394"/>
    <w:rsid w:val="004861F0"/>
    <w:rsid w:val="0049167E"/>
    <w:rsid w:val="004940C2"/>
    <w:rsid w:val="004945CB"/>
    <w:rsid w:val="00496BC0"/>
    <w:rsid w:val="00497484"/>
    <w:rsid w:val="004A1C78"/>
    <w:rsid w:val="004A4852"/>
    <w:rsid w:val="004A5771"/>
    <w:rsid w:val="004A6EC5"/>
    <w:rsid w:val="004A7F62"/>
    <w:rsid w:val="004B0BC8"/>
    <w:rsid w:val="004B284B"/>
    <w:rsid w:val="004B6D9E"/>
    <w:rsid w:val="004C6378"/>
    <w:rsid w:val="004D012A"/>
    <w:rsid w:val="004D02FA"/>
    <w:rsid w:val="004D069C"/>
    <w:rsid w:val="004D480A"/>
    <w:rsid w:val="004D559D"/>
    <w:rsid w:val="004E4392"/>
    <w:rsid w:val="004E43F6"/>
    <w:rsid w:val="004E5234"/>
    <w:rsid w:val="004F3238"/>
    <w:rsid w:val="004F410E"/>
    <w:rsid w:val="004F413B"/>
    <w:rsid w:val="004F6B46"/>
    <w:rsid w:val="0050345D"/>
    <w:rsid w:val="0050466B"/>
    <w:rsid w:val="00505BD4"/>
    <w:rsid w:val="00510864"/>
    <w:rsid w:val="00510A94"/>
    <w:rsid w:val="005176F5"/>
    <w:rsid w:val="005179FF"/>
    <w:rsid w:val="00523E9E"/>
    <w:rsid w:val="00530828"/>
    <w:rsid w:val="00532491"/>
    <w:rsid w:val="00534D58"/>
    <w:rsid w:val="00543C3B"/>
    <w:rsid w:val="00546B2C"/>
    <w:rsid w:val="0055182C"/>
    <w:rsid w:val="00551923"/>
    <w:rsid w:val="00555D05"/>
    <w:rsid w:val="00556A64"/>
    <w:rsid w:val="00566998"/>
    <w:rsid w:val="0057224B"/>
    <w:rsid w:val="00572C20"/>
    <w:rsid w:val="00573C00"/>
    <w:rsid w:val="005741AE"/>
    <w:rsid w:val="00580481"/>
    <w:rsid w:val="00583013"/>
    <w:rsid w:val="00583938"/>
    <w:rsid w:val="0059163B"/>
    <w:rsid w:val="00595356"/>
    <w:rsid w:val="00596114"/>
    <w:rsid w:val="00597828"/>
    <w:rsid w:val="005A2E80"/>
    <w:rsid w:val="005A581E"/>
    <w:rsid w:val="005A6D98"/>
    <w:rsid w:val="005B4278"/>
    <w:rsid w:val="005C30AB"/>
    <w:rsid w:val="005C3FB9"/>
    <w:rsid w:val="005C4272"/>
    <w:rsid w:val="005D1518"/>
    <w:rsid w:val="005D23D4"/>
    <w:rsid w:val="005D4934"/>
    <w:rsid w:val="005E5C76"/>
    <w:rsid w:val="005F006A"/>
    <w:rsid w:val="005F29E8"/>
    <w:rsid w:val="005F32E2"/>
    <w:rsid w:val="005F3768"/>
    <w:rsid w:val="006005D9"/>
    <w:rsid w:val="00601EF9"/>
    <w:rsid w:val="0061304F"/>
    <w:rsid w:val="0061496F"/>
    <w:rsid w:val="00614C7C"/>
    <w:rsid w:val="0062028E"/>
    <w:rsid w:val="00620C2A"/>
    <w:rsid w:val="00620CFC"/>
    <w:rsid w:val="00624D38"/>
    <w:rsid w:val="006257E3"/>
    <w:rsid w:val="006266D9"/>
    <w:rsid w:val="0064095A"/>
    <w:rsid w:val="00661C0F"/>
    <w:rsid w:val="00663E5F"/>
    <w:rsid w:val="00664090"/>
    <w:rsid w:val="006669ED"/>
    <w:rsid w:val="006673D2"/>
    <w:rsid w:val="006730AF"/>
    <w:rsid w:val="00673A8E"/>
    <w:rsid w:val="00680205"/>
    <w:rsid w:val="0068159D"/>
    <w:rsid w:val="006821E5"/>
    <w:rsid w:val="006968F3"/>
    <w:rsid w:val="006B59C1"/>
    <w:rsid w:val="006C7056"/>
    <w:rsid w:val="006D0451"/>
    <w:rsid w:val="006D0F49"/>
    <w:rsid w:val="006D33AC"/>
    <w:rsid w:val="006D441A"/>
    <w:rsid w:val="006D496C"/>
    <w:rsid w:val="006D60E2"/>
    <w:rsid w:val="006E3BF0"/>
    <w:rsid w:val="006E673A"/>
    <w:rsid w:val="00702DED"/>
    <w:rsid w:val="00707AE4"/>
    <w:rsid w:val="007118A7"/>
    <w:rsid w:val="0071454B"/>
    <w:rsid w:val="007152E4"/>
    <w:rsid w:val="00723D91"/>
    <w:rsid w:val="00727506"/>
    <w:rsid w:val="00736A5E"/>
    <w:rsid w:val="0074363D"/>
    <w:rsid w:val="00744275"/>
    <w:rsid w:val="00744AAB"/>
    <w:rsid w:val="007518EF"/>
    <w:rsid w:val="00753947"/>
    <w:rsid w:val="00756CD7"/>
    <w:rsid w:val="00757DF1"/>
    <w:rsid w:val="00763D82"/>
    <w:rsid w:val="0076404B"/>
    <w:rsid w:val="007801C4"/>
    <w:rsid w:val="00790EA0"/>
    <w:rsid w:val="007977F1"/>
    <w:rsid w:val="007A5506"/>
    <w:rsid w:val="007C21B2"/>
    <w:rsid w:val="007C68EC"/>
    <w:rsid w:val="007D15A4"/>
    <w:rsid w:val="007D1D1B"/>
    <w:rsid w:val="007D356B"/>
    <w:rsid w:val="007D6DE8"/>
    <w:rsid w:val="007D7532"/>
    <w:rsid w:val="007D7845"/>
    <w:rsid w:val="007E786E"/>
    <w:rsid w:val="007F40AB"/>
    <w:rsid w:val="007F41B5"/>
    <w:rsid w:val="007F4AF9"/>
    <w:rsid w:val="00803224"/>
    <w:rsid w:val="00804CAE"/>
    <w:rsid w:val="0080794B"/>
    <w:rsid w:val="00823D71"/>
    <w:rsid w:val="0082430B"/>
    <w:rsid w:val="00825DBC"/>
    <w:rsid w:val="00830FCE"/>
    <w:rsid w:val="00841017"/>
    <w:rsid w:val="00850655"/>
    <w:rsid w:val="00850A55"/>
    <w:rsid w:val="00854C44"/>
    <w:rsid w:val="0085559B"/>
    <w:rsid w:val="0086093C"/>
    <w:rsid w:val="00863F10"/>
    <w:rsid w:val="00867DBE"/>
    <w:rsid w:val="0087289C"/>
    <w:rsid w:val="00876D4B"/>
    <w:rsid w:val="00880204"/>
    <w:rsid w:val="00883192"/>
    <w:rsid w:val="008831B2"/>
    <w:rsid w:val="00897579"/>
    <w:rsid w:val="008A0EF0"/>
    <w:rsid w:val="008A130B"/>
    <w:rsid w:val="008A3F75"/>
    <w:rsid w:val="008A4CEF"/>
    <w:rsid w:val="008A513B"/>
    <w:rsid w:val="008B3F20"/>
    <w:rsid w:val="008B553F"/>
    <w:rsid w:val="008B777D"/>
    <w:rsid w:val="008C5D81"/>
    <w:rsid w:val="008C687F"/>
    <w:rsid w:val="008D2E6E"/>
    <w:rsid w:val="008D3F33"/>
    <w:rsid w:val="008D49B7"/>
    <w:rsid w:val="008E6C99"/>
    <w:rsid w:val="008F4001"/>
    <w:rsid w:val="0091212F"/>
    <w:rsid w:val="009346ED"/>
    <w:rsid w:val="00937788"/>
    <w:rsid w:val="00945911"/>
    <w:rsid w:val="00953A2F"/>
    <w:rsid w:val="009844F8"/>
    <w:rsid w:val="009903E7"/>
    <w:rsid w:val="009934D9"/>
    <w:rsid w:val="009941B9"/>
    <w:rsid w:val="00997601"/>
    <w:rsid w:val="009A0256"/>
    <w:rsid w:val="009A2AC4"/>
    <w:rsid w:val="009B17B7"/>
    <w:rsid w:val="009B5051"/>
    <w:rsid w:val="009B74A6"/>
    <w:rsid w:val="009C2C25"/>
    <w:rsid w:val="009C5CB8"/>
    <w:rsid w:val="009D0E59"/>
    <w:rsid w:val="009D1404"/>
    <w:rsid w:val="009D1842"/>
    <w:rsid w:val="009D3A9F"/>
    <w:rsid w:val="009D6B1E"/>
    <w:rsid w:val="009E0145"/>
    <w:rsid w:val="009E6BD4"/>
    <w:rsid w:val="009E7D25"/>
    <w:rsid w:val="009F1EBA"/>
    <w:rsid w:val="009F28C8"/>
    <w:rsid w:val="009F39E6"/>
    <w:rsid w:val="009F3CED"/>
    <w:rsid w:val="009F6E00"/>
    <w:rsid w:val="009F7614"/>
    <w:rsid w:val="00A034B1"/>
    <w:rsid w:val="00A06F03"/>
    <w:rsid w:val="00A133FC"/>
    <w:rsid w:val="00A1375D"/>
    <w:rsid w:val="00A240C3"/>
    <w:rsid w:val="00A2785C"/>
    <w:rsid w:val="00A35A64"/>
    <w:rsid w:val="00A40AD4"/>
    <w:rsid w:val="00A43FC8"/>
    <w:rsid w:val="00A50787"/>
    <w:rsid w:val="00A5290D"/>
    <w:rsid w:val="00A56888"/>
    <w:rsid w:val="00A57CCA"/>
    <w:rsid w:val="00A6373C"/>
    <w:rsid w:val="00A640C0"/>
    <w:rsid w:val="00A70181"/>
    <w:rsid w:val="00A8109D"/>
    <w:rsid w:val="00A8283A"/>
    <w:rsid w:val="00AA047C"/>
    <w:rsid w:val="00AA5518"/>
    <w:rsid w:val="00AB3708"/>
    <w:rsid w:val="00AC1261"/>
    <w:rsid w:val="00AC2D9B"/>
    <w:rsid w:val="00AD2B6A"/>
    <w:rsid w:val="00AD5715"/>
    <w:rsid w:val="00AF2A29"/>
    <w:rsid w:val="00AF41CE"/>
    <w:rsid w:val="00AF786D"/>
    <w:rsid w:val="00B06C0C"/>
    <w:rsid w:val="00B1493F"/>
    <w:rsid w:val="00B14F68"/>
    <w:rsid w:val="00B207AF"/>
    <w:rsid w:val="00B20F99"/>
    <w:rsid w:val="00B22B01"/>
    <w:rsid w:val="00B3369B"/>
    <w:rsid w:val="00B3403D"/>
    <w:rsid w:val="00B3715A"/>
    <w:rsid w:val="00B51FA5"/>
    <w:rsid w:val="00B56D99"/>
    <w:rsid w:val="00B660CB"/>
    <w:rsid w:val="00B668C7"/>
    <w:rsid w:val="00B668E0"/>
    <w:rsid w:val="00B70881"/>
    <w:rsid w:val="00B75497"/>
    <w:rsid w:val="00B75E75"/>
    <w:rsid w:val="00B82638"/>
    <w:rsid w:val="00B836CC"/>
    <w:rsid w:val="00B86254"/>
    <w:rsid w:val="00B86703"/>
    <w:rsid w:val="00B94E1D"/>
    <w:rsid w:val="00B95157"/>
    <w:rsid w:val="00B95410"/>
    <w:rsid w:val="00B96F04"/>
    <w:rsid w:val="00B97305"/>
    <w:rsid w:val="00BA1963"/>
    <w:rsid w:val="00BB16AC"/>
    <w:rsid w:val="00BB4D5D"/>
    <w:rsid w:val="00BB636D"/>
    <w:rsid w:val="00BC1605"/>
    <w:rsid w:val="00BC2314"/>
    <w:rsid w:val="00BC2B37"/>
    <w:rsid w:val="00BC418E"/>
    <w:rsid w:val="00BC48A4"/>
    <w:rsid w:val="00BC6EED"/>
    <w:rsid w:val="00BD1C39"/>
    <w:rsid w:val="00BD4166"/>
    <w:rsid w:val="00BD60EA"/>
    <w:rsid w:val="00BD7E0E"/>
    <w:rsid w:val="00BE0039"/>
    <w:rsid w:val="00BF08CC"/>
    <w:rsid w:val="00BF4D1F"/>
    <w:rsid w:val="00C029CB"/>
    <w:rsid w:val="00C1389B"/>
    <w:rsid w:val="00C178EF"/>
    <w:rsid w:val="00C20E2A"/>
    <w:rsid w:val="00C262BD"/>
    <w:rsid w:val="00C30FAB"/>
    <w:rsid w:val="00C32822"/>
    <w:rsid w:val="00C342C4"/>
    <w:rsid w:val="00C34DAF"/>
    <w:rsid w:val="00C36626"/>
    <w:rsid w:val="00C37BBF"/>
    <w:rsid w:val="00C435AC"/>
    <w:rsid w:val="00C45FC1"/>
    <w:rsid w:val="00C51D02"/>
    <w:rsid w:val="00C53621"/>
    <w:rsid w:val="00C56280"/>
    <w:rsid w:val="00C57DD3"/>
    <w:rsid w:val="00C60E75"/>
    <w:rsid w:val="00C659E4"/>
    <w:rsid w:val="00C771FC"/>
    <w:rsid w:val="00C77FD1"/>
    <w:rsid w:val="00C84E7C"/>
    <w:rsid w:val="00C916B6"/>
    <w:rsid w:val="00C9204E"/>
    <w:rsid w:val="00C95398"/>
    <w:rsid w:val="00CB1AAD"/>
    <w:rsid w:val="00CC7F4F"/>
    <w:rsid w:val="00CD4305"/>
    <w:rsid w:val="00CD799D"/>
    <w:rsid w:val="00CF48B8"/>
    <w:rsid w:val="00D00390"/>
    <w:rsid w:val="00D01DA7"/>
    <w:rsid w:val="00D0426A"/>
    <w:rsid w:val="00D0607A"/>
    <w:rsid w:val="00D06B95"/>
    <w:rsid w:val="00D10129"/>
    <w:rsid w:val="00D1210B"/>
    <w:rsid w:val="00D135CF"/>
    <w:rsid w:val="00D317D1"/>
    <w:rsid w:val="00D31E07"/>
    <w:rsid w:val="00D367B7"/>
    <w:rsid w:val="00D41845"/>
    <w:rsid w:val="00D41D63"/>
    <w:rsid w:val="00D42813"/>
    <w:rsid w:val="00D44989"/>
    <w:rsid w:val="00D47E94"/>
    <w:rsid w:val="00D51F51"/>
    <w:rsid w:val="00D54440"/>
    <w:rsid w:val="00D5655B"/>
    <w:rsid w:val="00D65F47"/>
    <w:rsid w:val="00D67E64"/>
    <w:rsid w:val="00D74C70"/>
    <w:rsid w:val="00D82844"/>
    <w:rsid w:val="00DA10A2"/>
    <w:rsid w:val="00DA52C3"/>
    <w:rsid w:val="00DA6683"/>
    <w:rsid w:val="00DB10D3"/>
    <w:rsid w:val="00DB7D7D"/>
    <w:rsid w:val="00DC0DBC"/>
    <w:rsid w:val="00DC22C0"/>
    <w:rsid w:val="00DC72DA"/>
    <w:rsid w:val="00DD21DC"/>
    <w:rsid w:val="00DD2939"/>
    <w:rsid w:val="00DD3FE6"/>
    <w:rsid w:val="00DD4657"/>
    <w:rsid w:val="00DE0F21"/>
    <w:rsid w:val="00DE6BFB"/>
    <w:rsid w:val="00DF0CF8"/>
    <w:rsid w:val="00DF0DE9"/>
    <w:rsid w:val="00DF0FBD"/>
    <w:rsid w:val="00DF5407"/>
    <w:rsid w:val="00DF61C6"/>
    <w:rsid w:val="00E0257F"/>
    <w:rsid w:val="00E03157"/>
    <w:rsid w:val="00E05D3D"/>
    <w:rsid w:val="00E06784"/>
    <w:rsid w:val="00E108F1"/>
    <w:rsid w:val="00E13B13"/>
    <w:rsid w:val="00E21192"/>
    <w:rsid w:val="00E27C70"/>
    <w:rsid w:val="00E310E5"/>
    <w:rsid w:val="00E314A9"/>
    <w:rsid w:val="00E4164F"/>
    <w:rsid w:val="00E425CD"/>
    <w:rsid w:val="00E45F76"/>
    <w:rsid w:val="00E76B36"/>
    <w:rsid w:val="00E80B0D"/>
    <w:rsid w:val="00E8127C"/>
    <w:rsid w:val="00E8351B"/>
    <w:rsid w:val="00E83B61"/>
    <w:rsid w:val="00E85164"/>
    <w:rsid w:val="00E87F73"/>
    <w:rsid w:val="00E922A1"/>
    <w:rsid w:val="00E94769"/>
    <w:rsid w:val="00EA188F"/>
    <w:rsid w:val="00EA366B"/>
    <w:rsid w:val="00EA6C28"/>
    <w:rsid w:val="00EB0BD3"/>
    <w:rsid w:val="00EB1077"/>
    <w:rsid w:val="00EB498E"/>
    <w:rsid w:val="00EB4F6C"/>
    <w:rsid w:val="00EB5142"/>
    <w:rsid w:val="00EB5940"/>
    <w:rsid w:val="00EC35FF"/>
    <w:rsid w:val="00EC3B7D"/>
    <w:rsid w:val="00ED06C2"/>
    <w:rsid w:val="00ED7180"/>
    <w:rsid w:val="00EE0696"/>
    <w:rsid w:val="00EE29C1"/>
    <w:rsid w:val="00EE762D"/>
    <w:rsid w:val="00EE7875"/>
    <w:rsid w:val="00EF34A7"/>
    <w:rsid w:val="00EF6B6D"/>
    <w:rsid w:val="00F00672"/>
    <w:rsid w:val="00F1060C"/>
    <w:rsid w:val="00F1170C"/>
    <w:rsid w:val="00F12F5C"/>
    <w:rsid w:val="00F22ABF"/>
    <w:rsid w:val="00F31E9B"/>
    <w:rsid w:val="00F3354F"/>
    <w:rsid w:val="00F40F3B"/>
    <w:rsid w:val="00F429AD"/>
    <w:rsid w:val="00F42D38"/>
    <w:rsid w:val="00F50432"/>
    <w:rsid w:val="00F521BD"/>
    <w:rsid w:val="00F54437"/>
    <w:rsid w:val="00F61C12"/>
    <w:rsid w:val="00F62F9B"/>
    <w:rsid w:val="00F636EF"/>
    <w:rsid w:val="00F64287"/>
    <w:rsid w:val="00F707CD"/>
    <w:rsid w:val="00F70F20"/>
    <w:rsid w:val="00F7324D"/>
    <w:rsid w:val="00F74DA3"/>
    <w:rsid w:val="00F75DE0"/>
    <w:rsid w:val="00F817C3"/>
    <w:rsid w:val="00F82BFF"/>
    <w:rsid w:val="00F86005"/>
    <w:rsid w:val="00F87E2A"/>
    <w:rsid w:val="00F95DA7"/>
    <w:rsid w:val="00F96462"/>
    <w:rsid w:val="00FA2074"/>
    <w:rsid w:val="00FA6F95"/>
    <w:rsid w:val="00FB263C"/>
    <w:rsid w:val="00FB3886"/>
    <w:rsid w:val="00FC35FF"/>
    <w:rsid w:val="00FD040E"/>
    <w:rsid w:val="00FD05CD"/>
    <w:rsid w:val="00FD6AC5"/>
    <w:rsid w:val="00FE16E2"/>
    <w:rsid w:val="00FF04E0"/>
    <w:rsid w:val="00FF1866"/>
    <w:rsid w:val="00FF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6B8E"/>
  <w15:docId w15:val="{9737E004-59E4-4E1C-A8A4-405AAA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36"/>
    <w:pPr>
      <w:ind w:left="720"/>
      <w:contextualSpacing/>
    </w:pPr>
  </w:style>
  <w:style w:type="paragraph" w:styleId="BalloonText">
    <w:name w:val="Balloon Text"/>
    <w:basedOn w:val="Normal"/>
    <w:link w:val="BalloonTextChar"/>
    <w:uiPriority w:val="99"/>
    <w:semiHidden/>
    <w:unhideWhenUsed/>
    <w:rsid w:val="000C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character" w:styleId="Strong">
    <w:name w:val="Strong"/>
    <w:basedOn w:val="DefaultParagraphFont"/>
    <w:uiPriority w:val="22"/>
    <w:qFormat/>
    <w:rsid w:val="001B2DBA"/>
    <w:rPr>
      <w:b/>
      <w:bCs/>
    </w:rPr>
  </w:style>
  <w:style w:type="character" w:styleId="Emphasis">
    <w:name w:val="Emphasis"/>
    <w:basedOn w:val="DefaultParagraphFont"/>
    <w:uiPriority w:val="20"/>
    <w:qFormat/>
    <w:rsid w:val="001B2DBA"/>
    <w:rPr>
      <w:i/>
      <w:iCs/>
    </w:rPr>
  </w:style>
  <w:style w:type="paragraph" w:customStyle="1" w:styleId="Default">
    <w:name w:val="Default"/>
    <w:basedOn w:val="Normal"/>
    <w:uiPriority w:val="99"/>
    <w:rsid w:val="00A640C0"/>
    <w:pPr>
      <w:autoSpaceDE w:val="0"/>
      <w:autoSpaceDN w:val="0"/>
      <w:spacing w:after="0" w:line="240" w:lineRule="auto"/>
    </w:pPr>
    <w:rPr>
      <w:rFonts w:ascii="Arial" w:hAnsi="Arial" w:cs="Arial"/>
      <w:color w:val="000000"/>
      <w:sz w:val="24"/>
      <w:szCs w:val="24"/>
    </w:rPr>
  </w:style>
  <w:style w:type="paragraph" w:customStyle="1" w:styleId="Pa1">
    <w:name w:val="Pa1"/>
    <w:basedOn w:val="Normal"/>
    <w:uiPriority w:val="99"/>
    <w:rsid w:val="00A640C0"/>
    <w:pPr>
      <w:autoSpaceDE w:val="0"/>
      <w:autoSpaceDN w:val="0"/>
      <w:spacing w:after="0" w:line="241" w:lineRule="atLeast"/>
    </w:pPr>
    <w:rPr>
      <w:rFonts w:ascii="Arial" w:hAnsi="Arial" w:cs="Arial"/>
      <w:sz w:val="24"/>
      <w:szCs w:val="24"/>
    </w:rPr>
  </w:style>
  <w:style w:type="paragraph" w:customStyle="1" w:styleId="Pa2">
    <w:name w:val="Pa2"/>
    <w:basedOn w:val="Normal"/>
    <w:uiPriority w:val="99"/>
    <w:rsid w:val="00A640C0"/>
    <w:pPr>
      <w:autoSpaceDE w:val="0"/>
      <w:autoSpaceDN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Grammer</dc:creator>
  <cp:lastModifiedBy>Portland Rotary Club</cp:lastModifiedBy>
  <cp:revision>6</cp:revision>
  <dcterms:created xsi:type="dcterms:W3CDTF">2016-11-28T21:31:00Z</dcterms:created>
  <dcterms:modified xsi:type="dcterms:W3CDTF">2016-11-29T20:36:00Z</dcterms:modified>
</cp:coreProperties>
</file>