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="240" w:lineRule="auto"/>
        <w:rPr>
          <w:b w:val="1"/>
          <w:bCs w:val="1"/>
          <w:sz w:val="24"/>
          <w:szCs w:val="24"/>
        </w:rPr>
      </w:pPr>
      <w:bookmarkStart w:colFirst="0" w:colLast="0" w:name="_heading=h.s3auyy3enuf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Portland Rotary Club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heading=h.xthxygpekz8e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Board Meeting Minutes</w:t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sz w:val="24"/>
          <w:szCs w:val="24"/>
          <w:rtl w:val="0"/>
        </w:rPr>
        <w:t xml:space="preserve"> February 27, 2026</w:t>
        <w:br w:type="textWrapping"/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Location:</w:t>
      </w:r>
      <w:r w:rsidDel="00000000" w:rsidR="00000000" w:rsidRPr="00000000">
        <w:rPr>
          <w:sz w:val="24"/>
          <w:szCs w:val="24"/>
          <w:rtl w:val="0"/>
        </w:rPr>
        <w:t xml:space="preserve"> USM</w:t>
        <w:br w:type="textWrapping"/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Call to Order:</w:t>
      </w:r>
      <w:r w:rsidDel="00000000" w:rsidR="00000000" w:rsidRPr="00000000">
        <w:rPr>
          <w:sz w:val="24"/>
          <w:szCs w:val="24"/>
          <w:rtl w:val="0"/>
        </w:rPr>
        <w:t xml:space="preserve"> 1:39 PM</w:t>
        <w:br w:type="textWrapping"/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Adjournment:</w:t>
      </w:r>
      <w:r w:rsidDel="00000000" w:rsidR="00000000" w:rsidRPr="00000000">
        <w:rPr>
          <w:sz w:val="24"/>
          <w:szCs w:val="24"/>
          <w:rtl w:val="0"/>
        </w:rPr>
        <w:t xml:space="preserve"> 2:22 PM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="240" w:lineRule="auto"/>
        <w:rPr>
          <w:b w:val="1"/>
          <w:bCs w:val="1"/>
          <w:sz w:val="24"/>
          <w:szCs w:val="24"/>
        </w:rPr>
      </w:pPr>
      <w:bookmarkStart w:colFirst="0" w:colLast="0" w:name="_heading=h.ydo1fp7a8c0c" w:id="2"/>
      <w:bookmarkEnd w:id="2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Attendance &amp; Roles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24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Dick Hall, Jake Bourdeau, Bruce Moore, Bill Milliken, Bowen Depke, Zack Newell, Niki Merrill, Art Howe, Ian Nagle (Guest)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="240" w:lineRule="auto"/>
        <w:rPr>
          <w:b w:val="1"/>
          <w:bCs w:val="1"/>
          <w:sz w:val="24"/>
          <w:szCs w:val="24"/>
        </w:rPr>
      </w:pPr>
      <w:bookmarkStart w:colFirst="0" w:colLast="0" w:name="_heading=h.rwnxler5naqn" w:id="3"/>
      <w:bookmarkEnd w:id="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Financial Report Summary</w:t>
      </w:r>
    </w:p>
    <w:p w:rsidR="00000000" w:rsidDel="00000000" w:rsidP="00000000" w:rsidRDefault="00000000" w:rsidRPr="00000000" w14:paraId="00000007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Overall Status: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Operating account is healthy; spending remains tight and improving.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meals account is profitable (~$2,200/year).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Charitable account in good standing; has covered filters and hearing equipment in the past.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 of how the budget works throughout the year.  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$6,000 – Service Awards</w:t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$5,000 – RYLA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Discussion:</w:t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~$14,000–$15,000 (4% endowment) at Schwab has not been transferred this Rotary year.</w:t>
      </w:r>
    </w:p>
    <w:p w:rsidR="00000000" w:rsidDel="00000000" w:rsidP="00000000" w:rsidRDefault="00000000" w:rsidRPr="00000000" w14:paraId="0000000F">
      <w:pPr>
        <w:numPr>
          <w:ilvl w:val="0"/>
          <w:numId w:val="6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Parking: Anticipated $3 per guest parking charge may be billed at the end of the semester.  We have yet to receive a bill.</w:t>
      </w:r>
    </w:p>
    <w:p w:rsidR="00000000" w:rsidDel="00000000" w:rsidP="00000000" w:rsidRDefault="00000000" w:rsidRPr="00000000" w14:paraId="00000010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Made to accept financial report - Bruce Moore</w:t>
      </w:r>
    </w:p>
    <w:p w:rsidR="00000000" w:rsidDel="00000000" w:rsidP="00000000" w:rsidRDefault="00000000" w:rsidRPr="00000000" w14:paraId="00000011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 by Dick Hall</w:t>
      </w:r>
    </w:p>
    <w:p w:rsidR="00000000" w:rsidDel="00000000" w:rsidP="00000000" w:rsidRDefault="00000000" w:rsidRPr="00000000" w14:paraId="00000012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Unanimous Vote - Report accepted</w:t>
        <w:br w:type="textWrapping"/>
      </w:r>
    </w:p>
    <w:p w:rsidR="00000000" w:rsidDel="00000000" w:rsidP="00000000" w:rsidRDefault="00000000" w:rsidRPr="00000000" w14:paraId="00000013">
      <w:pPr>
        <w:spacing w:after="240" w:before="24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New Business: </w:t>
      </w:r>
    </w:p>
    <w:p w:rsidR="00000000" w:rsidDel="00000000" w:rsidP="00000000" w:rsidRDefault="00000000" w:rsidRPr="00000000" w14:paraId="00000014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Membership &amp; Retention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heading=h.84xayqs48pc6" w:id="4"/>
      <w:bookmarkEnd w:id="4"/>
      <w:r w:rsidDel="00000000" w:rsidR="00000000" w:rsidRPr="00000000">
        <w:rPr>
          <w:color w:val="000000"/>
          <w:sz w:val="24"/>
          <w:szCs w:val="24"/>
          <w:rtl w:val="0"/>
        </w:rPr>
        <w:t xml:space="preserve">Delinquent Dues Enforcement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 (Mayor of Portland) 7–9 months delinquent (unpaid since approx. June/July 1).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Board Consensus:</w:t>
      </w:r>
    </w:p>
    <w:p w:rsidR="00000000" w:rsidDel="00000000" w:rsidP="00000000" w:rsidRDefault="00000000" w:rsidRPr="00000000" w14:paraId="00000018">
      <w:pPr>
        <w:numPr>
          <w:ilvl w:val="0"/>
          <w:numId w:val="13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Send written notice with deadline.</w:t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there is no response, resignation will be assumed.</w:t>
      </w:r>
    </w:p>
    <w:p w:rsidR="00000000" w:rsidDel="00000000" w:rsidP="00000000" w:rsidRDefault="00000000" w:rsidRPr="00000000" w14:paraId="0000001A">
      <w:pPr>
        <w:numPr>
          <w:ilvl w:val="0"/>
          <w:numId w:val="1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Honorary membership for non-payment not favored in this situation</w:t>
      </w:r>
    </w:p>
    <w:p w:rsidR="00000000" w:rsidDel="00000000" w:rsidP="00000000" w:rsidRDefault="00000000" w:rsidRPr="00000000" w14:paraId="0000001B">
      <w:pPr>
        <w:numPr>
          <w:ilvl w:val="0"/>
          <w:numId w:val="1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Hardship waivers or third-party payment may be alternatives for parties that are showing participation in the club (either weekly lunches or outside service opportunities)</w:t>
      </w:r>
    </w:p>
    <w:p w:rsidR="00000000" w:rsidDel="00000000" w:rsidP="00000000" w:rsidRDefault="00000000" w:rsidRPr="00000000" w14:paraId="0000001C">
      <w:pPr>
        <w:numPr>
          <w:ilvl w:val="1"/>
          <w:numId w:val="13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Bowen to draft delinquent-member letter (including deadline).</w:t>
      </w:r>
    </w:p>
    <w:p w:rsidR="00000000" w:rsidDel="00000000" w:rsidP="00000000" w:rsidRDefault="00000000" w:rsidRPr="00000000" w14:paraId="0000001D">
      <w:pPr>
        <w:numPr>
          <w:ilvl w:val="0"/>
          <w:numId w:val="13"/>
        </w:numPr>
        <w:spacing w:after="240" w:line="240" w:lineRule="auto"/>
        <w:ind w:left="720" w:hanging="360"/>
        <w:rPr>
          <w:sz w:val="24"/>
          <w:szCs w:val="24"/>
        </w:rPr>
      </w:pPr>
      <w:bookmarkStart w:colFirst="0" w:colLast="0" w:name="_heading=h.7qroid2yyt62" w:id="5"/>
      <w:bookmarkEnd w:id="5"/>
      <w:r w:rsidDel="00000000" w:rsidR="00000000" w:rsidRPr="00000000">
        <w:rPr>
          <w:sz w:val="24"/>
          <w:szCs w:val="24"/>
          <w:rtl w:val="0"/>
        </w:rPr>
        <w:t xml:space="preserve">Bowen to send pending membership applications to the board and Windjammer publication.</w:t>
        <w:br w:type="textWrapping"/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heading=h.b7bbm7hst3he" w:id="6"/>
      <w:bookmarkEnd w:id="6"/>
      <w:r w:rsidDel="00000000" w:rsidR="00000000" w:rsidRPr="00000000">
        <w:rPr>
          <w:color w:val="000000"/>
          <w:sz w:val="24"/>
          <w:szCs w:val="24"/>
          <w:rtl w:val="0"/>
        </w:rPr>
        <w:t xml:space="preserve">Membership Processing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Ashlee VanDiver approved as a new member.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Two additional applications are pending (awaiting two-week Windjammer posting and board review).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Club anticipates ~6 new members in the coming months.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Retention Concerns discussed and reviewed over last 11 years (70% attrition)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2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Strategic shift discussed: prioritize retention and engagement, not just recruitment.</w:t>
        <w:br w:type="textWrapping"/>
      </w:r>
    </w:p>
    <w:p w:rsidR="00000000" w:rsidDel="00000000" w:rsidP="00000000" w:rsidRDefault="00000000" w:rsidRPr="00000000" w14:paraId="00000024">
      <w:pPr>
        <w:numPr>
          <w:ilvl w:val="0"/>
          <w:numId w:val="12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Suggested considerations:</w:t>
      </w:r>
    </w:p>
    <w:p w:rsidR="00000000" w:rsidDel="00000000" w:rsidP="00000000" w:rsidRDefault="00000000" w:rsidRPr="00000000" w14:paraId="00000025">
      <w:pPr>
        <w:numPr>
          <w:ilvl w:val="1"/>
          <w:numId w:val="1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Distance from meetings</w:t>
      </w:r>
    </w:p>
    <w:p w:rsidR="00000000" w:rsidDel="00000000" w:rsidP="00000000" w:rsidRDefault="00000000" w:rsidRPr="00000000" w14:paraId="00000026">
      <w:pPr>
        <w:numPr>
          <w:ilvl w:val="1"/>
          <w:numId w:val="1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Attendance expectations</w:t>
      </w:r>
    </w:p>
    <w:p w:rsidR="00000000" w:rsidDel="00000000" w:rsidP="00000000" w:rsidRDefault="00000000" w:rsidRPr="00000000" w14:paraId="00000027">
      <w:pPr>
        <w:numPr>
          <w:ilvl w:val="1"/>
          <w:numId w:val="12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Service engagement prior to application</w:t>
      </w:r>
    </w:p>
    <w:p w:rsidR="00000000" w:rsidDel="00000000" w:rsidP="00000000" w:rsidRDefault="00000000" w:rsidRPr="00000000" w14:paraId="00000028">
      <w:pPr>
        <w:numPr>
          <w:ilvl w:val="1"/>
          <w:numId w:val="12"/>
        </w:numPr>
        <w:spacing w:after="24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Potential requirement for meeting visits/service participation before applying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240" w:lineRule="auto"/>
        <w:rPr>
          <w:b w:val="1"/>
          <w:bCs w:val="1"/>
          <w:sz w:val="24"/>
          <w:szCs w:val="24"/>
        </w:rPr>
      </w:pPr>
      <w:bookmarkStart w:colFirst="0" w:colLast="0" w:name="_heading=h.y0zekn2f1du5" w:id="7"/>
      <w:bookmarkEnd w:id="7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USM Venue &amp; Logistics Review</w:t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Feedback:</w:t>
      </w:r>
    </w:p>
    <w:p w:rsidR="00000000" w:rsidDel="00000000" w:rsidP="00000000" w:rsidRDefault="00000000" w:rsidRPr="00000000" w14:paraId="0000002B">
      <w:pPr>
        <w:numPr>
          <w:ilvl w:val="0"/>
          <w:numId w:val="9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90% positive regarding USM venue.</w:t>
      </w:r>
    </w:p>
    <w:p w:rsidR="00000000" w:rsidDel="00000000" w:rsidP="00000000" w:rsidRDefault="00000000" w:rsidRPr="00000000" w14:paraId="0000002C">
      <w:pPr>
        <w:numPr>
          <w:ilvl w:val="0"/>
          <w:numId w:val="9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Issues noted:</w:t>
      </w:r>
    </w:p>
    <w:p w:rsidR="00000000" w:rsidDel="00000000" w:rsidP="00000000" w:rsidRDefault="00000000" w:rsidRPr="00000000" w14:paraId="0000002D">
      <w:pPr>
        <w:numPr>
          <w:ilvl w:val="1"/>
          <w:numId w:val="9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Accessibility &amp; parking challenges</w:t>
      </w:r>
    </w:p>
    <w:p w:rsidR="00000000" w:rsidDel="00000000" w:rsidP="00000000" w:rsidRDefault="00000000" w:rsidRPr="00000000" w14:paraId="0000002E">
      <w:pPr>
        <w:numPr>
          <w:ilvl w:val="1"/>
          <w:numId w:val="9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Microphones are not standard in meeting rooms</w:t>
      </w:r>
    </w:p>
    <w:p w:rsidR="00000000" w:rsidDel="00000000" w:rsidP="00000000" w:rsidRDefault="00000000" w:rsidRPr="00000000" w14:paraId="0000002F">
      <w:pPr>
        <w:numPr>
          <w:ilvl w:val="1"/>
          <w:numId w:val="9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Potentially extending the due date for lunch numbers so that more people will know if they want to attend after Windjammer comes out. 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Include speaker name and presentation title in RSVP emails so potential guests will know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heading=h.u01u1lp5xjkb" w:id="8"/>
      <w:bookmarkEnd w:id="8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Action Item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Bowen</w:t>
      </w:r>
    </w:p>
    <w:p w:rsidR="00000000" w:rsidDel="00000000" w:rsidP="00000000" w:rsidRDefault="00000000" w:rsidRPr="00000000" w14:paraId="00000033">
      <w:pPr>
        <w:numPr>
          <w:ilvl w:val="1"/>
          <w:numId w:val="7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Coordinate with USM tech support and venue contacts to establish AV SOP and ensure proper equipment access for future meetings.</w:t>
      </w:r>
    </w:p>
    <w:p w:rsidR="00000000" w:rsidDel="00000000" w:rsidP="00000000" w:rsidRDefault="00000000" w:rsidRPr="00000000" w14:paraId="00000034">
      <w:pPr>
        <w:numPr>
          <w:ilvl w:val="1"/>
          <w:numId w:val="7"/>
        </w:numPr>
        <w:spacing w:after="24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 discuss with Laura and will contact Sodexo about potential deadline being moved 24 hours.</w:t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240" w:lineRule="auto"/>
        <w:rPr>
          <w:b w:val="1"/>
          <w:bCs w:val="1"/>
          <w:sz w:val="24"/>
          <w:szCs w:val="24"/>
        </w:rPr>
      </w:pPr>
      <w:bookmarkStart w:colFirst="0" w:colLast="0" w:name="_heading=h.827suzy0dy3e" w:id="9"/>
      <w:bookmarkEnd w:id="9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International Projects &amp; Grants</w:t>
      </w:r>
    </w:p>
    <w:p w:rsidR="00000000" w:rsidDel="00000000" w:rsidP="00000000" w:rsidRDefault="00000000" w:rsidRPr="00000000" w14:paraId="00000036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heading=h.hxq0hvpbg6av" w:id="10"/>
      <w:bookmarkEnd w:id="10"/>
      <w:r w:rsidDel="00000000" w:rsidR="00000000" w:rsidRPr="00000000">
        <w:rPr>
          <w:color w:val="000000"/>
          <w:sz w:val="24"/>
          <w:szCs w:val="24"/>
          <w:rtl w:val="0"/>
        </w:rPr>
        <w:t xml:space="preserve">Philippines School</w:t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Satellite school is completed.</w:t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Fundraising continues.</w:t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$1,000 commitment referenced.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Target amount mentioned: $2,200.</w:t>
      </w:r>
    </w:p>
    <w:p w:rsidR="00000000" w:rsidDel="00000000" w:rsidP="00000000" w:rsidRDefault="00000000" w:rsidRPr="00000000" w14:paraId="0000003B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Action Item: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Dick</w:t>
      </w:r>
    </w:p>
    <w:p w:rsidR="00000000" w:rsidDel="00000000" w:rsidP="00000000" w:rsidRDefault="00000000" w:rsidRPr="00000000" w14:paraId="0000003D">
      <w:pPr>
        <w:numPr>
          <w:ilvl w:val="1"/>
          <w:numId w:val="10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Lead fundraising follow-up.</w:t>
      </w:r>
    </w:p>
    <w:p w:rsidR="00000000" w:rsidDel="00000000" w:rsidP="00000000" w:rsidRDefault="00000000" w:rsidRPr="00000000" w14:paraId="0000003E">
      <w:pPr>
        <w:numPr>
          <w:ilvl w:val="1"/>
          <w:numId w:val="10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Confirm $1,000 commitment.</w:t>
      </w:r>
    </w:p>
    <w:p w:rsidR="00000000" w:rsidDel="00000000" w:rsidP="00000000" w:rsidRDefault="00000000" w:rsidRPr="00000000" w14:paraId="0000003F">
      <w:pPr>
        <w:numPr>
          <w:ilvl w:val="1"/>
          <w:numId w:val="10"/>
        </w:numPr>
        <w:spacing w:after="240"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Explore raising remaining funds toward $2,200 target.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="240" w:lineRule="auto"/>
        <w:rPr>
          <w:color w:val="000000"/>
          <w:sz w:val="24"/>
          <w:szCs w:val="24"/>
        </w:rPr>
      </w:pPr>
      <w:bookmarkStart w:colFirst="0" w:colLast="0" w:name="_heading=h.4bim24f8sx5q" w:id="11"/>
      <w:bookmarkEnd w:id="11"/>
      <w:r w:rsidDel="00000000" w:rsidR="00000000" w:rsidRPr="00000000">
        <w:rPr>
          <w:color w:val="000000"/>
          <w:sz w:val="24"/>
          <w:szCs w:val="24"/>
          <w:rtl w:val="0"/>
        </w:rPr>
        <w:t xml:space="preserve">Additional Projects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before="24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India project (cow program) proposed.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Laura personally committed $1,000.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Seeking:</w:t>
      </w:r>
    </w:p>
    <w:p w:rsidR="00000000" w:rsidDel="00000000" w:rsidP="00000000" w:rsidRDefault="00000000" w:rsidRPr="00000000" w14:paraId="00000044">
      <w:pPr>
        <w:numPr>
          <w:ilvl w:val="1"/>
          <w:numId w:val="11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Club support (~$2,000 request)</w:t>
      </w:r>
    </w:p>
    <w:p w:rsidR="00000000" w:rsidDel="00000000" w:rsidP="00000000" w:rsidRDefault="00000000" w:rsidRPr="00000000" w14:paraId="00000045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Motion by Bruce Moore to send approval of support on the project with PRC as International Partner, with further discussion to be had on the financial side of support.  </w:t>
      </w:r>
    </w:p>
    <w:p w:rsidR="00000000" w:rsidDel="00000000" w:rsidP="00000000" w:rsidRDefault="00000000" w:rsidRPr="00000000" w14:paraId="00000047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Second by Niki Merrill</w:t>
      </w:r>
    </w:p>
    <w:p w:rsidR="00000000" w:rsidDel="00000000" w:rsidP="00000000" w:rsidRDefault="00000000" w:rsidRPr="00000000" w14:paraId="00000048">
      <w:pPr>
        <w:spacing w:after="240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Unanimous vote</w:t>
      </w:r>
    </w:p>
    <w:p w:rsidR="00000000" w:rsidDel="00000000" w:rsidP="00000000" w:rsidRDefault="00000000" w:rsidRPr="00000000" w14:paraId="00000049">
      <w:pPr>
        <w:spacing w:after="240"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60" w:top="36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8EYTXRe7Qp7vAoUPeRswbwmNQ==">CgMxLjAyDWguczNhdXl5M2VudWYyDmgueHRoeHlncGVrejhlMg5oLnlkbzFmcDdhOGMwYzIOaC5yd254bGVyNW5hcW4yDmguODR4YXlxczQ4cGM2Mg5oLjdxcm9pZDJ5eXQ2MjIOaC5iN2JibTdoc3QzaGUyDmgueTB6ZWtuMmYxZHU1Mg5oLnUwMXUxbHA1eGprYjIOaC44MjdzdXp5MGR5M2UyDmguaHhxMGh2cGJnNmF2Mg5oLjRiaW0yNGY4c3g1cTgAciExM2oxbFR6SFJhdXdYQm5VamhGMHJ1akxrcGJSWWRrQn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2026-03-03T18:57:00Z</dcterms:created>
  <dc:creator>Bowen Depke</dc:creator>
</cp:coreProperties>
</file>