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F0" w:rsidRDefault="00B031F0" w:rsidP="00B031F0">
      <w:pPr>
        <w:shd w:val="clear" w:color="auto" w:fill="FFFFFF"/>
        <w:jc w:val="center"/>
        <w:rPr>
          <w:rFonts w:ascii="Cambria" w:eastAsia="Times New Roman" w:hAnsi="Cambria" w:cs="Segoe UI"/>
          <w:b/>
          <w:bCs/>
          <w:color w:val="000000"/>
          <w:sz w:val="28"/>
          <w:szCs w:val="28"/>
        </w:rPr>
      </w:pPr>
      <w:bookmarkStart w:id="0" w:name="_Hlk480483598"/>
      <w:bookmarkEnd w:id="0"/>
      <w:r w:rsidRPr="00B031F0">
        <w:rPr>
          <w:rFonts w:ascii="Cambria" w:eastAsia="Times New Roman" w:hAnsi="Cambria" w:cs="Segoe UI"/>
          <w:b/>
          <w:bCs/>
          <w:color w:val="000000"/>
          <w:sz w:val="28"/>
          <w:szCs w:val="28"/>
        </w:rPr>
        <w:t>Rotary Club of Castro Valley</w:t>
      </w:r>
    </w:p>
    <w:p w:rsidR="00B031F0" w:rsidRPr="00B031F0" w:rsidRDefault="00B031F0" w:rsidP="00B031F0">
      <w:pPr>
        <w:shd w:val="clear" w:color="auto" w:fill="FFFFFF"/>
        <w:jc w:val="center"/>
        <w:rPr>
          <w:rFonts w:ascii="Cambria" w:eastAsia="Times New Roman" w:hAnsi="Cambria" w:cs="Segoe UI"/>
          <w:color w:val="000000"/>
          <w:sz w:val="28"/>
          <w:szCs w:val="28"/>
        </w:rPr>
      </w:pPr>
      <w:r>
        <w:rPr>
          <w:rFonts w:ascii="Cambria" w:eastAsia="Times New Roman" w:hAnsi="Cambria" w:cs="Segoe UI"/>
          <w:b/>
          <w:bCs/>
          <w:color w:val="000000"/>
          <w:sz w:val="28"/>
          <w:szCs w:val="28"/>
        </w:rPr>
        <w:t xml:space="preserve">Meeting Highlights for </w:t>
      </w:r>
      <w:r w:rsidRPr="00B031F0">
        <w:rPr>
          <w:rFonts w:ascii="Cambria" w:eastAsia="Times New Roman" w:hAnsi="Cambria" w:cs="Segoe UI"/>
          <w:b/>
          <w:bCs/>
          <w:color w:val="000000"/>
          <w:sz w:val="28"/>
          <w:szCs w:val="28"/>
        </w:rPr>
        <w:t>April18, 2017</w:t>
      </w:r>
    </w:p>
    <w:p w:rsidR="00B031F0" w:rsidRPr="00B031F0" w:rsidRDefault="00B031F0" w:rsidP="00B031F0">
      <w:pPr>
        <w:shd w:val="clear" w:color="auto" w:fill="FFFFFF"/>
        <w:jc w:val="center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B031F0" w:rsidRDefault="00B031F0" w:rsidP="00B031F0">
      <w:pPr>
        <w:shd w:val="clear" w:color="auto" w:fill="FFFFFF"/>
        <w:rPr>
          <w:rFonts w:ascii="Cambria" w:eastAsia="Times New Roman" w:hAnsi="Cambria" w:cs="Segoe UI"/>
          <w:b/>
          <w:color w:val="000000"/>
          <w:sz w:val="24"/>
          <w:szCs w:val="24"/>
        </w:rPr>
      </w:pPr>
    </w:p>
    <w:p w:rsidR="00B031F0" w:rsidRDefault="003D61FB" w:rsidP="00B031F0">
      <w:pPr>
        <w:shd w:val="clear" w:color="auto" w:fill="FFFFFF"/>
        <w:rPr>
          <w:rFonts w:ascii="Cambria" w:eastAsia="Times New Roman" w:hAnsi="Cambria" w:cs="Segoe UI"/>
          <w:b/>
          <w:color w:val="000000"/>
          <w:sz w:val="24"/>
          <w:szCs w:val="24"/>
        </w:rPr>
      </w:pPr>
      <w:r>
        <w:rPr>
          <w:rFonts w:ascii="Cambria" w:eastAsia="Times New Roman" w:hAnsi="Cambria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50800</wp:posOffset>
            </wp:positionV>
            <wp:extent cx="2057400" cy="2843530"/>
            <wp:effectExtent l="0" t="0" r="0" b="0"/>
            <wp:wrapTight wrapText="bothSides">
              <wp:wrapPolygon edited="0">
                <wp:start x="0" y="0"/>
                <wp:lineTo x="0" y="21417"/>
                <wp:lineTo x="21400" y="21417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and Ber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1F0" w:rsidRPr="00B031F0">
        <w:rPr>
          <w:rFonts w:ascii="Cambria" w:eastAsia="Times New Roman" w:hAnsi="Cambria" w:cs="Segoe UI"/>
          <w:b/>
          <w:color w:val="000000"/>
          <w:sz w:val="24"/>
          <w:szCs w:val="24"/>
        </w:rPr>
        <w:t>Dr. Bruce Roberts of Integrative Holistic Medicine</w:t>
      </w:r>
    </w:p>
    <w:p w:rsidR="00B031F0" w:rsidRPr="00B031F0" w:rsidRDefault="00B031F0" w:rsidP="00B031F0">
      <w:pPr>
        <w:shd w:val="clear" w:color="auto" w:fill="FFFFFF"/>
        <w:rPr>
          <w:rFonts w:ascii="Cambria" w:eastAsia="Times New Roman" w:hAnsi="Cambria" w:cs="Segoe UI"/>
          <w:i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i/>
          <w:color w:val="000000"/>
          <w:sz w:val="24"/>
          <w:szCs w:val="24"/>
        </w:rPr>
        <w:t>Finding your Unique Path to Health and Happiness</w:t>
      </w:r>
    </w:p>
    <w:p w:rsidR="00B031F0" w:rsidRPr="00B031F0" w:rsidRDefault="00B031F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B031F0" w:rsidRPr="00B031F0" w:rsidRDefault="003D61FB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D32C49" wp14:editId="61569C19">
            <wp:simplePos x="0" y="0"/>
            <wp:positionH relativeFrom="column">
              <wp:posOffset>0</wp:posOffset>
            </wp:positionH>
            <wp:positionV relativeFrom="paragraph">
              <wp:posOffset>2336437</wp:posOffset>
            </wp:positionV>
            <wp:extent cx="18288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75" y="21400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Dr. Bruce Roberts graduated about 35 years ago and joined a HMO as a Family Physician. 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As a Family Physician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>,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he was expected to see 20-25 patients every day. 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 xml:space="preserve">  With the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15 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 xml:space="preserve">minutes he had with each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patient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 xml:space="preserve">, he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was expected to interview and diagnose the patient in that time. 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He soon 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 xml:space="preserve">became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very frustrated with the system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 xml:space="preserve"> because he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wanted to treat the patients and not just the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>ir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symptoms. </w:t>
      </w:r>
      <w:r w:rsidR="00667BCC">
        <w:rPr>
          <w:rFonts w:ascii="Cambria" w:eastAsia="Times New Roman" w:hAnsi="Cambria" w:cs="Segoe UI"/>
          <w:color w:val="000000"/>
          <w:sz w:val="24"/>
          <w:szCs w:val="24"/>
        </w:rPr>
        <w:t xml:space="preserve">  Dr. Roberts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realized that a person is not just a machine made up of various body parts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 xml:space="preserve">, rather the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health of a person is a composite of the body, mind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 xml:space="preserve">,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and the environment. 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 xml:space="preserve"> 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At this stage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 xml:space="preserve"> of his career,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he quit his job and started studying how the other systems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address the health and </w:t>
      </w:r>
      <w:r w:rsidR="00AA723F" w:rsidRPr="00B031F0">
        <w:rPr>
          <w:rFonts w:ascii="Cambria" w:eastAsia="Times New Roman" w:hAnsi="Cambria" w:cs="Segoe UI"/>
          <w:color w:val="000000"/>
          <w:sz w:val="24"/>
          <w:szCs w:val="24"/>
        </w:rPr>
        <w:t>wellbeing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of a person. 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 xml:space="preserve"> 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He came to the realization that the health of an </w:t>
      </w:r>
      <w:r w:rsidR="00AA723F" w:rsidRPr="00B031F0">
        <w:rPr>
          <w:rFonts w:ascii="Cambria" w:eastAsia="Times New Roman" w:hAnsi="Cambria" w:cs="Segoe UI"/>
          <w:color w:val="000000"/>
          <w:sz w:val="24"/>
          <w:szCs w:val="24"/>
        </w:rPr>
        <w:t>individual depends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on 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 xml:space="preserve">the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physical body, 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 xml:space="preserve">the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mental body</w:t>
      </w:r>
      <w:r w:rsidR="00AA723F">
        <w:rPr>
          <w:rFonts w:ascii="Cambria" w:eastAsia="Times New Roman" w:hAnsi="Cambria" w:cs="Segoe UI"/>
          <w:color w:val="000000"/>
          <w:sz w:val="24"/>
          <w:szCs w:val="24"/>
        </w:rPr>
        <w:t>.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and the environment.</w:t>
      </w:r>
    </w:p>
    <w:p w:rsidR="00B031F0" w:rsidRPr="00B031F0" w:rsidRDefault="00B031F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582070" w:rsidRDefault="009C0FB3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Dr. Roberts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started studying hea</w:t>
      </w:r>
      <w:r>
        <w:rPr>
          <w:rFonts w:ascii="Cambria" w:eastAsia="Times New Roman" w:hAnsi="Cambria" w:cs="Segoe UI"/>
          <w:color w:val="000000"/>
          <w:sz w:val="24"/>
          <w:szCs w:val="24"/>
        </w:rPr>
        <w:t>l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th treatment concepts from other cultures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 (e.g., 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Chinese,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Indian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),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and using these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 practices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to treat the whole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person as a whole. 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 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He feels 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that an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 Integrative H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olistic approach that address</w:t>
      </w:r>
      <w:r>
        <w:rPr>
          <w:rFonts w:ascii="Cambria" w:eastAsia="Times New Roman" w:hAnsi="Cambria" w:cs="Segoe UI"/>
          <w:color w:val="000000"/>
          <w:sz w:val="24"/>
          <w:szCs w:val="24"/>
        </w:rPr>
        <w:t>es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physical, emotional, mental</w:t>
      </w:r>
      <w:r>
        <w:rPr>
          <w:rFonts w:ascii="Cambria" w:eastAsia="Times New Roman" w:hAnsi="Cambria" w:cs="Segoe UI"/>
          <w:color w:val="000000"/>
          <w:sz w:val="24"/>
          <w:szCs w:val="24"/>
        </w:rPr>
        <w:t>,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 and spiritual imbalances can help each of 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person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to find 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his/her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unique path to health and happiness. </w:t>
      </w: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  Dr. Roberts </w:t>
      </w:r>
      <w:r w:rsidR="00582070">
        <w:rPr>
          <w:rFonts w:ascii="Cambria" w:eastAsia="Times New Roman" w:hAnsi="Cambria" w:cs="Segoe UI"/>
          <w:color w:val="000000"/>
          <w:sz w:val="24"/>
          <w:szCs w:val="24"/>
        </w:rPr>
        <w:t xml:space="preserve">plans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>to expand his practice by offering on</w:t>
      </w:r>
      <w:r w:rsidR="00582070">
        <w:rPr>
          <w:rFonts w:ascii="Cambria" w:eastAsia="Times New Roman" w:hAnsi="Cambria" w:cs="Segoe UI"/>
          <w:color w:val="000000"/>
          <w:sz w:val="24"/>
          <w:szCs w:val="24"/>
        </w:rPr>
        <w:t xml:space="preserve">line courses on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Integrative Holistic approach to treatment of disease. </w:t>
      </w:r>
    </w:p>
    <w:p w:rsidR="00582070" w:rsidRDefault="0058207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B031F0" w:rsidRDefault="00B031F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For further information </w:t>
      </w:r>
      <w:r w:rsidR="00582070">
        <w:rPr>
          <w:rFonts w:ascii="Cambria" w:eastAsia="Times New Roman" w:hAnsi="Cambria" w:cs="Segoe UI"/>
          <w:color w:val="000000"/>
          <w:sz w:val="24"/>
          <w:szCs w:val="24"/>
        </w:rPr>
        <w:t xml:space="preserve">regarding the online courses 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on the on</w:t>
      </w:r>
      <w:r w:rsidR="00582070">
        <w:rPr>
          <w:rFonts w:ascii="Cambria" w:eastAsia="Times New Roman" w:hAnsi="Cambria" w:cs="Segoe UI"/>
          <w:color w:val="000000"/>
          <w:sz w:val="24"/>
          <w:szCs w:val="24"/>
        </w:rPr>
        <w:t xml:space="preserve">line courses and the 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Integrative Holistic approach</w:t>
      </w:r>
      <w:r w:rsidR="00582070">
        <w:rPr>
          <w:rFonts w:ascii="Cambria" w:eastAsia="Times New Roman" w:hAnsi="Cambria" w:cs="Segoe UI"/>
          <w:color w:val="000000"/>
          <w:sz w:val="24"/>
          <w:szCs w:val="24"/>
        </w:rPr>
        <w:t xml:space="preserve">, 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contact </w:t>
      </w:r>
      <w:r w:rsidR="00582070">
        <w:rPr>
          <w:rFonts w:ascii="Cambria" w:eastAsia="Times New Roman" w:hAnsi="Cambria" w:cs="Segoe UI"/>
          <w:color w:val="000000"/>
          <w:sz w:val="24"/>
          <w:szCs w:val="24"/>
        </w:rPr>
        <w:t>D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r. Bruce Roberts at </w:t>
      </w:r>
      <w:hyperlink r:id="rId7" w:tgtFrame="_blank" w:history="1">
        <w:r w:rsidRPr="00B031F0">
          <w:rPr>
            <w:rFonts w:ascii="Cambria" w:eastAsia="Times New Roman" w:hAnsi="Cambria" w:cs="Segoe UI"/>
            <w:color w:val="196AD4"/>
            <w:sz w:val="24"/>
            <w:szCs w:val="24"/>
            <w:u w:val="single"/>
          </w:rPr>
          <w:t>Bruce@lightheartedmedicine.com</w:t>
        </w:r>
      </w:hyperlink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.</w:t>
      </w:r>
    </w:p>
    <w:p w:rsidR="00DD1ACE" w:rsidRDefault="00DD1ACE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DD1ACE" w:rsidRPr="00B031F0" w:rsidRDefault="00DD1ACE" w:rsidP="00B031F0">
      <w:pPr>
        <w:shd w:val="clear" w:color="auto" w:fill="FFFFFF"/>
        <w:rPr>
          <w:rFonts w:ascii="Cambria" w:eastAsia="Times New Roman" w:hAnsi="Cambria" w:cs="Segoe UI"/>
          <w:b/>
          <w:color w:val="000000"/>
          <w:sz w:val="24"/>
          <w:szCs w:val="24"/>
        </w:rPr>
      </w:pPr>
      <w:r w:rsidRPr="00DD1ACE">
        <w:rPr>
          <w:rFonts w:ascii="Cambria" w:eastAsia="Times New Roman" w:hAnsi="Cambria" w:cs="Segoe UI"/>
          <w:b/>
          <w:color w:val="000000"/>
          <w:sz w:val="24"/>
          <w:szCs w:val="24"/>
        </w:rPr>
        <w:t>2017-2018 Rotary Club of Castro Valley Board of Directors</w:t>
      </w:r>
    </w:p>
    <w:p w:rsidR="00DD1ACE" w:rsidRDefault="00DD1ACE" w:rsidP="00DD1ACE">
      <w:pPr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Nominating Committee Chair 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Kern Lewis presented the </w:t>
      </w:r>
      <w:r>
        <w:rPr>
          <w:rFonts w:ascii="Cambria" w:eastAsia="Times New Roman" w:hAnsi="Cambria" w:cs="Segoe UI"/>
          <w:color w:val="000000"/>
          <w:sz w:val="24"/>
          <w:szCs w:val="24"/>
        </w:rPr>
        <w:t>slate proposed by President-Elect Jim Negri for the 2017-2018 Rotary Club of Castro Valley Board of Directors.  The slate included:</w:t>
      </w:r>
    </w:p>
    <w:p w:rsidR="00DD1ACE" w:rsidRDefault="00DD1ACE" w:rsidP="00DD1ACE">
      <w:pPr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FA3D16" w:rsidRDefault="00FA3D16" w:rsidP="00FA3D16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  <w:sectPr w:rsidR="00FA3D16" w:rsidSect="00B031F0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DD1ACE" w:rsidRPr="00B031F0" w:rsidRDefault="00DD1ACE" w:rsidP="00FA3D16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President</w:t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  <w:t>Jim Negri</w:t>
      </w:r>
    </w:p>
    <w:p w:rsidR="00DD1ACE" w:rsidRPr="00B031F0" w:rsidRDefault="00FA3D16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>President-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Elect </w:t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DD1ACE" w:rsidRPr="00B031F0">
        <w:rPr>
          <w:rFonts w:ascii="Cambria" w:eastAsia="Times New Roman" w:hAnsi="Cambria" w:cs="Segoe UI"/>
          <w:color w:val="000000"/>
          <w:sz w:val="24"/>
          <w:szCs w:val="24"/>
        </w:rPr>
        <w:t>Charles Mortimer</w:t>
      </w:r>
    </w:p>
    <w:p w:rsidR="00DD1ACE" w:rsidRPr="00B031F0" w:rsidRDefault="00DD1ACE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Secretary </w:t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  <w:t>A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jay Ahluwalia</w:t>
      </w:r>
    </w:p>
    <w:p w:rsidR="00DD1ACE" w:rsidRPr="00B031F0" w:rsidRDefault="00FA3D16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>Treasurer</w:t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DD1ACE" w:rsidRPr="00B031F0">
        <w:rPr>
          <w:rFonts w:ascii="Cambria" w:eastAsia="Times New Roman" w:hAnsi="Cambria" w:cs="Segoe UI"/>
          <w:color w:val="000000"/>
          <w:sz w:val="24"/>
          <w:szCs w:val="24"/>
        </w:rPr>
        <w:t>Todd Anglin</w:t>
      </w:r>
    </w:p>
    <w:p w:rsidR="00DD1ACE" w:rsidRPr="00B031F0" w:rsidRDefault="00DD1ACE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Past President </w:t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Carol Wikle</w:t>
      </w:r>
    </w:p>
    <w:p w:rsidR="00DD1ACE" w:rsidRPr="00B031F0" w:rsidRDefault="00DD1ACE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Director </w:t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  <w:t>G</w:t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ary Bosley</w:t>
      </w:r>
    </w:p>
    <w:p w:rsidR="00DD1ACE" w:rsidRPr="00B031F0" w:rsidRDefault="00FA3D16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>Director</w:t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DD1ACE" w:rsidRPr="00B031F0">
        <w:rPr>
          <w:rFonts w:ascii="Cambria" w:eastAsia="Times New Roman" w:hAnsi="Cambria" w:cs="Segoe UI"/>
          <w:color w:val="000000"/>
          <w:sz w:val="24"/>
          <w:szCs w:val="24"/>
        </w:rPr>
        <w:t>Ceta Dochterman</w:t>
      </w:r>
    </w:p>
    <w:p w:rsidR="00DD1ACE" w:rsidRPr="00B031F0" w:rsidRDefault="00FA3D16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>Director</w:t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DD1ACE" w:rsidRPr="00B031F0">
        <w:rPr>
          <w:rFonts w:ascii="Cambria" w:eastAsia="Times New Roman" w:hAnsi="Cambria" w:cs="Segoe UI"/>
          <w:color w:val="000000"/>
          <w:sz w:val="24"/>
          <w:szCs w:val="24"/>
        </w:rPr>
        <w:t>Heidi Hausauer</w:t>
      </w:r>
    </w:p>
    <w:p w:rsidR="00DD1ACE" w:rsidRPr="00B031F0" w:rsidRDefault="00FA3D16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>Director</w:t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DD1ACE" w:rsidRPr="00B031F0">
        <w:rPr>
          <w:rFonts w:ascii="Cambria" w:eastAsia="Times New Roman" w:hAnsi="Cambria" w:cs="Segoe UI"/>
          <w:color w:val="000000"/>
          <w:sz w:val="24"/>
          <w:szCs w:val="24"/>
        </w:rPr>
        <w:t>Ken O' Donnell</w:t>
      </w:r>
    </w:p>
    <w:p w:rsidR="00DD1ACE" w:rsidRPr="00B031F0" w:rsidRDefault="00DD1ACE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Directo</w:t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>r</w:t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FA3D16"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Dawn Ortiz</w:t>
      </w:r>
    </w:p>
    <w:p w:rsidR="00DD1ACE" w:rsidRPr="00B031F0" w:rsidRDefault="00FA3D16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>Director</w:t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="00DD1ACE" w:rsidRPr="00B031F0">
        <w:rPr>
          <w:rFonts w:ascii="Cambria" w:eastAsia="Times New Roman" w:hAnsi="Cambria" w:cs="Segoe UI"/>
          <w:color w:val="000000"/>
          <w:sz w:val="24"/>
          <w:szCs w:val="24"/>
        </w:rPr>
        <w:t>Ray Wallace</w:t>
      </w:r>
    </w:p>
    <w:p w:rsidR="00FA3D16" w:rsidRDefault="00FA3D16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  <w:sectPr w:rsidR="00FA3D16" w:rsidSect="00FA3D1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DD1ACE" w:rsidRPr="00B031F0" w:rsidRDefault="00DD1ACE" w:rsidP="00DD1ACE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FA3D16" w:rsidRPr="00B031F0" w:rsidRDefault="00FA3D16" w:rsidP="00FA3D16">
      <w:pPr>
        <w:shd w:val="clear" w:color="auto" w:fill="FFFFFF"/>
        <w:rPr>
          <w:rFonts w:ascii="Cambria" w:eastAsia="Times New Roman" w:hAnsi="Cambria" w:cs="Segoe UI"/>
          <w:i/>
          <w:color w:val="000000"/>
          <w:sz w:val="24"/>
          <w:szCs w:val="24"/>
        </w:rPr>
      </w:pPr>
      <w:r w:rsidRPr="006F688E">
        <w:rPr>
          <w:rFonts w:ascii="Cambria" w:eastAsia="Times New Roman" w:hAnsi="Cambria" w:cs="Segoe UI"/>
          <w:i/>
          <w:color w:val="000000"/>
          <w:sz w:val="24"/>
          <w:szCs w:val="24"/>
        </w:rPr>
        <w:t xml:space="preserve">On a motion by </w:t>
      </w:r>
      <w:r w:rsidRPr="00B031F0">
        <w:rPr>
          <w:rFonts w:ascii="Cambria" w:eastAsia="Times New Roman" w:hAnsi="Cambria" w:cs="Segoe UI"/>
          <w:i/>
          <w:color w:val="000000"/>
          <w:sz w:val="24"/>
          <w:szCs w:val="24"/>
        </w:rPr>
        <w:t>Cliff Sherwood</w:t>
      </w:r>
      <w:r w:rsidRPr="006F688E">
        <w:rPr>
          <w:rFonts w:ascii="Cambria" w:eastAsia="Times New Roman" w:hAnsi="Cambria" w:cs="Segoe UI"/>
          <w:i/>
          <w:color w:val="000000"/>
          <w:sz w:val="24"/>
          <w:szCs w:val="24"/>
        </w:rPr>
        <w:t xml:space="preserve"> and a second by Bill Nott, the slate for the 2017-2018 Rotary Club of Castro Valley Board of Directors was </w:t>
      </w:r>
      <w:r w:rsidR="006F688E" w:rsidRPr="006F688E">
        <w:rPr>
          <w:rFonts w:ascii="Cambria" w:eastAsia="Times New Roman" w:hAnsi="Cambria" w:cs="Segoe UI"/>
          <w:i/>
          <w:color w:val="000000"/>
          <w:sz w:val="24"/>
          <w:szCs w:val="24"/>
        </w:rPr>
        <w:t xml:space="preserve">approved </w:t>
      </w:r>
      <w:r w:rsidRPr="00B031F0">
        <w:rPr>
          <w:rFonts w:ascii="Cambria" w:eastAsia="Times New Roman" w:hAnsi="Cambria" w:cs="Segoe UI"/>
          <w:i/>
          <w:color w:val="000000"/>
          <w:sz w:val="24"/>
          <w:szCs w:val="24"/>
        </w:rPr>
        <w:t>by a voice vote without any discussion.</w:t>
      </w:r>
    </w:p>
    <w:p w:rsidR="00DD1ACE" w:rsidRDefault="00DD1ACE" w:rsidP="00DD1ACE">
      <w:pPr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B031F0" w:rsidRPr="00B031F0" w:rsidRDefault="001C4D11" w:rsidP="00B031F0">
      <w:pPr>
        <w:shd w:val="clear" w:color="auto" w:fill="FFFFFF"/>
        <w:rPr>
          <w:rFonts w:ascii="Cambria" w:eastAsia="Times New Roman" w:hAnsi="Cambria" w:cs="Segoe UI"/>
          <w:b/>
          <w:color w:val="000000"/>
          <w:sz w:val="24"/>
          <w:szCs w:val="24"/>
        </w:rPr>
      </w:pPr>
      <w:r w:rsidRPr="001C4D11">
        <w:rPr>
          <w:rFonts w:ascii="Cambria" w:eastAsia="Times New Roman" w:hAnsi="Cambria" w:cs="Segoe UI"/>
          <w:b/>
          <w:color w:val="000000"/>
          <w:sz w:val="24"/>
          <w:szCs w:val="24"/>
        </w:rPr>
        <w:t>Announcements</w:t>
      </w:r>
    </w:p>
    <w:p w:rsidR="001C4D11" w:rsidRDefault="000D4D9F" w:rsidP="00B031F0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5080</wp:posOffset>
            </wp:positionV>
            <wp:extent cx="117030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096" y="21375"/>
                <wp:lineTo x="210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31F0"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President Carol </w:t>
      </w:r>
      <w:r w:rsidR="001C4D11"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Wikle </w:t>
      </w:r>
      <w:r w:rsidR="00B031F0"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and Cliff Sherwood announced that the "Breathing </w:t>
      </w:r>
      <w:r w:rsidR="001C4D11" w:rsidRPr="001C4D11">
        <w:rPr>
          <w:rFonts w:ascii="Cambria" w:eastAsia="Times New Roman" w:hAnsi="Cambria" w:cs="Segoe UI"/>
          <w:color w:val="000000"/>
          <w:sz w:val="24"/>
          <w:szCs w:val="24"/>
        </w:rPr>
        <w:t>for</w:t>
      </w:r>
      <w:r w:rsidR="00B031F0"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 Life" grant application </w:t>
      </w:r>
      <w:r w:rsidR="001C4D11" w:rsidRPr="001C4D11">
        <w:rPr>
          <w:rFonts w:ascii="Cambria" w:eastAsia="Times New Roman" w:hAnsi="Cambria" w:cs="Segoe UI"/>
          <w:color w:val="000000"/>
          <w:sz w:val="24"/>
          <w:szCs w:val="24"/>
        </w:rPr>
        <w:t>was completed and submitted last week.  Thank you to everyone who has worked on the grant, especially Obse.</w:t>
      </w:r>
    </w:p>
    <w:p w:rsidR="000D4D9F" w:rsidRDefault="000D4D9F" w:rsidP="000D4D9F">
      <w:pPr>
        <w:pStyle w:val="ListParagraph"/>
        <w:shd w:val="clear" w:color="auto" w:fill="FFFFFF"/>
        <w:ind w:left="360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219166</wp:posOffset>
            </wp:positionH>
            <wp:positionV relativeFrom="paragraph">
              <wp:posOffset>28030</wp:posOffset>
            </wp:positionV>
            <wp:extent cx="1298448" cy="1829516"/>
            <wp:effectExtent l="0" t="0" r="0" b="0"/>
            <wp:wrapTight wrapText="bothSides">
              <wp:wrapPolygon edited="0">
                <wp:start x="0" y="0"/>
                <wp:lineTo x="0" y="21368"/>
                <wp:lineTo x="21241" y="21368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9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11" w:rsidRDefault="00582070" w:rsidP="00B031F0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Cambria" w:eastAsia="Times New Roman" w:hAnsi="Cambria" w:cs="Segoe UI"/>
          <w:color w:val="000000"/>
          <w:sz w:val="24"/>
          <w:szCs w:val="24"/>
        </w:rPr>
      </w:pPr>
      <w:r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Luc </w:t>
      </w:r>
      <w:r w:rsidR="00B031F0"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Dochterman made an appeal for help in his 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>Eagle Scout project for building a storage shed and had a signup sheet for v</w:t>
      </w:r>
      <w:r w:rsidR="00B031F0" w:rsidRPr="001C4D11">
        <w:rPr>
          <w:rFonts w:ascii="Cambria" w:eastAsia="Times New Roman" w:hAnsi="Cambria" w:cs="Segoe UI"/>
          <w:color w:val="000000"/>
          <w:sz w:val="24"/>
          <w:szCs w:val="24"/>
        </w:rPr>
        <w:t>olunteers.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</w:p>
    <w:p w:rsidR="000D4D9F" w:rsidRPr="000D4D9F" w:rsidRDefault="00B031F0" w:rsidP="00B031F0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Cambria" w:eastAsia="Times New Roman" w:hAnsi="Cambria" w:cs="Segoe UI"/>
          <w:color w:val="000000"/>
          <w:sz w:val="24"/>
          <w:szCs w:val="24"/>
        </w:rPr>
      </w:pPr>
      <w:r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Bill Nott and </w:t>
      </w:r>
      <w:r w:rsidR="001C4D11" w:rsidRPr="001C4D11">
        <w:rPr>
          <w:rFonts w:ascii="Cambria" w:eastAsia="Times New Roman" w:hAnsi="Cambria" w:cs="Segoe UI"/>
          <w:color w:val="000000"/>
          <w:sz w:val="24"/>
          <w:szCs w:val="24"/>
        </w:rPr>
        <w:t>Michela</w:t>
      </w:r>
      <w:r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 Thompson reported 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on </w:t>
      </w:r>
      <w:r w:rsidRPr="001C4D11">
        <w:rPr>
          <w:rFonts w:ascii="Cambria" w:eastAsia="Times New Roman" w:hAnsi="Cambria" w:cs="Segoe UI"/>
          <w:color w:val="000000"/>
          <w:sz w:val="24"/>
          <w:szCs w:val="24"/>
        </w:rPr>
        <w:t>preparation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>s</w:t>
      </w:r>
      <w:r w:rsidRP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 for 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the Rodeo Parade (May 13) and the Chili Cook-off (May 12) are </w:t>
      </w:r>
      <w:r w:rsidRPr="001C4D11">
        <w:rPr>
          <w:rFonts w:ascii="Cambria" w:eastAsia="Times New Roman" w:hAnsi="Cambria" w:cs="Segoe UI"/>
          <w:color w:val="000000"/>
          <w:sz w:val="24"/>
          <w:szCs w:val="24"/>
        </w:rPr>
        <w:t>in fu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>ll swing and requested all the v</w:t>
      </w:r>
      <w:r w:rsidRPr="001C4D11">
        <w:rPr>
          <w:rFonts w:ascii="Cambria" w:eastAsia="Times New Roman" w:hAnsi="Cambria" w:cs="Segoe UI"/>
          <w:color w:val="000000"/>
          <w:sz w:val="24"/>
          <w:szCs w:val="24"/>
        </w:rPr>
        <w:t>ol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>unteers to attend the upcoming m</w:t>
      </w:r>
      <w:r w:rsidRPr="001C4D11">
        <w:rPr>
          <w:rFonts w:ascii="Cambria" w:eastAsia="Times New Roman" w:hAnsi="Cambria" w:cs="Segoe UI"/>
          <w:color w:val="000000"/>
          <w:sz w:val="24"/>
          <w:szCs w:val="24"/>
        </w:rPr>
        <w:t>eetings.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 xml:space="preserve">  </w:t>
      </w:r>
      <w:r w:rsidR="001C4D11">
        <w:rPr>
          <w:rFonts w:ascii="Cambria" w:eastAsia="Times New Roman" w:hAnsi="Cambria" w:cs="Segoe UI"/>
          <w:i/>
          <w:color w:val="000000"/>
          <w:sz w:val="24"/>
          <w:szCs w:val="24"/>
        </w:rPr>
        <w:t xml:space="preserve">Both events are all hands-on-deck events for Club members. </w:t>
      </w:r>
    </w:p>
    <w:p w:rsidR="000D4D9F" w:rsidRPr="000D4D9F" w:rsidRDefault="000D4D9F" w:rsidP="000D4D9F">
      <w:pPr>
        <w:pStyle w:val="ListParagraph"/>
        <w:shd w:val="clear" w:color="auto" w:fill="FFFFFF"/>
        <w:ind w:left="360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B031F0" w:rsidRPr="000D4D9F" w:rsidRDefault="000D4D9F" w:rsidP="000D4D9F">
      <w:pPr>
        <w:shd w:val="clear" w:color="auto" w:fill="FFFFFF"/>
        <w:jc w:val="center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 xml:space="preserve">  </w:t>
      </w:r>
    </w:p>
    <w:p w:rsidR="00B031F0" w:rsidRPr="00B031F0" w:rsidRDefault="00B031F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B031F0" w:rsidRPr="00B031F0" w:rsidRDefault="00B031F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</w:rPr>
        <w:t>Up Coming Events:</w:t>
      </w:r>
    </w:p>
    <w:p w:rsidR="007838C0" w:rsidRDefault="00B031F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>April 25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>: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ab/>
      </w:r>
      <w:r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Lunch Meeting </w:t>
      </w:r>
      <w:r w:rsidR="001C4D11">
        <w:rPr>
          <w:rFonts w:ascii="Cambria" w:eastAsia="Times New Roman" w:hAnsi="Cambria" w:cs="Segoe UI"/>
          <w:color w:val="000000"/>
          <w:sz w:val="24"/>
          <w:szCs w:val="24"/>
        </w:rPr>
        <w:t>with Michael Kusiak from Cas</w:t>
      </w:r>
      <w:r w:rsidR="007838C0">
        <w:rPr>
          <w:rFonts w:ascii="Cambria" w:eastAsia="Times New Roman" w:hAnsi="Cambria" w:cs="Segoe UI"/>
          <w:color w:val="000000"/>
          <w:sz w:val="24"/>
          <w:szCs w:val="24"/>
        </w:rPr>
        <w:t>tro Valley Matters</w:t>
      </w:r>
    </w:p>
    <w:p w:rsidR="00B031F0" w:rsidRPr="00B031F0" w:rsidRDefault="007838C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>April 27:</w:t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  <w:t>Chili Cook-off Meeting at Direct Sales at 5:00-6:00 p.m.</w:t>
      </w:r>
    </w:p>
    <w:p w:rsidR="007838C0" w:rsidRDefault="007838C0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color w:val="000000"/>
          <w:sz w:val="24"/>
          <w:szCs w:val="24"/>
        </w:rPr>
        <w:t>May 3:</w:t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</w:r>
      <w:r>
        <w:rPr>
          <w:rFonts w:ascii="Cambria" w:eastAsia="Times New Roman" w:hAnsi="Cambria" w:cs="Segoe UI"/>
          <w:color w:val="000000"/>
          <w:sz w:val="24"/>
          <w:szCs w:val="24"/>
        </w:rPr>
        <w:tab/>
        <w:t xml:space="preserve">Rodeo </w:t>
      </w:r>
      <w:r w:rsidR="00B031F0" w:rsidRPr="00B031F0">
        <w:rPr>
          <w:rFonts w:ascii="Cambria" w:eastAsia="Times New Roman" w:hAnsi="Cambria" w:cs="Segoe UI"/>
          <w:color w:val="000000"/>
          <w:sz w:val="24"/>
          <w:szCs w:val="24"/>
        </w:rPr>
        <w:t xml:space="preserve">Parade Planning Meeting </w:t>
      </w:r>
      <w:r>
        <w:rPr>
          <w:rFonts w:ascii="Cambria" w:eastAsia="Times New Roman" w:hAnsi="Cambria" w:cs="Segoe UI"/>
          <w:color w:val="000000"/>
          <w:sz w:val="24"/>
          <w:szCs w:val="24"/>
        </w:rPr>
        <w:t>at Chamber Officers at 12:00-1:00 p.m.</w:t>
      </w:r>
    </w:p>
    <w:p w:rsidR="00006A09" w:rsidRDefault="00006A09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006A09" w:rsidRDefault="00006A09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006A09" w:rsidRDefault="00006A09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006A09" w:rsidRDefault="00006A09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006A09" w:rsidRDefault="00006A09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  <w:bookmarkStart w:id="1" w:name="_GoBack"/>
      <w:bookmarkEnd w:id="1"/>
    </w:p>
    <w:p w:rsidR="00006A09" w:rsidRDefault="00006A09" w:rsidP="00B031F0">
      <w:pPr>
        <w:shd w:val="clear" w:color="auto" w:fill="FFFFFF"/>
        <w:rPr>
          <w:rFonts w:ascii="Cambria" w:eastAsia="Times New Roman" w:hAnsi="Cambria" w:cs="Segoe UI"/>
          <w:color w:val="000000"/>
          <w:sz w:val="24"/>
          <w:szCs w:val="24"/>
        </w:rPr>
      </w:pPr>
    </w:p>
    <w:p w:rsidR="00006A09" w:rsidRDefault="00006A09" w:rsidP="00006A09">
      <w:pPr>
        <w:shd w:val="clear" w:color="auto" w:fill="FFFFFF"/>
        <w:jc w:val="center"/>
        <w:rPr>
          <w:rFonts w:ascii="Cambria" w:eastAsia="Times New Roman" w:hAnsi="Cambria" w:cs="Segoe UI"/>
          <w:color w:val="000000"/>
          <w:sz w:val="24"/>
          <w:szCs w:val="24"/>
        </w:rPr>
      </w:pPr>
      <w:r>
        <w:rPr>
          <w:rFonts w:ascii="Cambria" w:eastAsia="Times New Roman" w:hAnsi="Cambria" w:cs="Segoe UI"/>
          <w:noProof/>
          <w:color w:val="000000"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853607440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42" w:rsidRPr="00B031F0" w:rsidRDefault="009D7742">
      <w:pPr>
        <w:rPr>
          <w:rFonts w:ascii="Cambria" w:hAnsi="Cambria"/>
          <w:sz w:val="24"/>
          <w:szCs w:val="24"/>
        </w:rPr>
      </w:pPr>
    </w:p>
    <w:sectPr w:rsidR="009D7742" w:rsidRPr="00B031F0" w:rsidSect="00FA3D1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1A37"/>
    <w:multiLevelType w:val="hybridMultilevel"/>
    <w:tmpl w:val="DA4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F0"/>
    <w:rsid w:val="00006A09"/>
    <w:rsid w:val="00054097"/>
    <w:rsid w:val="000D4D9F"/>
    <w:rsid w:val="001C4D11"/>
    <w:rsid w:val="001C52F7"/>
    <w:rsid w:val="003848EC"/>
    <w:rsid w:val="003D61FB"/>
    <w:rsid w:val="004978DF"/>
    <w:rsid w:val="00505EFE"/>
    <w:rsid w:val="00582070"/>
    <w:rsid w:val="00667BCC"/>
    <w:rsid w:val="006F688E"/>
    <w:rsid w:val="007838C0"/>
    <w:rsid w:val="009C0FB3"/>
    <w:rsid w:val="009D7742"/>
    <w:rsid w:val="00AA723F"/>
    <w:rsid w:val="00B031F0"/>
    <w:rsid w:val="00DA262C"/>
    <w:rsid w:val="00DD1ACE"/>
    <w:rsid w:val="00E30F43"/>
    <w:rsid w:val="00E71141"/>
    <w:rsid w:val="00ED4248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2ABF"/>
  <w15:chartTrackingRefBased/>
  <w15:docId w15:val="{579B0134-627F-4B75-A4A2-3739368A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1F0"/>
  </w:style>
  <w:style w:type="character" w:styleId="Hyperlink">
    <w:name w:val="Hyperlink"/>
    <w:basedOn w:val="DefaultParagraphFont"/>
    <w:uiPriority w:val="99"/>
    <w:semiHidden/>
    <w:unhideWhenUsed/>
    <w:rsid w:val="00B03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573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142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2742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2976">
                      <w:blockQuote w:val="1"/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2994">
                          <w:blockQuote w:val="1"/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41783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6974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168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028">
                      <w:blockQuote w:val="1"/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1056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150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433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380">
                      <w:blockQuote w:val="1"/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3024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028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4871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1609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988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782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097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702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612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87708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247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1739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053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933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7320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933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787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962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694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971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948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7327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697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0918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5315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838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7633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681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214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831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1022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179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243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7078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ruce@lightheartedmedic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7</cp:revision>
  <dcterms:created xsi:type="dcterms:W3CDTF">2017-04-21T02:46:00Z</dcterms:created>
  <dcterms:modified xsi:type="dcterms:W3CDTF">2017-04-21T03:36:00Z</dcterms:modified>
</cp:coreProperties>
</file>