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31FE" w14:textId="72F9F74F" w:rsidR="003E2E37" w:rsidRPr="00075874" w:rsidRDefault="005745F2" w:rsidP="00075874">
      <w:pPr>
        <w:spacing w:after="0" w:line="240" w:lineRule="auto"/>
        <w:jc w:val="center"/>
        <w:rPr>
          <w:b/>
          <w:sz w:val="28"/>
          <w:szCs w:val="28"/>
        </w:rPr>
      </w:pPr>
      <w:r w:rsidRPr="00075874">
        <w:rPr>
          <w:b/>
          <w:sz w:val="28"/>
          <w:szCs w:val="28"/>
        </w:rPr>
        <w:t>Rotary Club of Castro Valley</w:t>
      </w:r>
    </w:p>
    <w:p w14:paraId="11C1CF6A" w14:textId="52CCF563" w:rsidR="005745F2" w:rsidRPr="00075874" w:rsidRDefault="00075874" w:rsidP="00075874">
      <w:pPr>
        <w:spacing w:after="0" w:line="240" w:lineRule="auto"/>
        <w:jc w:val="center"/>
        <w:rPr>
          <w:b/>
          <w:sz w:val="28"/>
          <w:szCs w:val="28"/>
        </w:rPr>
      </w:pPr>
      <w:r>
        <w:rPr>
          <w:b/>
          <w:sz w:val="28"/>
          <w:szCs w:val="28"/>
        </w:rPr>
        <w:t xml:space="preserve">Meeting Highlights- </w:t>
      </w:r>
      <w:r w:rsidR="005745F2" w:rsidRPr="00075874">
        <w:rPr>
          <w:b/>
          <w:sz w:val="28"/>
          <w:szCs w:val="28"/>
        </w:rPr>
        <w:t>August 28, 2018</w:t>
      </w:r>
    </w:p>
    <w:p w14:paraId="0622F8A6" w14:textId="4B7891F1" w:rsidR="005745F2" w:rsidRPr="00075874" w:rsidRDefault="005745F2" w:rsidP="00075874">
      <w:pPr>
        <w:spacing w:after="0" w:line="240" w:lineRule="auto"/>
      </w:pPr>
    </w:p>
    <w:p w14:paraId="4F0F37FA" w14:textId="6E1F2BEE" w:rsidR="00075874" w:rsidRPr="00075874" w:rsidRDefault="00075874" w:rsidP="00075874">
      <w:pPr>
        <w:spacing w:after="0" w:line="240" w:lineRule="auto"/>
        <w:rPr>
          <w:b/>
        </w:rPr>
      </w:pPr>
      <w:r w:rsidRPr="00075874">
        <w:rPr>
          <w:b/>
        </w:rPr>
        <w:t>Teddy and Keith Seibert – TwiningVine Winery</w:t>
      </w:r>
    </w:p>
    <w:p w14:paraId="4F8EF963" w14:textId="785E0B7F" w:rsidR="00075874" w:rsidRDefault="0068235B" w:rsidP="00075874">
      <w:pPr>
        <w:spacing w:after="0" w:line="240" w:lineRule="auto"/>
      </w:pPr>
      <w:r>
        <w:rPr>
          <w:b/>
          <w:noProof/>
          <w:u w:val="single"/>
        </w:rPr>
        <w:drawing>
          <wp:anchor distT="0" distB="0" distL="114300" distR="114300" simplePos="0" relativeHeight="251658240" behindDoc="1" locked="0" layoutInCell="1" allowOverlap="1" wp14:anchorId="3691BDE4" wp14:editId="5C5E00DD">
            <wp:simplePos x="0" y="0"/>
            <wp:positionH relativeFrom="margin">
              <wp:posOffset>23132</wp:posOffset>
            </wp:positionH>
            <wp:positionV relativeFrom="paragraph">
              <wp:posOffset>2540</wp:posOffset>
            </wp:positionV>
            <wp:extent cx="1764665" cy="2286000"/>
            <wp:effectExtent l="0" t="0" r="6985" b="0"/>
            <wp:wrapTight wrapText="bothSides">
              <wp:wrapPolygon edited="0">
                <wp:start x="0" y="0"/>
                <wp:lineTo x="0" y="21420"/>
                <wp:lineTo x="21452" y="21420"/>
                <wp:lineTo x="21452" y="0"/>
                <wp:lineTo x="0" y="0"/>
              </wp:wrapPolygon>
            </wp:wrapTight>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540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665" cy="2286000"/>
                    </a:xfrm>
                    <a:prstGeom prst="rect">
                      <a:avLst/>
                    </a:prstGeom>
                  </pic:spPr>
                </pic:pic>
              </a:graphicData>
            </a:graphic>
            <wp14:sizeRelH relativeFrom="margin">
              <wp14:pctWidth>0</wp14:pctWidth>
            </wp14:sizeRelH>
          </wp:anchor>
        </w:drawing>
      </w:r>
      <w:r w:rsidR="00075874">
        <w:t>The husband and wife winemak</w:t>
      </w:r>
      <w:r w:rsidR="007E5A2D">
        <w:t xml:space="preserve">ing team of </w:t>
      </w:r>
      <w:r w:rsidR="00075874">
        <w:t xml:space="preserve">Teddy and Keith Seibert from </w:t>
      </w:r>
      <w:hyperlink r:id="rId6" w:history="1">
        <w:r w:rsidR="00075874" w:rsidRPr="00075874">
          <w:rPr>
            <w:rStyle w:val="Hyperlink"/>
          </w:rPr>
          <w:t>TwiningVine Winery</w:t>
        </w:r>
      </w:hyperlink>
      <w:r w:rsidR="00075874">
        <w:t xml:space="preserve"> in Castro Valley shared their winemaking experience </w:t>
      </w:r>
      <w:r w:rsidR="007E5A2D">
        <w:t>and samples of their wines to the delight of the members.</w:t>
      </w:r>
    </w:p>
    <w:p w14:paraId="2A8CEF2C" w14:textId="539A954F" w:rsidR="00075874" w:rsidRDefault="003D6C8E" w:rsidP="00075874">
      <w:pPr>
        <w:spacing w:after="0" w:line="240" w:lineRule="auto"/>
      </w:pPr>
      <w:r>
        <w:rPr>
          <w:noProof/>
        </w:rPr>
        <w:drawing>
          <wp:anchor distT="0" distB="0" distL="114300" distR="114300" simplePos="0" relativeHeight="251659264" behindDoc="1" locked="0" layoutInCell="1" allowOverlap="1" wp14:anchorId="166B6829" wp14:editId="457E208E">
            <wp:simplePos x="0" y="0"/>
            <wp:positionH relativeFrom="column">
              <wp:posOffset>4745355</wp:posOffset>
            </wp:positionH>
            <wp:positionV relativeFrom="paragraph">
              <wp:posOffset>41910</wp:posOffset>
            </wp:positionV>
            <wp:extent cx="2057400" cy="1773555"/>
            <wp:effectExtent l="0" t="0" r="0" b="0"/>
            <wp:wrapTight wrapText="bothSides">
              <wp:wrapPolygon edited="0">
                <wp:start x="0" y="0"/>
                <wp:lineTo x="0" y="21345"/>
                <wp:lineTo x="21400" y="21345"/>
                <wp:lineTo x="21400" y="0"/>
                <wp:lineTo x="0" y="0"/>
              </wp:wrapPolygon>
            </wp:wrapTight>
            <wp:docPr id="2" name="Picture 2" descr="Two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1544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773555"/>
                    </a:xfrm>
                    <a:prstGeom prst="rect">
                      <a:avLst/>
                    </a:prstGeom>
                  </pic:spPr>
                </pic:pic>
              </a:graphicData>
            </a:graphic>
            <wp14:sizeRelH relativeFrom="margin">
              <wp14:pctWidth>0</wp14:pctWidth>
            </wp14:sizeRelH>
            <wp14:sizeRelV relativeFrom="margin">
              <wp14:pctHeight>0</wp14:pctHeight>
            </wp14:sizeRelV>
          </wp:anchor>
        </w:drawing>
      </w:r>
    </w:p>
    <w:p w14:paraId="703F5F61" w14:textId="77777777" w:rsidR="003D6C8E" w:rsidRDefault="00075874" w:rsidP="0068235B">
      <w:pPr>
        <w:spacing w:after="0" w:line="240" w:lineRule="auto"/>
      </w:pPr>
      <w:r>
        <w:t xml:space="preserve">Teddy and Keith </w:t>
      </w:r>
      <w:r w:rsidR="0068235B">
        <w:t xml:space="preserve">are long-time Bay Area residents who have worked as financial planners at USB. </w:t>
      </w:r>
      <w:r w:rsidR="0068235B" w:rsidRPr="00075874">
        <w:t>They both love rural living</w:t>
      </w:r>
      <w:r w:rsidR="007E5A2D">
        <w:t>,</w:t>
      </w:r>
      <w:r w:rsidR="0068235B" w:rsidRPr="00075874">
        <w:t xml:space="preserve"> which ha</w:t>
      </w:r>
      <w:r w:rsidR="007E5A2D">
        <w:t>s</w:t>
      </w:r>
      <w:r w:rsidR="0068235B" w:rsidRPr="00075874">
        <w:t xml:space="preserve"> become difficult due to the rapid urbanization of the </w:t>
      </w:r>
      <w:r w:rsidR="007E5A2D">
        <w:t>B</w:t>
      </w:r>
      <w:r w:rsidR="0068235B" w:rsidRPr="00075874">
        <w:t xml:space="preserve">ay </w:t>
      </w:r>
      <w:r w:rsidR="007E5A2D">
        <w:t>A</w:t>
      </w:r>
      <w:r w:rsidR="0068235B" w:rsidRPr="00075874">
        <w:t>rea. In 1998</w:t>
      </w:r>
      <w:r w:rsidR="007E5A2D">
        <w:t>,</w:t>
      </w:r>
      <w:r w:rsidR="0068235B" w:rsidRPr="00075874">
        <w:t xml:space="preserve"> they </w:t>
      </w:r>
      <w:r w:rsidR="007E5A2D">
        <w:t xml:space="preserve">purchased </w:t>
      </w:r>
      <w:r w:rsidR="0068235B" w:rsidRPr="00075874">
        <w:t xml:space="preserve">an old ranch among the rolling hills and oak forests of Cull Canyon in Castro Valley. </w:t>
      </w:r>
      <w:r w:rsidR="007E5A2D">
        <w:t xml:space="preserve">Teddy and Keith worked </w:t>
      </w:r>
      <w:r w:rsidR="003D6C8E">
        <w:t xml:space="preserve">to </w:t>
      </w:r>
      <w:r w:rsidR="003D6C8E" w:rsidRPr="00075874">
        <w:t>clear</w:t>
      </w:r>
      <w:r w:rsidR="0068235B" w:rsidRPr="00075874">
        <w:t xml:space="preserve"> the ranch of old debris and started</w:t>
      </w:r>
      <w:r w:rsidR="007E5A2D">
        <w:t xml:space="preserve"> the winery</w:t>
      </w:r>
      <w:r w:rsidR="0068235B" w:rsidRPr="00075874">
        <w:t xml:space="preserve"> with about 300 grape vines</w:t>
      </w:r>
      <w:r w:rsidR="007E5A2D">
        <w:t xml:space="preserve">.  They </w:t>
      </w:r>
      <w:r w:rsidR="0068235B" w:rsidRPr="00075874">
        <w:t xml:space="preserve">started making wine for their personal use as a hobby. </w:t>
      </w:r>
      <w:r w:rsidR="007E5A2D">
        <w:t xml:space="preserve">  </w:t>
      </w:r>
      <w:r w:rsidR="0068235B" w:rsidRPr="00075874">
        <w:t xml:space="preserve">Soon this hobby grew into a small business producing 1000 cases of wines a year. </w:t>
      </w:r>
      <w:r w:rsidR="003D6C8E">
        <w:t xml:space="preserve"> </w:t>
      </w:r>
      <w:r w:rsidR="0068235B" w:rsidRPr="00075874">
        <w:t>In 2003</w:t>
      </w:r>
      <w:r w:rsidR="007E5A2D">
        <w:t>,</w:t>
      </w:r>
      <w:r w:rsidR="0068235B" w:rsidRPr="00075874">
        <w:t xml:space="preserve"> they established the TwiningVine Winery and now produce </w:t>
      </w:r>
      <w:r w:rsidR="003D6C8E" w:rsidRPr="00075874">
        <w:t>Cabernet</w:t>
      </w:r>
      <w:r w:rsidR="0068235B" w:rsidRPr="00075874">
        <w:t xml:space="preserve"> Franc, </w:t>
      </w:r>
      <w:r w:rsidR="003D6C8E" w:rsidRPr="00075874">
        <w:t>Cabernet</w:t>
      </w:r>
      <w:r w:rsidR="0068235B" w:rsidRPr="00075874">
        <w:t xml:space="preserve"> Sauvignon, </w:t>
      </w:r>
      <w:r w:rsidR="003D6C8E" w:rsidRPr="00075874">
        <w:t>Chardonnay</w:t>
      </w:r>
      <w:r w:rsidR="0068235B" w:rsidRPr="00075874">
        <w:t xml:space="preserve">, Merlot, Sangiovese, Sauvignon Blanc, Syrah and Zinfandel from grapes grown at the </w:t>
      </w:r>
      <w:r w:rsidR="003D6C8E">
        <w:t>w</w:t>
      </w:r>
      <w:r w:rsidR="0068235B" w:rsidRPr="00075874">
        <w:t xml:space="preserve">inery estate. </w:t>
      </w:r>
    </w:p>
    <w:p w14:paraId="545973D1" w14:textId="77777777" w:rsidR="003D6C8E" w:rsidRDefault="003D6C8E" w:rsidP="0068235B">
      <w:pPr>
        <w:spacing w:after="0" w:line="240" w:lineRule="auto"/>
      </w:pPr>
    </w:p>
    <w:p w14:paraId="5A9CE73B" w14:textId="61A888B9" w:rsidR="0068235B" w:rsidRPr="00075874" w:rsidRDefault="0068235B" w:rsidP="0068235B">
      <w:pPr>
        <w:spacing w:after="0" w:line="240" w:lineRule="auto"/>
      </w:pPr>
      <w:r w:rsidRPr="00075874">
        <w:t xml:space="preserve">The winery is open for tours and </w:t>
      </w:r>
      <w:r w:rsidR="003D6C8E" w:rsidRPr="00075874">
        <w:t>tastings</w:t>
      </w:r>
      <w:r w:rsidRPr="00075874">
        <w:t xml:space="preserve"> on second and forth Saturdays of the month. The winery is available for intimate weddings or small parties.</w:t>
      </w:r>
      <w:r w:rsidR="003D6C8E">
        <w:t xml:space="preserve">  If you haven’t visited TwiningVine Winery, the drive out Cull Canyon Road is well worth it.  More information about the winery is available </w:t>
      </w:r>
      <w:hyperlink r:id="rId8" w:history="1">
        <w:r w:rsidR="003D6C8E" w:rsidRPr="003D6C8E">
          <w:rPr>
            <w:rStyle w:val="Hyperlink"/>
          </w:rPr>
          <w:t>here</w:t>
        </w:r>
      </w:hyperlink>
      <w:r w:rsidR="003D6C8E">
        <w:t>.</w:t>
      </w:r>
    </w:p>
    <w:p w14:paraId="1A1CE715" w14:textId="33F4119B" w:rsidR="00075874" w:rsidRPr="003D6C8E" w:rsidRDefault="0068235B" w:rsidP="00075874">
      <w:pPr>
        <w:spacing w:after="0" w:line="240" w:lineRule="auto"/>
      </w:pPr>
      <w:r>
        <w:t xml:space="preserve"> </w:t>
      </w:r>
    </w:p>
    <w:p w14:paraId="7C8F7718" w14:textId="27498E99" w:rsidR="00075874" w:rsidRDefault="00075874" w:rsidP="00075874">
      <w:pPr>
        <w:spacing w:after="0" w:line="240" w:lineRule="auto"/>
        <w:jc w:val="center"/>
        <w:rPr>
          <w:b/>
          <w:u w:val="single"/>
        </w:rPr>
      </w:pPr>
      <w:r>
        <w:rPr>
          <w:noProof/>
        </w:rPr>
        <w:drawing>
          <wp:inline distT="0" distB="0" distL="0" distR="0" wp14:anchorId="4BF0534E" wp14:editId="5DB8BB5D">
            <wp:extent cx="5422265" cy="788126"/>
            <wp:effectExtent l="0" t="0" r="6985" b="0"/>
            <wp:docPr id="3" name="Picture 3" descr="http://twiningvine.com/images/924_IMG_20151109_152323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ningvine.com/images/924_IMG_20151109_152323848.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5050"/>
                    <a:stretch/>
                  </pic:blipFill>
                  <pic:spPr bwMode="auto">
                    <a:xfrm>
                      <a:off x="0" y="0"/>
                      <a:ext cx="5422392" cy="788144"/>
                    </a:xfrm>
                    <a:prstGeom prst="rect">
                      <a:avLst/>
                    </a:prstGeom>
                    <a:noFill/>
                    <a:ln>
                      <a:noFill/>
                    </a:ln>
                    <a:extLst>
                      <a:ext uri="{53640926-AAD7-44D8-BBD7-CCE9431645EC}">
                        <a14:shadowObscured xmlns:a14="http://schemas.microsoft.com/office/drawing/2010/main"/>
                      </a:ext>
                    </a:extLst>
                  </pic:spPr>
                </pic:pic>
              </a:graphicData>
            </a:graphic>
          </wp:inline>
        </w:drawing>
      </w:r>
    </w:p>
    <w:p w14:paraId="251810CF" w14:textId="77777777" w:rsidR="00075874" w:rsidRDefault="00075874" w:rsidP="00075874">
      <w:pPr>
        <w:spacing w:after="0" w:line="240" w:lineRule="auto"/>
        <w:rPr>
          <w:b/>
          <w:u w:val="single"/>
        </w:rPr>
      </w:pPr>
    </w:p>
    <w:p w14:paraId="6AF88055" w14:textId="77777777" w:rsidR="003E1CCE" w:rsidRDefault="00775D61" w:rsidP="00075874">
      <w:pPr>
        <w:spacing w:after="0" w:line="240" w:lineRule="auto"/>
      </w:pPr>
      <w:r w:rsidRPr="003E1CCE">
        <w:rPr>
          <w:b/>
          <w:noProof/>
        </w:rPr>
        <w:drawing>
          <wp:anchor distT="0" distB="0" distL="114300" distR="114300" simplePos="0" relativeHeight="251660288" behindDoc="1" locked="0" layoutInCell="1" allowOverlap="1" wp14:anchorId="05E9379D" wp14:editId="73728E83">
            <wp:simplePos x="0" y="0"/>
            <wp:positionH relativeFrom="margin">
              <wp:align>left</wp:align>
            </wp:positionH>
            <wp:positionV relativeFrom="paragraph">
              <wp:posOffset>182880</wp:posOffset>
            </wp:positionV>
            <wp:extent cx="2057400" cy="1435608"/>
            <wp:effectExtent l="0" t="0" r="0" b="0"/>
            <wp:wrapTight wrapText="bothSides">
              <wp:wrapPolygon edited="0">
                <wp:start x="0" y="0"/>
                <wp:lineTo x="0" y="21218"/>
                <wp:lineTo x="21400" y="21218"/>
                <wp:lineTo x="21400" y="0"/>
                <wp:lineTo x="0" y="0"/>
              </wp:wrapPolygon>
            </wp:wrapTight>
            <wp:docPr id="5" name="Picture 5"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531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435608"/>
                    </a:xfrm>
                    <a:prstGeom prst="rect">
                      <a:avLst/>
                    </a:prstGeom>
                  </pic:spPr>
                </pic:pic>
              </a:graphicData>
            </a:graphic>
            <wp14:sizeRelH relativeFrom="page">
              <wp14:pctWidth>0</wp14:pctWidth>
            </wp14:sizeRelH>
            <wp14:sizeRelV relativeFrom="page">
              <wp14:pctHeight>0</wp14:pctHeight>
            </wp14:sizeRelV>
          </wp:anchor>
        </w:drawing>
      </w:r>
      <w:r w:rsidR="00373E4C" w:rsidRPr="003E1CCE">
        <w:rPr>
          <w:b/>
        </w:rPr>
        <w:t>New</w:t>
      </w:r>
      <w:r w:rsidR="003E1CCE" w:rsidRPr="003E1CCE">
        <w:rPr>
          <w:b/>
        </w:rPr>
        <w:t xml:space="preserve">est </w:t>
      </w:r>
      <w:r w:rsidR="00373E4C" w:rsidRPr="003E1CCE">
        <w:rPr>
          <w:b/>
        </w:rPr>
        <w:t>Member: Javier Padilla</w:t>
      </w:r>
      <w:r w:rsidR="00373E4C" w:rsidRPr="00075874">
        <w:t xml:space="preserve"> </w:t>
      </w:r>
    </w:p>
    <w:p w14:paraId="5CB840A3" w14:textId="77777777" w:rsidR="003E1CCE" w:rsidRDefault="003E1CCE" w:rsidP="00075874">
      <w:pPr>
        <w:spacing w:after="0" w:line="240" w:lineRule="auto"/>
      </w:pPr>
    </w:p>
    <w:p w14:paraId="55712B74" w14:textId="2FB1AEA7" w:rsidR="003E1CCE" w:rsidRDefault="003E1CCE" w:rsidP="00075874">
      <w:pPr>
        <w:spacing w:after="0" w:line="240" w:lineRule="auto"/>
      </w:pPr>
      <w:r>
        <w:t xml:space="preserve">Javier Padilla is the President of the Oakland Pallet Company, Inc. was presented his Red Badge and Certificate of Membership by Membership Chair Virginia Degner, President Charles Mortimer, and Mark Poniatowski, his sponsor.  Oakland Pallet Company, Inc. </w:t>
      </w:r>
      <w:proofErr w:type="gramStart"/>
      <w:r>
        <w:t>is located in</w:t>
      </w:r>
      <w:proofErr w:type="gramEnd"/>
      <w:r>
        <w:t xml:space="preserve"> San Leandro and has over 200 employees and multiple facilities throughout California.  More information about the company is available </w:t>
      </w:r>
      <w:hyperlink r:id="rId11" w:history="1">
        <w:r w:rsidRPr="003E1CCE">
          <w:rPr>
            <w:rStyle w:val="Hyperlink"/>
          </w:rPr>
          <w:t>here</w:t>
        </w:r>
      </w:hyperlink>
      <w:r>
        <w:t>.  Please introduce yourself to Javier at the next meeting and consider sponsoring a new member yourself.</w:t>
      </w:r>
    </w:p>
    <w:p w14:paraId="58FDB0C5" w14:textId="177361B1" w:rsidR="003E1CCE" w:rsidRDefault="003E1CCE" w:rsidP="00075874">
      <w:pPr>
        <w:spacing w:after="0" w:line="240" w:lineRule="auto"/>
      </w:pPr>
    </w:p>
    <w:p w14:paraId="40777AE6" w14:textId="77777777" w:rsidR="003E1CCE" w:rsidRPr="00075874" w:rsidRDefault="003E1CCE" w:rsidP="00075874">
      <w:pPr>
        <w:spacing w:after="0" w:line="240" w:lineRule="auto"/>
      </w:pPr>
    </w:p>
    <w:p w14:paraId="7FDDC1E0" w14:textId="2DB971CF" w:rsidR="00373E4C" w:rsidRPr="00075874" w:rsidRDefault="00373E4C" w:rsidP="00075874">
      <w:pPr>
        <w:spacing w:after="0" w:line="240" w:lineRule="auto"/>
        <w:rPr>
          <w:b/>
          <w:u w:val="single"/>
        </w:rPr>
      </w:pPr>
      <w:r w:rsidRPr="00075874">
        <w:rPr>
          <w:b/>
          <w:u w:val="single"/>
        </w:rPr>
        <w:t>Announcements:</w:t>
      </w:r>
    </w:p>
    <w:p w14:paraId="11F4FC40" w14:textId="48311C8A" w:rsidR="002C0C22" w:rsidRDefault="00F81367" w:rsidP="002C0C22">
      <w:pPr>
        <w:pStyle w:val="ListParagraph"/>
        <w:numPr>
          <w:ilvl w:val="0"/>
          <w:numId w:val="1"/>
        </w:numPr>
        <w:spacing w:after="0" w:line="240" w:lineRule="auto"/>
        <w:ind w:left="360"/>
      </w:pPr>
      <w:r w:rsidRPr="00075874">
        <w:t xml:space="preserve">President Charles Mortimer and Carol Bigelow </w:t>
      </w:r>
      <w:r w:rsidR="002C0C22">
        <w:t xml:space="preserve">each </w:t>
      </w:r>
      <w:r w:rsidRPr="00075874">
        <w:t xml:space="preserve">pledged $1000 </w:t>
      </w:r>
      <w:r w:rsidR="002C0C22">
        <w:t>to expand the School Backpack Project.</w:t>
      </w:r>
    </w:p>
    <w:p w14:paraId="08441B09" w14:textId="2B2EC7C4" w:rsidR="00373E4C" w:rsidRPr="00075874" w:rsidRDefault="00180962" w:rsidP="002C0C22">
      <w:pPr>
        <w:pStyle w:val="ListParagraph"/>
        <w:numPr>
          <w:ilvl w:val="0"/>
          <w:numId w:val="1"/>
        </w:numPr>
        <w:spacing w:after="0" w:line="240" w:lineRule="auto"/>
        <w:ind w:left="360"/>
      </w:pPr>
      <w:r>
        <w:rPr>
          <w:noProof/>
        </w:rPr>
        <w:drawing>
          <wp:anchor distT="0" distB="0" distL="114300" distR="114300" simplePos="0" relativeHeight="251663360" behindDoc="1" locked="0" layoutInCell="1" allowOverlap="1" wp14:anchorId="13C5F301" wp14:editId="02A7E6D7">
            <wp:simplePos x="0" y="0"/>
            <wp:positionH relativeFrom="margin">
              <wp:posOffset>5485765</wp:posOffset>
            </wp:positionH>
            <wp:positionV relativeFrom="paragraph">
              <wp:posOffset>15240</wp:posOffset>
            </wp:positionV>
            <wp:extent cx="1270635" cy="1097280"/>
            <wp:effectExtent l="0" t="0" r="5715" b="7620"/>
            <wp:wrapTight wrapText="bothSides">
              <wp:wrapPolygon edited="0">
                <wp:start x="0" y="0"/>
                <wp:lineTo x="0" y="21375"/>
                <wp:lineTo x="21373" y="21375"/>
                <wp:lineTo x="21373" y="0"/>
                <wp:lineTo x="0" y="0"/>
              </wp:wrapPolygon>
            </wp:wrapTight>
            <wp:docPr id="9" name="Picture 9" descr="A picture containing person, ma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1526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635" cy="1097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B6DA492" wp14:editId="71C415DD">
            <wp:simplePos x="0" y="0"/>
            <wp:positionH relativeFrom="margin">
              <wp:align>left</wp:align>
            </wp:positionH>
            <wp:positionV relativeFrom="paragraph">
              <wp:posOffset>5715</wp:posOffset>
            </wp:positionV>
            <wp:extent cx="1975104" cy="1097280"/>
            <wp:effectExtent l="0" t="0" r="6350" b="7620"/>
            <wp:wrapTight wrapText="bothSides">
              <wp:wrapPolygon edited="0">
                <wp:start x="0" y="0"/>
                <wp:lineTo x="0" y="21375"/>
                <wp:lineTo x="21461" y="21375"/>
                <wp:lineTo x="21461" y="0"/>
                <wp:lineTo x="0" y="0"/>
              </wp:wrapPolygon>
            </wp:wrapTight>
            <wp:docPr id="8" name="Picture 8" descr="A person holding a bag of luggag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027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5104" cy="1097280"/>
                    </a:xfrm>
                    <a:prstGeom prst="rect">
                      <a:avLst/>
                    </a:prstGeom>
                  </pic:spPr>
                </pic:pic>
              </a:graphicData>
            </a:graphic>
            <wp14:sizeRelH relativeFrom="page">
              <wp14:pctWidth>0</wp14:pctWidth>
            </wp14:sizeRelH>
            <wp14:sizeRelV relativeFrom="page">
              <wp14:pctHeight>0</wp14:pctHeight>
            </wp14:sizeRelV>
          </wp:anchor>
        </w:drawing>
      </w:r>
      <w:r w:rsidR="00373E4C" w:rsidRPr="00075874">
        <w:t>President Cha</w:t>
      </w:r>
      <w:r w:rsidR="002C0C22">
        <w:t>r</w:t>
      </w:r>
      <w:r w:rsidR="00373E4C" w:rsidRPr="00075874">
        <w:t>les Mortimer auctioned off two bottles of wine</w:t>
      </w:r>
      <w:r w:rsidR="002C0C22">
        <w:t xml:space="preserve"> </w:t>
      </w:r>
      <w:r w:rsidR="00373E4C" w:rsidRPr="00075874">
        <w:t xml:space="preserve">left over from </w:t>
      </w:r>
      <w:r w:rsidR="00685862" w:rsidRPr="00075874">
        <w:t>the</w:t>
      </w:r>
      <w:r w:rsidR="00685862" w:rsidRPr="00180962">
        <w:rPr>
          <w:noProof/>
        </w:rPr>
        <w:t xml:space="preserve"> </w:t>
      </w:r>
      <w:r w:rsidR="00685862" w:rsidRPr="00075874">
        <w:t>Club</w:t>
      </w:r>
      <w:r w:rsidR="00373E4C" w:rsidRPr="00075874">
        <w:t xml:space="preserve"> </w:t>
      </w:r>
      <w:bookmarkStart w:id="0" w:name="_GoBack"/>
      <w:bookmarkEnd w:id="0"/>
      <w:r w:rsidR="00373E4C" w:rsidRPr="00075874">
        <w:t>Picnic</w:t>
      </w:r>
      <w:r w:rsidR="002C0C22">
        <w:t>.  J</w:t>
      </w:r>
      <w:r w:rsidR="002C0C22" w:rsidRPr="00075874">
        <w:t>ohn</w:t>
      </w:r>
      <w:r w:rsidR="00373E4C" w:rsidRPr="00075874">
        <w:t xml:space="preserve"> </w:t>
      </w:r>
      <w:r w:rsidR="002C0C22" w:rsidRPr="00075874">
        <w:t>Aufdermauer</w:t>
      </w:r>
      <w:r w:rsidR="00373E4C" w:rsidRPr="00075874">
        <w:t xml:space="preserve"> and Bill Nott were </w:t>
      </w:r>
      <w:r w:rsidR="002C0C22">
        <w:t>winning bidders.</w:t>
      </w:r>
    </w:p>
    <w:p w14:paraId="57AA143F" w14:textId="138D419E" w:rsidR="00373E4C" w:rsidRDefault="00373E4C" w:rsidP="002C0C22">
      <w:pPr>
        <w:pStyle w:val="ListParagraph"/>
        <w:numPr>
          <w:ilvl w:val="0"/>
          <w:numId w:val="1"/>
        </w:numPr>
        <w:spacing w:after="0" w:line="240" w:lineRule="auto"/>
        <w:ind w:left="360"/>
      </w:pPr>
      <w:r w:rsidRPr="00075874">
        <w:t xml:space="preserve">San Leandro Rotary Club is holding a </w:t>
      </w:r>
      <w:r w:rsidR="002C0C22">
        <w:t xml:space="preserve">Lobster Feed </w:t>
      </w:r>
      <w:r w:rsidR="002317B8" w:rsidRPr="00075874">
        <w:t>fund</w:t>
      </w:r>
      <w:r w:rsidR="002C0C22">
        <w:t>r</w:t>
      </w:r>
      <w:r w:rsidR="002317B8" w:rsidRPr="00075874">
        <w:t xml:space="preserve">aiser on November 5, 2018. </w:t>
      </w:r>
      <w:r w:rsidR="002C0C22">
        <w:t xml:space="preserve"> Watch for further details or contact Aaron Lewis for additional information.</w:t>
      </w:r>
    </w:p>
    <w:p w14:paraId="2D1B02D2" w14:textId="77777777" w:rsidR="00180962" w:rsidRPr="00075874" w:rsidRDefault="00180962" w:rsidP="00180962">
      <w:pPr>
        <w:pStyle w:val="ListParagraph"/>
        <w:spacing w:after="0" w:line="240" w:lineRule="auto"/>
        <w:ind w:left="360"/>
      </w:pPr>
    </w:p>
    <w:p w14:paraId="2EEF7B02" w14:textId="2B59BB44" w:rsidR="002317B8" w:rsidRPr="00075874" w:rsidRDefault="007B5EEE" w:rsidP="002C0C22">
      <w:pPr>
        <w:pStyle w:val="ListParagraph"/>
        <w:numPr>
          <w:ilvl w:val="0"/>
          <w:numId w:val="1"/>
        </w:numPr>
        <w:spacing w:after="0" w:line="240" w:lineRule="auto"/>
        <w:ind w:left="360"/>
      </w:pPr>
      <w:r>
        <w:rPr>
          <w:noProof/>
        </w:rPr>
        <w:lastRenderedPageBreak/>
        <w:drawing>
          <wp:anchor distT="0" distB="0" distL="114300" distR="114300" simplePos="0" relativeHeight="251664384" behindDoc="1" locked="0" layoutInCell="1" allowOverlap="1" wp14:anchorId="14AB67B1" wp14:editId="3880AA53">
            <wp:simplePos x="0" y="0"/>
            <wp:positionH relativeFrom="column">
              <wp:posOffset>3810</wp:posOffset>
            </wp:positionH>
            <wp:positionV relativeFrom="paragraph">
              <wp:posOffset>238760</wp:posOffset>
            </wp:positionV>
            <wp:extent cx="2057400" cy="1362075"/>
            <wp:effectExtent l="0" t="0" r="0" b="9525"/>
            <wp:wrapTight wrapText="bothSides">
              <wp:wrapPolygon edited="0">
                <wp:start x="0" y="0"/>
                <wp:lineTo x="0" y="21449"/>
                <wp:lineTo x="21400" y="21449"/>
                <wp:lineTo x="21400" y="0"/>
                <wp:lineTo x="0" y="0"/>
              </wp:wrapPolygon>
            </wp:wrapTight>
            <wp:docPr id="10" name="Picture 10"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149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362075"/>
                    </a:xfrm>
                    <a:prstGeom prst="rect">
                      <a:avLst/>
                    </a:prstGeom>
                  </pic:spPr>
                </pic:pic>
              </a:graphicData>
            </a:graphic>
            <wp14:sizeRelH relativeFrom="margin">
              <wp14:pctWidth>0</wp14:pctWidth>
            </wp14:sizeRelH>
            <wp14:sizeRelV relativeFrom="margin">
              <wp14:pctHeight>0</wp14:pctHeight>
            </wp14:sizeRelV>
          </wp:anchor>
        </w:drawing>
      </w:r>
      <w:r w:rsidR="00180962">
        <w:t xml:space="preserve">The Rotary Foundation (TRF) Chair </w:t>
      </w:r>
      <w:r w:rsidR="002317B8" w:rsidRPr="00075874">
        <w:t xml:space="preserve">Dwight Perry reported that </w:t>
      </w:r>
      <w:r w:rsidR="00180962">
        <w:t xml:space="preserve">members of the Rotary Club of Castro Valley </w:t>
      </w:r>
      <w:r w:rsidR="002317B8" w:rsidRPr="00075874">
        <w:t>pledged $7</w:t>
      </w:r>
      <w:r w:rsidR="00180962">
        <w:t>,</w:t>
      </w:r>
      <w:r w:rsidR="002317B8" w:rsidRPr="00075874">
        <w:t xml:space="preserve">000 </w:t>
      </w:r>
      <w:r w:rsidR="00180962">
        <w:t xml:space="preserve">to The Rotary Foundation </w:t>
      </w:r>
      <w:r w:rsidR="002317B8" w:rsidRPr="00075874">
        <w:t>during the visit of the District Governor</w:t>
      </w:r>
      <w:r w:rsidR="00180962">
        <w:t xml:space="preserve"> Tim Lundell on August 14</w:t>
      </w:r>
      <w:r w:rsidR="002317B8" w:rsidRPr="00075874">
        <w:t xml:space="preserve">. The target for the Club </w:t>
      </w:r>
      <w:r w:rsidR="00180962">
        <w:t xml:space="preserve">this year is </w:t>
      </w:r>
      <w:r w:rsidR="002317B8" w:rsidRPr="00075874">
        <w:t>$10,000</w:t>
      </w:r>
      <w:r w:rsidR="00180962">
        <w:t xml:space="preserve">, which the Club has met and exceeded in recent years.  If you were not present on August 14 or have not responded to Dwight’s letter, it is not too late to make your </w:t>
      </w:r>
      <w:r w:rsidR="00DE71FF">
        <w:t>2018-2019 TRF pledge, which counts towards your Paul Harris Fellow.  See Dwight for information on how to donate.</w:t>
      </w:r>
    </w:p>
    <w:p w14:paraId="71D49AD5" w14:textId="410D00EF" w:rsidR="00B6652B" w:rsidRDefault="00B6652B" w:rsidP="002C0C22">
      <w:pPr>
        <w:pStyle w:val="ListParagraph"/>
        <w:numPr>
          <w:ilvl w:val="0"/>
          <w:numId w:val="1"/>
        </w:numPr>
        <w:spacing w:after="0" w:line="240" w:lineRule="auto"/>
        <w:ind w:left="360"/>
      </w:pPr>
      <w:r w:rsidRPr="00075874">
        <w:t xml:space="preserve">John McPartland updated </w:t>
      </w:r>
      <w:r w:rsidR="007B5EEE">
        <w:t>m</w:t>
      </w:r>
      <w:r w:rsidRPr="00075874">
        <w:t xml:space="preserve">embers on </w:t>
      </w:r>
      <w:r w:rsidR="007B5EEE">
        <w:t xml:space="preserve">the progress BART is making.  Currently, </w:t>
      </w:r>
      <w:r w:rsidR="007B5EEE" w:rsidRPr="00075874">
        <w:t>BART</w:t>
      </w:r>
      <w:r w:rsidRPr="00075874">
        <w:t xml:space="preserve"> is operating 65 trains daily and has ordered new </w:t>
      </w:r>
      <w:r w:rsidR="007B5EEE">
        <w:t xml:space="preserve">cars with revamped </w:t>
      </w:r>
      <w:r w:rsidRPr="00075874">
        <w:t>compartments</w:t>
      </w:r>
      <w:r w:rsidR="007B5EEE">
        <w:t xml:space="preserve">, which will allow </w:t>
      </w:r>
      <w:r w:rsidRPr="00075874">
        <w:t xml:space="preserve">ridership </w:t>
      </w:r>
      <w:r w:rsidR="007B5EEE">
        <w:t xml:space="preserve">to increase from </w:t>
      </w:r>
      <w:r w:rsidRPr="00075874">
        <w:t>I</w:t>
      </w:r>
      <w:r w:rsidR="007B5EEE">
        <w:t>,</w:t>
      </w:r>
      <w:r w:rsidRPr="00075874">
        <w:t xml:space="preserve">000 passengers to </w:t>
      </w:r>
      <w:r w:rsidR="007B5EEE">
        <w:t>1,</w:t>
      </w:r>
      <w:r w:rsidRPr="00075874">
        <w:t xml:space="preserve">500 passengers per train. </w:t>
      </w:r>
      <w:r w:rsidR="007B5EEE">
        <w:t xml:space="preserve"> </w:t>
      </w:r>
      <w:r w:rsidRPr="00075874">
        <w:t>To meet this demand the new train compartments will have 3 doors each with fewer seats</w:t>
      </w:r>
      <w:r w:rsidR="007B5EEE">
        <w:t xml:space="preserve"> for sitting</w:t>
      </w:r>
      <w:r w:rsidRPr="00075874">
        <w:t xml:space="preserve"> and more room for standing passengers. </w:t>
      </w:r>
    </w:p>
    <w:p w14:paraId="46F2E49E" w14:textId="2AE9B980" w:rsidR="008507CC" w:rsidRDefault="008507CC" w:rsidP="007B5EEE">
      <w:pPr>
        <w:pStyle w:val="ListParagraph"/>
        <w:spacing w:after="0" w:line="240" w:lineRule="auto"/>
        <w:ind w:left="780"/>
      </w:pPr>
    </w:p>
    <w:p w14:paraId="0832B137" w14:textId="5259F8C8" w:rsidR="00B83B72" w:rsidRPr="007B5EEE" w:rsidRDefault="00B83B72" w:rsidP="00B83B72">
      <w:pPr>
        <w:spacing w:after="0" w:line="240" w:lineRule="auto"/>
        <w:rPr>
          <w:b/>
        </w:rPr>
      </w:pPr>
      <w:r w:rsidRPr="007B5EEE">
        <w:rPr>
          <w:b/>
        </w:rPr>
        <w:t>Upcoming Speakers &amp; Events</w:t>
      </w:r>
    </w:p>
    <w:p w14:paraId="5C4B5909" w14:textId="4FFDF4A7" w:rsidR="00B83B72" w:rsidRDefault="00B83B72" w:rsidP="00B83B72">
      <w:pPr>
        <w:spacing w:after="0" w:line="240" w:lineRule="auto"/>
      </w:pPr>
      <w:r>
        <w:t>September 4 – Ginny Roth, Alzheimer’s Association of NorCal – Update on its work and activities</w:t>
      </w:r>
    </w:p>
    <w:p w14:paraId="5C9F8B53" w14:textId="465C4074" w:rsidR="00B83B72" w:rsidRDefault="00B83B72" w:rsidP="00B83B72">
      <w:pPr>
        <w:spacing w:after="0" w:line="240" w:lineRule="auto"/>
      </w:pPr>
      <w:r>
        <w:t>September 8-9 – Castro Valley Eden Area Chamber of Commerce Fall Festival</w:t>
      </w:r>
    </w:p>
    <w:p w14:paraId="5F18E833" w14:textId="1ADE7A77" w:rsidR="00B83B72" w:rsidRDefault="00B83B72" w:rsidP="00B83B72">
      <w:pPr>
        <w:spacing w:after="0" w:line="240" w:lineRule="auto"/>
      </w:pPr>
      <w:r>
        <w:t>September 11 – Mary Jo Price, Douglas Morrison Theater – Update on the theater and upcoming productions</w:t>
      </w:r>
    </w:p>
    <w:p w14:paraId="640CEA70" w14:textId="111415F1" w:rsidR="00B83B72" w:rsidRDefault="00B83B72" w:rsidP="00B83B72">
      <w:pPr>
        <w:spacing w:after="0" w:line="240" w:lineRule="auto"/>
      </w:pPr>
      <w:r>
        <w:t>September 18 – Kathleen Scheidel, Attorney – Update on capital punishment in California</w:t>
      </w:r>
    </w:p>
    <w:p w14:paraId="4A9A6A89" w14:textId="0B5D3A37" w:rsidR="00655D3F" w:rsidRDefault="00655D3F" w:rsidP="00B83B72">
      <w:pPr>
        <w:spacing w:after="0" w:line="240" w:lineRule="auto"/>
      </w:pPr>
      <w:r>
        <w:t>September 20 – Castro Valley Eden Area Chamber of Commerce Mixer at Pete’s Hardware/Vanderbilt Construction</w:t>
      </w:r>
    </w:p>
    <w:p w14:paraId="3A23A67A" w14:textId="7CECD03B" w:rsidR="007B5EEE" w:rsidRDefault="00924862" w:rsidP="00B83B72">
      <w:pPr>
        <w:spacing w:after="0" w:line="240" w:lineRule="auto"/>
      </w:pPr>
      <w:r>
        <w:t>September 26 – Rotary Club of Castro Valley Board of Directors Meeting – All members welcome</w:t>
      </w:r>
    </w:p>
    <w:p w14:paraId="1519A811" w14:textId="6576F87E" w:rsidR="007B5EEE" w:rsidRPr="007B5EEE" w:rsidRDefault="007B5EEE" w:rsidP="007B5EEE">
      <w:pPr>
        <w:spacing w:after="0" w:line="240" w:lineRule="auto"/>
        <w:jc w:val="center"/>
        <w:rPr>
          <w:color w:val="FF0000"/>
        </w:rPr>
      </w:pPr>
      <w:r>
        <w:rPr>
          <w:color w:val="FF0000"/>
        </w:rPr>
        <w:t>Don’t forget to RSVP every week for lunch.  Consider bring a guest to share the Rotary experience.</w:t>
      </w:r>
    </w:p>
    <w:p w14:paraId="62E32A21" w14:textId="77777777" w:rsidR="007B5EEE" w:rsidRDefault="007B5EEE" w:rsidP="007B5EEE">
      <w:pPr>
        <w:spacing w:after="0" w:line="240" w:lineRule="auto"/>
        <w:jc w:val="center"/>
      </w:pPr>
    </w:p>
    <w:p w14:paraId="128F12F8" w14:textId="3FD42222" w:rsidR="00924862" w:rsidRDefault="007B5EEE" w:rsidP="007B5EEE">
      <w:pPr>
        <w:spacing w:after="0" w:line="240" w:lineRule="auto"/>
        <w:jc w:val="center"/>
      </w:pPr>
      <w:r>
        <w:rPr>
          <w:b/>
          <w:noProof/>
        </w:rPr>
        <w:drawing>
          <wp:inline distT="0" distB="0" distL="0" distR="0" wp14:anchorId="23C847F4" wp14:editId="557D2153">
            <wp:extent cx="1444752" cy="1828800"/>
            <wp:effectExtent l="0" t="0" r="3175" b="0"/>
            <wp:docPr id="11" name="Picture 11" descr="A person holding a wine glas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1523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4752" cy="1828800"/>
                    </a:xfrm>
                    <a:prstGeom prst="rect">
                      <a:avLst/>
                    </a:prstGeom>
                  </pic:spPr>
                </pic:pic>
              </a:graphicData>
            </a:graphic>
          </wp:inline>
        </w:drawing>
      </w:r>
      <w:r>
        <w:rPr>
          <w:noProof/>
        </w:rPr>
        <w:drawing>
          <wp:inline distT="0" distB="0" distL="0" distR="0" wp14:anchorId="34981876" wp14:editId="61959DD9">
            <wp:extent cx="1645920" cy="1828800"/>
            <wp:effectExtent l="0" t="0" r="0" b="0"/>
            <wp:docPr id="12" name="Picture 12" descr="A couple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_153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5920" cy="1828800"/>
                    </a:xfrm>
                    <a:prstGeom prst="rect">
                      <a:avLst/>
                    </a:prstGeom>
                  </pic:spPr>
                </pic:pic>
              </a:graphicData>
            </a:graphic>
          </wp:inline>
        </w:drawing>
      </w:r>
      <w:r>
        <w:rPr>
          <w:noProof/>
        </w:rPr>
        <w:drawing>
          <wp:inline distT="0" distB="0" distL="0" distR="0" wp14:anchorId="60D67E01" wp14:editId="35F6C25E">
            <wp:extent cx="1216152" cy="1828800"/>
            <wp:effectExtent l="0" t="0" r="3175" b="0"/>
            <wp:docPr id="13" name="Picture 13" descr="A person holding a wine glas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155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6152" cy="1828800"/>
                    </a:xfrm>
                    <a:prstGeom prst="rect">
                      <a:avLst/>
                    </a:prstGeom>
                  </pic:spPr>
                </pic:pic>
              </a:graphicData>
            </a:graphic>
          </wp:inline>
        </w:drawing>
      </w:r>
    </w:p>
    <w:p w14:paraId="482E4CA4" w14:textId="0AC59F97" w:rsidR="007B5EEE" w:rsidRDefault="007B5EEE" w:rsidP="007B5EEE">
      <w:pPr>
        <w:spacing w:after="0" w:line="240" w:lineRule="auto"/>
        <w:ind w:left="1980" w:right="1980"/>
        <w:rPr>
          <w:color w:val="0000FF"/>
          <w:sz w:val="20"/>
          <w:szCs w:val="20"/>
        </w:rPr>
      </w:pPr>
      <w:r w:rsidRPr="00F004FA">
        <w:rPr>
          <w:color w:val="0000FF"/>
          <w:sz w:val="20"/>
          <w:szCs w:val="20"/>
        </w:rPr>
        <w:t xml:space="preserve">Left to Right:  Past Past President Carol Wilke making an announcement.  </w:t>
      </w:r>
      <w:r w:rsidR="00F004FA">
        <w:rPr>
          <w:color w:val="0000FF"/>
          <w:sz w:val="20"/>
          <w:szCs w:val="20"/>
        </w:rPr>
        <w:t>S</w:t>
      </w:r>
      <w:r w:rsidRPr="00F004FA">
        <w:rPr>
          <w:color w:val="0000FF"/>
          <w:sz w:val="20"/>
          <w:szCs w:val="20"/>
        </w:rPr>
        <w:t xml:space="preserve">uperintendent Parvin Ahmadi introducing her guest, Aimee Cayere, Executive Assistant to the Superintendent.  Teddy Seibert proudly displaying one of </w:t>
      </w:r>
      <w:r w:rsidR="00F004FA">
        <w:rPr>
          <w:color w:val="0000FF"/>
          <w:sz w:val="20"/>
          <w:szCs w:val="20"/>
        </w:rPr>
        <w:t xml:space="preserve">the </w:t>
      </w:r>
      <w:r w:rsidRPr="00F004FA">
        <w:rPr>
          <w:color w:val="0000FF"/>
          <w:sz w:val="20"/>
          <w:szCs w:val="20"/>
        </w:rPr>
        <w:t>TwiningVine Estate wines.</w:t>
      </w:r>
    </w:p>
    <w:p w14:paraId="5A881BAD" w14:textId="77777777" w:rsidR="00F004FA" w:rsidRPr="00F004FA" w:rsidRDefault="00F004FA" w:rsidP="007B5EEE">
      <w:pPr>
        <w:spacing w:after="0" w:line="240" w:lineRule="auto"/>
        <w:ind w:left="1980" w:right="1980"/>
        <w:rPr>
          <w:color w:val="0000FF"/>
          <w:sz w:val="20"/>
          <w:szCs w:val="20"/>
        </w:rPr>
      </w:pPr>
    </w:p>
    <w:p w14:paraId="36F31169" w14:textId="52DB43E0" w:rsidR="007B5EEE" w:rsidRDefault="007B5EEE" w:rsidP="007B5EEE">
      <w:pPr>
        <w:spacing w:after="0" w:line="240" w:lineRule="auto"/>
        <w:rPr>
          <w:color w:val="0000FF"/>
        </w:rPr>
      </w:pPr>
    </w:p>
    <w:p w14:paraId="3FD72333" w14:textId="45DAB9A5" w:rsidR="00F004FA" w:rsidRDefault="00F004FA" w:rsidP="00F004FA">
      <w:pPr>
        <w:spacing w:after="0" w:line="240" w:lineRule="auto"/>
        <w:jc w:val="center"/>
        <w:rPr>
          <w:color w:val="0000FF"/>
          <w:sz w:val="20"/>
          <w:szCs w:val="20"/>
        </w:rPr>
      </w:pPr>
      <w:r>
        <w:rPr>
          <w:noProof/>
          <w:color w:val="0000FF"/>
          <w:sz w:val="20"/>
          <w:szCs w:val="20"/>
        </w:rPr>
        <w:drawing>
          <wp:inline distT="0" distB="0" distL="0" distR="0" wp14:anchorId="7310D5D1" wp14:editId="68EDE66E">
            <wp:extent cx="4572000" cy="1051560"/>
            <wp:effectExtent l="0" t="0" r="0" b="0"/>
            <wp:docPr id="14" name="Picture 1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1819EN_Lockup_PMS-C.jpg"/>
                    <pic:cNvPicPr/>
                  </pic:nvPicPr>
                  <pic:blipFill>
                    <a:blip r:embed="rId18">
                      <a:extLst>
                        <a:ext uri="{28A0092B-C50C-407E-A947-70E740481C1C}">
                          <a14:useLocalDpi xmlns:a14="http://schemas.microsoft.com/office/drawing/2010/main" val="0"/>
                        </a:ext>
                      </a:extLst>
                    </a:blip>
                    <a:stretch>
                      <a:fillRect/>
                    </a:stretch>
                  </pic:blipFill>
                  <pic:spPr>
                    <a:xfrm>
                      <a:off x="0" y="0"/>
                      <a:ext cx="4572000" cy="1051560"/>
                    </a:xfrm>
                    <a:prstGeom prst="rect">
                      <a:avLst/>
                    </a:prstGeom>
                  </pic:spPr>
                </pic:pic>
              </a:graphicData>
            </a:graphic>
          </wp:inline>
        </w:drawing>
      </w:r>
    </w:p>
    <w:p w14:paraId="59593013" w14:textId="4D96322D" w:rsidR="00F004FA" w:rsidRDefault="00F004FA" w:rsidP="007B5EEE">
      <w:pPr>
        <w:spacing w:after="0" w:line="240" w:lineRule="auto"/>
        <w:rPr>
          <w:color w:val="0000FF"/>
          <w:sz w:val="20"/>
          <w:szCs w:val="20"/>
        </w:rPr>
      </w:pPr>
    </w:p>
    <w:p w14:paraId="160FCA0F" w14:textId="09ADFB08" w:rsidR="00F004FA" w:rsidRDefault="00F004FA" w:rsidP="007B5EEE">
      <w:pPr>
        <w:spacing w:after="0" w:line="240" w:lineRule="auto"/>
        <w:rPr>
          <w:color w:val="0000FF"/>
          <w:sz w:val="20"/>
          <w:szCs w:val="20"/>
        </w:rPr>
      </w:pPr>
    </w:p>
    <w:p w14:paraId="7284190D" w14:textId="50C1FBF0" w:rsidR="00F004FA" w:rsidRDefault="00F004FA" w:rsidP="007B5EEE">
      <w:pPr>
        <w:spacing w:after="0" w:line="240" w:lineRule="auto"/>
        <w:rPr>
          <w:color w:val="0000FF"/>
          <w:sz w:val="20"/>
          <w:szCs w:val="20"/>
        </w:rPr>
      </w:pPr>
    </w:p>
    <w:p w14:paraId="3CEAF589" w14:textId="1CDA7053" w:rsidR="00F004FA" w:rsidRDefault="00F004FA" w:rsidP="007B5EEE">
      <w:pPr>
        <w:spacing w:after="0" w:line="240" w:lineRule="auto"/>
        <w:rPr>
          <w:color w:val="0000FF"/>
          <w:sz w:val="20"/>
          <w:szCs w:val="20"/>
        </w:rPr>
      </w:pPr>
    </w:p>
    <w:p w14:paraId="0313D4AE" w14:textId="2AD2D75A" w:rsidR="00F004FA" w:rsidRDefault="00F004FA" w:rsidP="007B5EEE">
      <w:pPr>
        <w:spacing w:after="0" w:line="240" w:lineRule="auto"/>
        <w:rPr>
          <w:color w:val="0000FF"/>
          <w:sz w:val="20"/>
          <w:szCs w:val="20"/>
        </w:rPr>
      </w:pPr>
    </w:p>
    <w:p w14:paraId="759C5DC1" w14:textId="77777777" w:rsidR="00F004FA" w:rsidRDefault="00F004FA" w:rsidP="007B5EEE">
      <w:pPr>
        <w:spacing w:after="0" w:line="240" w:lineRule="auto"/>
        <w:rPr>
          <w:color w:val="0000FF"/>
          <w:sz w:val="20"/>
          <w:szCs w:val="20"/>
        </w:rPr>
      </w:pPr>
    </w:p>
    <w:p w14:paraId="40C7BEC5" w14:textId="77777777" w:rsidR="007B5EEE" w:rsidRPr="00F004FA" w:rsidRDefault="00F004FA" w:rsidP="007B5EEE">
      <w:pPr>
        <w:spacing w:after="0" w:line="240" w:lineRule="auto"/>
        <w:rPr>
          <w:b/>
          <w:i/>
          <w:sz w:val="20"/>
          <w:szCs w:val="20"/>
        </w:rPr>
      </w:pPr>
      <w:r w:rsidRPr="00F004FA">
        <w:rPr>
          <w:b/>
          <w:i/>
          <w:sz w:val="20"/>
          <w:szCs w:val="20"/>
        </w:rPr>
        <w:t>Meeting Highlights</w:t>
      </w:r>
    </w:p>
    <w:p w14:paraId="56709E16" w14:textId="73FCF05F" w:rsidR="007B5EEE" w:rsidRPr="00F004FA" w:rsidRDefault="00F004FA" w:rsidP="007B5EEE">
      <w:pPr>
        <w:spacing w:after="0" w:line="240" w:lineRule="auto"/>
        <w:rPr>
          <w:sz w:val="20"/>
          <w:szCs w:val="20"/>
        </w:rPr>
      </w:pPr>
      <w:r w:rsidRPr="00F004FA">
        <w:rPr>
          <w:sz w:val="20"/>
          <w:szCs w:val="20"/>
        </w:rPr>
        <w:t>Meeting Notes: Ajay Ahluwalia</w:t>
      </w:r>
    </w:p>
    <w:p w14:paraId="3AACB2E1" w14:textId="3DBF0589" w:rsidR="00F004FA" w:rsidRPr="00F004FA" w:rsidRDefault="00F004FA" w:rsidP="007B5EEE">
      <w:pPr>
        <w:spacing w:after="0" w:line="240" w:lineRule="auto"/>
        <w:rPr>
          <w:sz w:val="20"/>
          <w:szCs w:val="20"/>
        </w:rPr>
      </w:pPr>
      <w:r w:rsidRPr="00F004FA">
        <w:rPr>
          <w:sz w:val="20"/>
          <w:szCs w:val="20"/>
        </w:rPr>
        <w:t>Photos:  Murline Monet</w:t>
      </w:r>
    </w:p>
    <w:p w14:paraId="2D5D966A" w14:textId="72060EA7" w:rsidR="00F004FA" w:rsidRPr="007B5EEE" w:rsidRDefault="00F004FA" w:rsidP="007B5EEE">
      <w:pPr>
        <w:spacing w:after="0" w:line="240" w:lineRule="auto"/>
        <w:rPr>
          <w:color w:val="0000FF"/>
        </w:rPr>
      </w:pPr>
      <w:r w:rsidRPr="00F004FA">
        <w:rPr>
          <w:sz w:val="20"/>
          <w:szCs w:val="20"/>
        </w:rPr>
        <w:t>Editor:  Jim Negri</w:t>
      </w:r>
    </w:p>
    <w:sectPr w:rsidR="00F004FA" w:rsidRPr="007B5EEE" w:rsidSect="00075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A787C"/>
    <w:multiLevelType w:val="hybridMultilevel"/>
    <w:tmpl w:val="13D2B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2"/>
    <w:rsid w:val="00075874"/>
    <w:rsid w:val="00083E87"/>
    <w:rsid w:val="000E5CBF"/>
    <w:rsid w:val="00180962"/>
    <w:rsid w:val="002317B8"/>
    <w:rsid w:val="002C0C22"/>
    <w:rsid w:val="00373E4C"/>
    <w:rsid w:val="0039406D"/>
    <w:rsid w:val="003D6C8E"/>
    <w:rsid w:val="003E1CCE"/>
    <w:rsid w:val="003E2E37"/>
    <w:rsid w:val="00416587"/>
    <w:rsid w:val="004978BE"/>
    <w:rsid w:val="005745F2"/>
    <w:rsid w:val="005B549F"/>
    <w:rsid w:val="00655D3F"/>
    <w:rsid w:val="0068235B"/>
    <w:rsid w:val="00685862"/>
    <w:rsid w:val="00775D61"/>
    <w:rsid w:val="007827E1"/>
    <w:rsid w:val="007B5EEE"/>
    <w:rsid w:val="007E5A2D"/>
    <w:rsid w:val="008507CC"/>
    <w:rsid w:val="00924862"/>
    <w:rsid w:val="00984198"/>
    <w:rsid w:val="009961BA"/>
    <w:rsid w:val="00A143E5"/>
    <w:rsid w:val="00B6652B"/>
    <w:rsid w:val="00B83B72"/>
    <w:rsid w:val="00C11636"/>
    <w:rsid w:val="00DE71FF"/>
    <w:rsid w:val="00F004FA"/>
    <w:rsid w:val="00F8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F92D"/>
  <w15:chartTrackingRefBased/>
  <w15:docId w15:val="{BB19A247-B8D4-43BF-992F-0E01B30F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E4C"/>
    <w:pPr>
      <w:ind w:left="720"/>
      <w:contextualSpacing/>
    </w:pPr>
  </w:style>
  <w:style w:type="character" w:styleId="Hyperlink">
    <w:name w:val="Hyperlink"/>
    <w:basedOn w:val="DefaultParagraphFont"/>
    <w:uiPriority w:val="99"/>
    <w:unhideWhenUsed/>
    <w:rsid w:val="00075874"/>
    <w:rPr>
      <w:color w:val="0563C1" w:themeColor="hyperlink"/>
      <w:u w:val="single"/>
    </w:rPr>
  </w:style>
  <w:style w:type="character" w:styleId="UnresolvedMention">
    <w:name w:val="Unresolved Mention"/>
    <w:basedOn w:val="DefaultParagraphFont"/>
    <w:uiPriority w:val="99"/>
    <w:semiHidden/>
    <w:unhideWhenUsed/>
    <w:rsid w:val="00075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5941">
      <w:bodyDiv w:val="1"/>
      <w:marLeft w:val="0"/>
      <w:marRight w:val="0"/>
      <w:marTop w:val="0"/>
      <w:marBottom w:val="0"/>
      <w:divBdr>
        <w:top w:val="none" w:sz="0" w:space="0" w:color="auto"/>
        <w:left w:val="none" w:sz="0" w:space="0" w:color="auto"/>
        <w:bottom w:val="none" w:sz="0" w:space="0" w:color="auto"/>
        <w:right w:val="none" w:sz="0" w:space="0" w:color="auto"/>
      </w:divBdr>
      <w:divsChild>
        <w:div w:id="1489706938">
          <w:marLeft w:val="-225"/>
          <w:marRight w:val="-225"/>
          <w:marTop w:val="0"/>
          <w:marBottom w:val="0"/>
          <w:divBdr>
            <w:top w:val="none" w:sz="0" w:space="0" w:color="auto"/>
            <w:left w:val="none" w:sz="0" w:space="0" w:color="auto"/>
            <w:bottom w:val="none" w:sz="0" w:space="0" w:color="auto"/>
            <w:right w:val="none" w:sz="0" w:space="0" w:color="auto"/>
          </w:divBdr>
        </w:div>
        <w:div w:id="2078479216">
          <w:marLeft w:val="-225"/>
          <w:marRight w:val="-225"/>
          <w:marTop w:val="0"/>
          <w:marBottom w:val="0"/>
          <w:divBdr>
            <w:top w:val="none" w:sz="0" w:space="0" w:color="auto"/>
            <w:left w:val="none" w:sz="0" w:space="0" w:color="auto"/>
            <w:bottom w:val="none" w:sz="0" w:space="0" w:color="auto"/>
            <w:right w:val="none" w:sz="0" w:space="0" w:color="auto"/>
          </w:divBdr>
          <w:divsChild>
            <w:div w:id="119030668">
              <w:marLeft w:val="0"/>
              <w:marRight w:val="0"/>
              <w:marTop w:val="0"/>
              <w:marBottom w:val="0"/>
              <w:divBdr>
                <w:top w:val="none" w:sz="0" w:space="0" w:color="auto"/>
                <w:left w:val="none" w:sz="0" w:space="0" w:color="auto"/>
                <w:bottom w:val="single" w:sz="6" w:space="6" w:color="DADFE5"/>
                <w:right w:val="none" w:sz="0" w:space="0" w:color="auto"/>
              </w:divBdr>
              <w:divsChild>
                <w:div w:id="1713655673">
                  <w:marLeft w:val="0"/>
                  <w:marRight w:val="0"/>
                  <w:marTop w:val="0"/>
                  <w:marBottom w:val="0"/>
                  <w:divBdr>
                    <w:top w:val="none" w:sz="0" w:space="0" w:color="auto"/>
                    <w:left w:val="none" w:sz="0" w:space="0" w:color="auto"/>
                    <w:bottom w:val="none" w:sz="0" w:space="0" w:color="auto"/>
                    <w:right w:val="none" w:sz="0" w:space="0" w:color="auto"/>
                  </w:divBdr>
                  <w:divsChild>
                    <w:div w:id="1675263528">
                      <w:marLeft w:val="0"/>
                      <w:marRight w:val="0"/>
                      <w:marTop w:val="0"/>
                      <w:marBottom w:val="0"/>
                      <w:divBdr>
                        <w:top w:val="none" w:sz="0" w:space="0" w:color="auto"/>
                        <w:left w:val="none" w:sz="0" w:space="0" w:color="auto"/>
                        <w:bottom w:val="none" w:sz="0" w:space="0" w:color="auto"/>
                        <w:right w:val="none" w:sz="0" w:space="0" w:color="auto"/>
                      </w:divBdr>
                      <w:divsChild>
                        <w:div w:id="763456244">
                          <w:marLeft w:val="0"/>
                          <w:marRight w:val="0"/>
                          <w:marTop w:val="0"/>
                          <w:marBottom w:val="0"/>
                          <w:divBdr>
                            <w:top w:val="none" w:sz="0" w:space="0" w:color="auto"/>
                            <w:left w:val="none" w:sz="0" w:space="0" w:color="auto"/>
                            <w:bottom w:val="none" w:sz="0" w:space="0" w:color="auto"/>
                            <w:right w:val="none" w:sz="0" w:space="0" w:color="auto"/>
                          </w:divBdr>
                          <w:divsChild>
                            <w:div w:id="592201027">
                              <w:marLeft w:val="0"/>
                              <w:marRight w:val="0"/>
                              <w:marTop w:val="0"/>
                              <w:marBottom w:val="0"/>
                              <w:divBdr>
                                <w:top w:val="none" w:sz="0" w:space="0" w:color="auto"/>
                                <w:left w:val="none" w:sz="0" w:space="0" w:color="auto"/>
                                <w:bottom w:val="none" w:sz="0" w:space="0" w:color="auto"/>
                                <w:right w:val="none" w:sz="0" w:space="0" w:color="auto"/>
                              </w:divBdr>
                            </w:div>
                          </w:divsChild>
                        </w:div>
                        <w:div w:id="667291877">
                          <w:marLeft w:val="0"/>
                          <w:marRight w:val="150"/>
                          <w:marTop w:val="75"/>
                          <w:marBottom w:val="150"/>
                          <w:divBdr>
                            <w:top w:val="single" w:sz="6" w:space="4" w:color="EEEEEE"/>
                            <w:left w:val="single" w:sz="6" w:space="4" w:color="EEEEEE"/>
                            <w:bottom w:val="single" w:sz="6" w:space="4" w:color="EEEEEE"/>
                            <w:right w:val="single" w:sz="6" w:space="4" w:color="EEEEEE"/>
                          </w:divBdr>
                        </w:div>
                        <w:div w:id="1406797817">
                          <w:marLeft w:val="0"/>
                          <w:marRight w:val="0"/>
                          <w:marTop w:val="0"/>
                          <w:marBottom w:val="0"/>
                          <w:divBdr>
                            <w:top w:val="none" w:sz="0" w:space="0" w:color="auto"/>
                            <w:left w:val="none" w:sz="0" w:space="0" w:color="auto"/>
                            <w:bottom w:val="none" w:sz="0" w:space="0" w:color="auto"/>
                            <w:right w:val="none" w:sz="0" w:space="0" w:color="auto"/>
                          </w:divBdr>
                          <w:divsChild>
                            <w:div w:id="9977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15511">
          <w:marLeft w:val="0"/>
          <w:marRight w:val="0"/>
          <w:marTop w:val="0"/>
          <w:marBottom w:val="0"/>
          <w:divBdr>
            <w:top w:val="none" w:sz="0" w:space="0" w:color="auto"/>
            <w:left w:val="none" w:sz="0" w:space="0" w:color="auto"/>
            <w:bottom w:val="none" w:sz="0" w:space="0" w:color="auto"/>
            <w:right w:val="none" w:sz="0" w:space="0" w:color="auto"/>
          </w:divBdr>
          <w:divsChild>
            <w:div w:id="2135559867">
              <w:marLeft w:val="0"/>
              <w:marRight w:val="0"/>
              <w:marTop w:val="0"/>
              <w:marBottom w:val="0"/>
              <w:divBdr>
                <w:top w:val="none" w:sz="0" w:space="0" w:color="auto"/>
                <w:left w:val="none" w:sz="0" w:space="0" w:color="auto"/>
                <w:bottom w:val="single" w:sz="6" w:space="6" w:color="DADFE5"/>
                <w:right w:val="none" w:sz="0" w:space="0" w:color="auto"/>
              </w:divBdr>
              <w:divsChild>
                <w:div w:id="1064639059">
                  <w:marLeft w:val="0"/>
                  <w:marRight w:val="0"/>
                  <w:marTop w:val="0"/>
                  <w:marBottom w:val="0"/>
                  <w:divBdr>
                    <w:top w:val="none" w:sz="0" w:space="0" w:color="auto"/>
                    <w:left w:val="none" w:sz="0" w:space="0" w:color="auto"/>
                    <w:bottom w:val="none" w:sz="0" w:space="0" w:color="auto"/>
                    <w:right w:val="none" w:sz="0" w:space="0" w:color="auto"/>
                  </w:divBdr>
                  <w:divsChild>
                    <w:div w:id="424618986">
                      <w:marLeft w:val="0"/>
                      <w:marRight w:val="0"/>
                      <w:marTop w:val="0"/>
                      <w:marBottom w:val="0"/>
                      <w:divBdr>
                        <w:top w:val="none" w:sz="0" w:space="0" w:color="auto"/>
                        <w:left w:val="none" w:sz="0" w:space="0" w:color="auto"/>
                        <w:bottom w:val="none" w:sz="0" w:space="0" w:color="auto"/>
                        <w:right w:val="none" w:sz="0" w:space="0" w:color="auto"/>
                      </w:divBdr>
                      <w:divsChild>
                        <w:div w:id="1633320584">
                          <w:marLeft w:val="0"/>
                          <w:marRight w:val="0"/>
                          <w:marTop w:val="0"/>
                          <w:marBottom w:val="0"/>
                          <w:divBdr>
                            <w:top w:val="none" w:sz="0" w:space="0" w:color="auto"/>
                            <w:left w:val="none" w:sz="0" w:space="0" w:color="auto"/>
                            <w:bottom w:val="none" w:sz="0" w:space="0" w:color="auto"/>
                            <w:right w:val="none" w:sz="0" w:space="0" w:color="auto"/>
                          </w:divBdr>
                          <w:divsChild>
                            <w:div w:id="881283857">
                              <w:marLeft w:val="0"/>
                              <w:marRight w:val="0"/>
                              <w:marTop w:val="0"/>
                              <w:marBottom w:val="0"/>
                              <w:divBdr>
                                <w:top w:val="none" w:sz="0" w:space="0" w:color="auto"/>
                                <w:left w:val="none" w:sz="0" w:space="0" w:color="auto"/>
                                <w:bottom w:val="none" w:sz="0" w:space="0" w:color="auto"/>
                                <w:right w:val="none" w:sz="0" w:space="0" w:color="auto"/>
                              </w:divBdr>
                            </w:div>
                          </w:divsChild>
                        </w:div>
                        <w:div w:id="1231429348">
                          <w:marLeft w:val="0"/>
                          <w:marRight w:val="0"/>
                          <w:marTop w:val="0"/>
                          <w:marBottom w:val="0"/>
                          <w:divBdr>
                            <w:top w:val="none" w:sz="0" w:space="0" w:color="auto"/>
                            <w:left w:val="none" w:sz="0" w:space="0" w:color="auto"/>
                            <w:bottom w:val="none" w:sz="0" w:space="0" w:color="auto"/>
                            <w:right w:val="none" w:sz="0" w:space="0" w:color="auto"/>
                          </w:divBdr>
                          <w:divsChild>
                            <w:div w:id="11212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28954">
          <w:marLeft w:val="0"/>
          <w:marRight w:val="0"/>
          <w:marTop w:val="0"/>
          <w:marBottom w:val="0"/>
          <w:divBdr>
            <w:top w:val="none" w:sz="0" w:space="0" w:color="auto"/>
            <w:left w:val="none" w:sz="0" w:space="0" w:color="auto"/>
            <w:bottom w:val="none" w:sz="0" w:space="0" w:color="auto"/>
            <w:right w:val="none" w:sz="0" w:space="0" w:color="auto"/>
          </w:divBdr>
          <w:divsChild>
            <w:div w:id="1544978185">
              <w:marLeft w:val="0"/>
              <w:marRight w:val="0"/>
              <w:marTop w:val="0"/>
              <w:marBottom w:val="0"/>
              <w:divBdr>
                <w:top w:val="none" w:sz="0" w:space="0" w:color="auto"/>
                <w:left w:val="none" w:sz="0" w:space="0" w:color="auto"/>
                <w:bottom w:val="single" w:sz="6" w:space="6" w:color="DADFE5"/>
                <w:right w:val="none" w:sz="0" w:space="0" w:color="auto"/>
              </w:divBdr>
              <w:divsChild>
                <w:div w:id="827209404">
                  <w:marLeft w:val="0"/>
                  <w:marRight w:val="0"/>
                  <w:marTop w:val="0"/>
                  <w:marBottom w:val="0"/>
                  <w:divBdr>
                    <w:top w:val="none" w:sz="0" w:space="0" w:color="auto"/>
                    <w:left w:val="none" w:sz="0" w:space="0" w:color="auto"/>
                    <w:bottom w:val="none" w:sz="0" w:space="0" w:color="auto"/>
                    <w:right w:val="none" w:sz="0" w:space="0" w:color="auto"/>
                  </w:divBdr>
                  <w:divsChild>
                    <w:div w:id="340009327">
                      <w:marLeft w:val="0"/>
                      <w:marRight w:val="0"/>
                      <w:marTop w:val="0"/>
                      <w:marBottom w:val="0"/>
                      <w:divBdr>
                        <w:top w:val="none" w:sz="0" w:space="0" w:color="auto"/>
                        <w:left w:val="none" w:sz="0" w:space="0" w:color="auto"/>
                        <w:bottom w:val="none" w:sz="0" w:space="0" w:color="auto"/>
                        <w:right w:val="none" w:sz="0" w:space="0" w:color="auto"/>
                      </w:divBdr>
                      <w:divsChild>
                        <w:div w:id="2036810731">
                          <w:marLeft w:val="0"/>
                          <w:marRight w:val="0"/>
                          <w:marTop w:val="0"/>
                          <w:marBottom w:val="0"/>
                          <w:divBdr>
                            <w:top w:val="none" w:sz="0" w:space="0" w:color="auto"/>
                            <w:left w:val="none" w:sz="0" w:space="0" w:color="auto"/>
                            <w:bottom w:val="none" w:sz="0" w:space="0" w:color="auto"/>
                            <w:right w:val="none" w:sz="0" w:space="0" w:color="auto"/>
                          </w:divBdr>
                          <w:divsChild>
                            <w:div w:id="1993948671">
                              <w:marLeft w:val="0"/>
                              <w:marRight w:val="0"/>
                              <w:marTop w:val="0"/>
                              <w:marBottom w:val="0"/>
                              <w:divBdr>
                                <w:top w:val="none" w:sz="0" w:space="0" w:color="auto"/>
                                <w:left w:val="none" w:sz="0" w:space="0" w:color="auto"/>
                                <w:bottom w:val="none" w:sz="0" w:space="0" w:color="auto"/>
                                <w:right w:val="none" w:sz="0" w:space="0" w:color="auto"/>
                              </w:divBdr>
                            </w:div>
                          </w:divsChild>
                        </w:div>
                        <w:div w:id="1395858091">
                          <w:marLeft w:val="0"/>
                          <w:marRight w:val="0"/>
                          <w:marTop w:val="0"/>
                          <w:marBottom w:val="0"/>
                          <w:divBdr>
                            <w:top w:val="none" w:sz="0" w:space="0" w:color="auto"/>
                            <w:left w:val="none" w:sz="0" w:space="0" w:color="auto"/>
                            <w:bottom w:val="none" w:sz="0" w:space="0" w:color="auto"/>
                            <w:right w:val="none" w:sz="0" w:space="0" w:color="auto"/>
                          </w:divBdr>
                          <w:divsChild>
                            <w:div w:id="9431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ingvine.com/" TargetMode="External"/><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winingvine.com/" TargetMode="External"/><Relationship Id="rId11" Type="http://schemas.openxmlformats.org/officeDocument/2006/relationships/hyperlink" Target="https://www.oaklandpallet.com/about-us.aspx" TargetMode="External"/><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Ahluwalia</dc:creator>
  <cp:keywords/>
  <dc:description/>
  <cp:lastModifiedBy>Jim Negri</cp:lastModifiedBy>
  <cp:revision>2</cp:revision>
  <dcterms:created xsi:type="dcterms:W3CDTF">2018-09-02T17:17:00Z</dcterms:created>
  <dcterms:modified xsi:type="dcterms:W3CDTF">2018-09-02T17:17:00Z</dcterms:modified>
</cp:coreProperties>
</file>