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1F113" w14:textId="77777777" w:rsidR="00DF457A" w:rsidRDefault="00DF457A" w:rsidP="00DF457A">
      <w:p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  <w:r w:rsidRPr="008B0C2F">
        <w:rPr>
          <w:rFonts w:ascii="Arial" w:eastAsia="Times New Roman" w:hAnsi="Arial" w:cs="Arial"/>
          <w:color w:val="1D2228"/>
          <w:sz w:val="28"/>
          <w:szCs w:val="28"/>
        </w:rPr>
        <w:t>Bruce Johnson</w:t>
      </w:r>
      <w:r>
        <w:rPr>
          <w:rFonts w:ascii="Arial" w:eastAsia="Times New Roman" w:hAnsi="Arial" w:cs="Arial"/>
          <w:color w:val="1D2228"/>
          <w:sz w:val="28"/>
          <w:szCs w:val="28"/>
        </w:rPr>
        <w:t xml:space="preserve"> provided an update on the Castro Valley Rotary Club Endowment, which is a 501(c)3 non-profit.  Since the Endowment is a separate entity from the Rotary Club of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1D2228"/>
          <w:sz w:val="28"/>
          <w:szCs w:val="28"/>
        </w:rPr>
        <w:t>Castro Valley, it has its own Board of Directors, which are approved by a vote of Club members.  Bruce presented a slate of officers and their terms to the Club for approval.  On a motion by Cliff Sherwood and a second by Brian Morrison, the Club approved on a voice vote following Officers and Board Members of the Endowment for 2019-2020:</w:t>
      </w:r>
    </w:p>
    <w:p w14:paraId="4DDA510D" w14:textId="77777777" w:rsidR="00DF457A" w:rsidRDefault="00DF457A" w:rsidP="00DF457A">
      <w:pPr>
        <w:shd w:val="clear" w:color="auto" w:fill="FFFFFF"/>
        <w:rPr>
          <w:rFonts w:ascii="Arial" w:eastAsia="Times New Roman" w:hAnsi="Arial" w:cs="Arial"/>
          <w:color w:val="1D2228"/>
          <w:sz w:val="28"/>
          <w:szCs w:val="28"/>
        </w:rPr>
      </w:pPr>
    </w:p>
    <w:p w14:paraId="4B642FD2" w14:textId="77777777" w:rsidR="00DF457A" w:rsidRDefault="00DF457A" w:rsidP="00DF457A">
      <w:pPr>
        <w:shd w:val="clear" w:color="auto" w:fill="FFFFFF"/>
        <w:tabs>
          <w:tab w:val="left" w:pos="720"/>
          <w:tab w:val="left" w:pos="4320"/>
          <w:tab w:val="left" w:pos="7200"/>
        </w:tabs>
        <w:rPr>
          <w:rFonts w:ascii="Arial" w:eastAsia="Times New Roman" w:hAnsi="Arial" w:cs="Arial"/>
          <w:color w:val="1D2228"/>
          <w:sz w:val="28"/>
          <w:szCs w:val="28"/>
        </w:rPr>
      </w:pPr>
      <w:r>
        <w:rPr>
          <w:rFonts w:ascii="Arial" w:eastAsia="Times New Roman" w:hAnsi="Arial" w:cs="Arial"/>
          <w:color w:val="1D2228"/>
          <w:sz w:val="28"/>
          <w:szCs w:val="28"/>
        </w:rPr>
        <w:tab/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>President</w:t>
      </w:r>
      <w:r>
        <w:rPr>
          <w:rFonts w:ascii="Arial" w:eastAsia="Times New Roman" w:hAnsi="Arial" w:cs="Arial"/>
          <w:color w:val="1D2228"/>
          <w:sz w:val="28"/>
          <w:szCs w:val="28"/>
        </w:rPr>
        <w:tab/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>Bruce Johnson</w:t>
      </w:r>
      <w:r>
        <w:rPr>
          <w:rFonts w:ascii="Arial" w:eastAsia="Times New Roman" w:hAnsi="Arial" w:cs="Arial"/>
          <w:color w:val="1D2228"/>
          <w:sz w:val="28"/>
          <w:szCs w:val="28"/>
        </w:rPr>
        <w:tab/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>2</w:t>
      </w:r>
      <w:r>
        <w:rPr>
          <w:rFonts w:ascii="Arial" w:eastAsia="Times New Roman" w:hAnsi="Arial" w:cs="Arial"/>
          <w:color w:val="1D2228"/>
          <w:sz w:val="28"/>
          <w:szCs w:val="28"/>
        </w:rPr>
        <w:t>-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>year term</w:t>
      </w:r>
    </w:p>
    <w:p w14:paraId="5D8B6BCC" w14:textId="77777777" w:rsidR="00DF457A" w:rsidRDefault="00DF457A" w:rsidP="00DF457A">
      <w:pPr>
        <w:shd w:val="clear" w:color="auto" w:fill="FFFFFF"/>
        <w:ind w:firstLine="720"/>
        <w:rPr>
          <w:rFonts w:ascii="Arial" w:eastAsia="Times New Roman" w:hAnsi="Arial" w:cs="Arial"/>
          <w:color w:val="1D2228"/>
          <w:sz w:val="28"/>
          <w:szCs w:val="28"/>
        </w:rPr>
      </w:pPr>
      <w:r w:rsidRPr="008B0C2F">
        <w:rPr>
          <w:rFonts w:ascii="Arial" w:eastAsia="Times New Roman" w:hAnsi="Arial" w:cs="Arial"/>
          <w:color w:val="1D2228"/>
          <w:sz w:val="28"/>
          <w:szCs w:val="28"/>
        </w:rPr>
        <w:t>Vice President-Treasurer      </w:t>
      </w:r>
      <w:r>
        <w:rPr>
          <w:rFonts w:ascii="Arial" w:eastAsia="Times New Roman" w:hAnsi="Arial" w:cs="Arial"/>
          <w:color w:val="1D2228"/>
          <w:sz w:val="28"/>
          <w:szCs w:val="28"/>
        </w:rPr>
        <w:tab/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>Dan Willits                </w:t>
      </w:r>
      <w:r>
        <w:rPr>
          <w:rFonts w:ascii="Arial" w:eastAsia="Times New Roman" w:hAnsi="Arial" w:cs="Arial"/>
          <w:color w:val="1D2228"/>
          <w:sz w:val="28"/>
          <w:szCs w:val="28"/>
        </w:rPr>
        <w:tab/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>2</w:t>
      </w:r>
      <w:r>
        <w:rPr>
          <w:rFonts w:ascii="Arial" w:eastAsia="Times New Roman" w:hAnsi="Arial" w:cs="Arial"/>
          <w:color w:val="1D2228"/>
          <w:sz w:val="28"/>
          <w:szCs w:val="28"/>
        </w:rPr>
        <w:t>-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>year term</w:t>
      </w:r>
    </w:p>
    <w:p w14:paraId="48B34926" w14:textId="77777777" w:rsidR="00DF457A" w:rsidRPr="008B0C2F" w:rsidRDefault="00DF457A" w:rsidP="00DF457A">
      <w:pPr>
        <w:shd w:val="clear" w:color="auto" w:fill="FFFFFF"/>
        <w:ind w:firstLine="720"/>
        <w:rPr>
          <w:rFonts w:ascii="Arial" w:eastAsia="Times New Roman" w:hAnsi="Arial" w:cs="Arial"/>
          <w:color w:val="1D2228"/>
          <w:sz w:val="28"/>
          <w:szCs w:val="28"/>
        </w:rPr>
      </w:pPr>
      <w:r w:rsidRPr="008B0C2F">
        <w:rPr>
          <w:rFonts w:ascii="Arial" w:eastAsia="Times New Roman" w:hAnsi="Arial" w:cs="Arial"/>
          <w:color w:val="1D2228"/>
          <w:sz w:val="28"/>
          <w:szCs w:val="28"/>
        </w:rPr>
        <w:t>Secretary                             </w:t>
      </w:r>
      <w:r>
        <w:rPr>
          <w:rFonts w:ascii="Arial" w:eastAsia="Times New Roman" w:hAnsi="Arial" w:cs="Arial"/>
          <w:color w:val="1D2228"/>
          <w:sz w:val="28"/>
          <w:szCs w:val="28"/>
        </w:rPr>
        <w:tab/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>Ray Wallace                </w:t>
      </w:r>
      <w:r>
        <w:rPr>
          <w:rFonts w:ascii="Arial" w:eastAsia="Times New Roman" w:hAnsi="Arial" w:cs="Arial"/>
          <w:color w:val="1D2228"/>
          <w:sz w:val="28"/>
          <w:szCs w:val="28"/>
        </w:rPr>
        <w:tab/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>2</w:t>
      </w:r>
      <w:r>
        <w:rPr>
          <w:rFonts w:ascii="Arial" w:eastAsia="Times New Roman" w:hAnsi="Arial" w:cs="Arial"/>
          <w:color w:val="1D2228"/>
          <w:sz w:val="28"/>
          <w:szCs w:val="28"/>
        </w:rPr>
        <w:t>-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>year term</w:t>
      </w:r>
    </w:p>
    <w:p w14:paraId="210A210E" w14:textId="77777777" w:rsidR="00DF457A" w:rsidRDefault="00DF457A" w:rsidP="00DF457A">
      <w:pPr>
        <w:shd w:val="clear" w:color="auto" w:fill="FFFFFF"/>
        <w:ind w:firstLine="720"/>
        <w:rPr>
          <w:rFonts w:ascii="Arial" w:eastAsia="Times New Roman" w:hAnsi="Arial" w:cs="Arial"/>
          <w:color w:val="1D2228"/>
          <w:sz w:val="28"/>
          <w:szCs w:val="28"/>
        </w:rPr>
      </w:pPr>
      <w:r w:rsidRPr="008B0C2F">
        <w:rPr>
          <w:rFonts w:ascii="Arial" w:eastAsia="Times New Roman" w:hAnsi="Arial" w:cs="Arial"/>
          <w:color w:val="1D2228"/>
          <w:sz w:val="28"/>
          <w:szCs w:val="28"/>
        </w:rPr>
        <w:t>Board Member          </w:t>
      </w:r>
      <w:r>
        <w:rPr>
          <w:rFonts w:ascii="Arial" w:eastAsia="Times New Roman" w:hAnsi="Arial" w:cs="Arial"/>
          <w:color w:val="1D2228"/>
          <w:sz w:val="28"/>
          <w:szCs w:val="28"/>
        </w:rPr>
        <w:tab/>
      </w:r>
      <w:r>
        <w:rPr>
          <w:rFonts w:ascii="Arial" w:eastAsia="Times New Roman" w:hAnsi="Arial" w:cs="Arial"/>
          <w:color w:val="1D2228"/>
          <w:sz w:val="28"/>
          <w:szCs w:val="28"/>
        </w:rPr>
        <w:tab/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>Dwight Perry </w:t>
      </w:r>
      <w:r>
        <w:rPr>
          <w:rFonts w:ascii="Arial" w:eastAsia="Times New Roman" w:hAnsi="Arial" w:cs="Arial"/>
          <w:color w:val="1D2228"/>
          <w:sz w:val="28"/>
          <w:szCs w:val="28"/>
        </w:rPr>
        <w:tab/>
      </w:r>
      <w:r>
        <w:rPr>
          <w:rFonts w:ascii="Arial" w:eastAsia="Times New Roman" w:hAnsi="Arial" w:cs="Arial"/>
          <w:color w:val="1D2228"/>
          <w:sz w:val="28"/>
          <w:szCs w:val="28"/>
        </w:rPr>
        <w:tab/>
        <w:t>2-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>year term</w:t>
      </w:r>
    </w:p>
    <w:p w14:paraId="1CA2DF4B" w14:textId="77777777" w:rsidR="00DF457A" w:rsidRDefault="00DF457A" w:rsidP="00DF457A">
      <w:pPr>
        <w:shd w:val="clear" w:color="auto" w:fill="FFFFFF"/>
        <w:tabs>
          <w:tab w:val="left" w:pos="4320"/>
          <w:tab w:val="left" w:pos="7200"/>
        </w:tabs>
        <w:ind w:firstLine="720"/>
        <w:rPr>
          <w:rFonts w:ascii="Arial" w:eastAsia="Times New Roman" w:hAnsi="Arial" w:cs="Arial"/>
          <w:color w:val="1D2228"/>
          <w:sz w:val="28"/>
          <w:szCs w:val="28"/>
        </w:rPr>
      </w:pPr>
      <w:r>
        <w:rPr>
          <w:rFonts w:ascii="Arial" w:eastAsia="Times New Roman" w:hAnsi="Arial" w:cs="Arial"/>
          <w:color w:val="1D2228"/>
          <w:sz w:val="28"/>
          <w:szCs w:val="28"/>
        </w:rPr>
        <w:t>Board Member</w:t>
      </w:r>
      <w:r>
        <w:rPr>
          <w:rFonts w:ascii="Arial" w:eastAsia="Times New Roman" w:hAnsi="Arial" w:cs="Arial"/>
          <w:color w:val="1D2228"/>
          <w:sz w:val="28"/>
          <w:szCs w:val="28"/>
        </w:rPr>
        <w:tab/>
        <w:t xml:space="preserve">John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Aufdermauer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ab/>
        <w:t>1-year term</w:t>
      </w:r>
      <w:r>
        <w:rPr>
          <w:rFonts w:ascii="Arial" w:eastAsia="Times New Roman" w:hAnsi="Arial" w:cs="Arial"/>
          <w:color w:val="1D2228"/>
          <w:sz w:val="28"/>
          <w:szCs w:val="28"/>
        </w:rPr>
        <w:tab/>
      </w:r>
    </w:p>
    <w:p w14:paraId="2F5D057B" w14:textId="77777777" w:rsidR="00DF457A" w:rsidRDefault="00DF457A" w:rsidP="00DF457A">
      <w:pPr>
        <w:shd w:val="clear" w:color="auto" w:fill="FFFFFF"/>
        <w:tabs>
          <w:tab w:val="left" w:pos="4320"/>
          <w:tab w:val="left" w:pos="7200"/>
        </w:tabs>
        <w:ind w:firstLine="720"/>
        <w:rPr>
          <w:rFonts w:ascii="Arial" w:eastAsia="Times New Roman" w:hAnsi="Arial" w:cs="Arial"/>
          <w:color w:val="1D2228"/>
          <w:sz w:val="28"/>
          <w:szCs w:val="28"/>
        </w:rPr>
      </w:pPr>
      <w:r>
        <w:rPr>
          <w:rFonts w:ascii="Arial" w:eastAsia="Times New Roman" w:hAnsi="Arial" w:cs="Arial"/>
          <w:color w:val="1D2228"/>
          <w:sz w:val="28"/>
          <w:szCs w:val="28"/>
        </w:rPr>
        <w:t xml:space="preserve">Board Member </w:t>
      </w:r>
      <w:r>
        <w:rPr>
          <w:rFonts w:ascii="Arial" w:eastAsia="Times New Roman" w:hAnsi="Arial" w:cs="Arial"/>
          <w:color w:val="1D2228"/>
          <w:sz w:val="28"/>
          <w:szCs w:val="28"/>
        </w:rPr>
        <w:tab/>
        <w:t>Heidi Hausauer</w:t>
      </w:r>
      <w:r>
        <w:rPr>
          <w:rFonts w:ascii="Arial" w:eastAsia="Times New Roman" w:hAnsi="Arial" w:cs="Arial"/>
          <w:color w:val="1D2228"/>
          <w:sz w:val="28"/>
          <w:szCs w:val="28"/>
        </w:rPr>
        <w:tab/>
        <w:t>1-year term</w:t>
      </w:r>
    </w:p>
    <w:p w14:paraId="2F353AD7" w14:textId="29B2CAE2" w:rsidR="008C0685" w:rsidRDefault="00DF457A" w:rsidP="00DF457A">
      <w:pPr>
        <w:ind w:firstLine="720"/>
      </w:pPr>
      <w:r w:rsidRPr="008B0C2F">
        <w:rPr>
          <w:rFonts w:ascii="Arial" w:eastAsia="Times New Roman" w:hAnsi="Arial" w:cs="Arial"/>
          <w:color w:val="1D2228"/>
          <w:sz w:val="28"/>
          <w:szCs w:val="28"/>
        </w:rPr>
        <w:t>Board Member   </w:t>
      </w:r>
      <w:r>
        <w:rPr>
          <w:rFonts w:ascii="Arial" w:eastAsia="Times New Roman" w:hAnsi="Arial" w:cs="Arial"/>
          <w:color w:val="1D2228"/>
          <w:sz w:val="28"/>
          <w:szCs w:val="28"/>
        </w:rPr>
        <w:tab/>
      </w:r>
      <w:bookmarkStart w:id="0" w:name="_GoBack"/>
      <w:bookmarkEnd w:id="0"/>
      <w:r>
        <w:rPr>
          <w:rFonts w:ascii="Arial" w:eastAsia="Times New Roman" w:hAnsi="Arial" w:cs="Arial"/>
          <w:color w:val="1D2228"/>
          <w:sz w:val="28"/>
          <w:szCs w:val="28"/>
        </w:rPr>
        <w:tab/>
      </w:r>
      <w:r>
        <w:rPr>
          <w:rFonts w:ascii="Arial" w:eastAsia="Times New Roman" w:hAnsi="Arial" w:cs="Arial"/>
          <w:color w:val="1D2228"/>
          <w:sz w:val="28"/>
          <w:szCs w:val="28"/>
        </w:rPr>
        <w:tab/>
        <w:t>J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>im Negri                     </w:t>
      </w:r>
      <w:r>
        <w:rPr>
          <w:rFonts w:ascii="Arial" w:eastAsia="Times New Roman" w:hAnsi="Arial" w:cs="Arial"/>
          <w:color w:val="1D2228"/>
          <w:sz w:val="28"/>
          <w:szCs w:val="28"/>
        </w:rPr>
        <w:tab/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>1</w:t>
      </w:r>
      <w:r>
        <w:rPr>
          <w:rFonts w:ascii="Arial" w:eastAsia="Times New Roman" w:hAnsi="Arial" w:cs="Arial"/>
          <w:color w:val="1D2228"/>
          <w:sz w:val="28"/>
          <w:szCs w:val="28"/>
        </w:rPr>
        <w:t>-</w:t>
      </w:r>
      <w:r w:rsidRPr="008B0C2F">
        <w:rPr>
          <w:rFonts w:ascii="Arial" w:eastAsia="Times New Roman" w:hAnsi="Arial" w:cs="Arial"/>
          <w:color w:val="1D2228"/>
          <w:sz w:val="28"/>
          <w:szCs w:val="28"/>
        </w:rPr>
        <w:t>year term</w:t>
      </w:r>
    </w:p>
    <w:sectPr w:rsidR="008C0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7A"/>
    <w:rsid w:val="008C0685"/>
    <w:rsid w:val="00CB43BB"/>
    <w:rsid w:val="00D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C872"/>
  <w15:chartTrackingRefBased/>
  <w15:docId w15:val="{FB440819-5B72-40E1-AE1F-5074AA3B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2</cp:revision>
  <dcterms:created xsi:type="dcterms:W3CDTF">2019-08-10T20:45:00Z</dcterms:created>
  <dcterms:modified xsi:type="dcterms:W3CDTF">2019-08-10T20:45:00Z</dcterms:modified>
</cp:coreProperties>
</file>