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7A5A8" w14:textId="77777777" w:rsidR="000F73E7" w:rsidRPr="00894E38" w:rsidRDefault="000F73E7" w:rsidP="0014564E">
      <w:pPr>
        <w:pStyle w:val="NormalWeb"/>
        <w:shd w:val="clear" w:color="auto" w:fill="FFFFFF"/>
        <w:spacing w:before="0" w:beforeAutospacing="0" w:after="0" w:afterAutospacing="0"/>
        <w:jc w:val="center"/>
        <w:rPr>
          <w:rFonts w:asciiTheme="minorHAnsi" w:hAnsiTheme="minorHAnsi" w:cstheme="minorHAnsi"/>
          <w:b/>
          <w:bCs/>
          <w:color w:val="1D2228"/>
        </w:rPr>
      </w:pPr>
      <w:r w:rsidRPr="00894E38">
        <w:rPr>
          <w:rFonts w:asciiTheme="minorHAnsi" w:hAnsiTheme="minorHAnsi" w:cstheme="minorHAnsi"/>
          <w:b/>
          <w:bCs/>
          <w:color w:val="1D2228"/>
        </w:rPr>
        <w:t>Rotary Club of Castro Valley</w:t>
      </w:r>
    </w:p>
    <w:p w14:paraId="13D056A7" w14:textId="7363B2E4" w:rsidR="000F73E7" w:rsidRPr="00894E38" w:rsidRDefault="000F73E7" w:rsidP="0014564E">
      <w:pPr>
        <w:pStyle w:val="NormalWeb"/>
        <w:shd w:val="clear" w:color="auto" w:fill="FFFFFF"/>
        <w:spacing w:before="0" w:beforeAutospacing="0" w:after="0" w:afterAutospacing="0"/>
        <w:jc w:val="center"/>
        <w:rPr>
          <w:rFonts w:asciiTheme="minorHAnsi" w:hAnsiTheme="minorHAnsi" w:cstheme="minorHAnsi"/>
          <w:b/>
          <w:bCs/>
          <w:i/>
          <w:iCs/>
          <w:color w:val="1D2228"/>
        </w:rPr>
      </w:pPr>
      <w:r w:rsidRPr="00894E38">
        <w:rPr>
          <w:rFonts w:asciiTheme="minorHAnsi" w:hAnsiTheme="minorHAnsi" w:cstheme="minorHAnsi"/>
          <w:b/>
          <w:bCs/>
          <w:i/>
          <w:iCs/>
          <w:color w:val="1D2228"/>
        </w:rPr>
        <w:t>Meeting Highlights – July 2, 2019</w:t>
      </w:r>
    </w:p>
    <w:p w14:paraId="74ADEB66" w14:textId="3F5C7889" w:rsidR="000F73E7" w:rsidRPr="00894E38" w:rsidRDefault="000F73E7" w:rsidP="0014564E">
      <w:pPr>
        <w:pStyle w:val="NormalWeb"/>
        <w:shd w:val="clear" w:color="auto" w:fill="FFFFFF"/>
        <w:spacing w:before="0" w:beforeAutospacing="0" w:after="0" w:afterAutospacing="0"/>
        <w:jc w:val="center"/>
        <w:rPr>
          <w:rFonts w:asciiTheme="minorHAnsi" w:hAnsiTheme="minorHAnsi" w:cstheme="minorHAnsi"/>
          <w:b/>
          <w:bCs/>
          <w:color w:val="FF0000"/>
        </w:rPr>
      </w:pPr>
      <w:r w:rsidRPr="00894E38">
        <w:rPr>
          <w:rFonts w:asciiTheme="minorHAnsi" w:hAnsiTheme="minorHAnsi" w:cstheme="minorHAnsi"/>
          <w:b/>
          <w:bCs/>
          <w:color w:val="FF0000"/>
        </w:rPr>
        <w:t>Todd Anglin, President</w:t>
      </w:r>
    </w:p>
    <w:p w14:paraId="3EFA3735" w14:textId="77777777" w:rsidR="0014564E" w:rsidRPr="00894E38" w:rsidRDefault="0014564E" w:rsidP="0014564E">
      <w:pPr>
        <w:pStyle w:val="NormalWeb"/>
        <w:shd w:val="clear" w:color="auto" w:fill="FFFFFF"/>
        <w:spacing w:before="0" w:beforeAutospacing="0" w:after="0" w:afterAutospacing="0"/>
        <w:rPr>
          <w:rFonts w:asciiTheme="minorHAnsi" w:hAnsiTheme="minorHAnsi" w:cstheme="minorHAnsi"/>
          <w:color w:val="1D2228"/>
          <w:sz w:val="20"/>
          <w:szCs w:val="20"/>
        </w:rPr>
      </w:pPr>
    </w:p>
    <w:p w14:paraId="4840C67B" w14:textId="2EAB3ED5" w:rsidR="000A504D" w:rsidRPr="00894E38" w:rsidRDefault="000434F2" w:rsidP="000A504D">
      <w:pPr>
        <w:pStyle w:val="NormalWeb"/>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anchor distT="0" distB="0" distL="114300" distR="114300" simplePos="0" relativeHeight="251659264" behindDoc="1" locked="0" layoutInCell="1" allowOverlap="1" wp14:anchorId="32647D47" wp14:editId="7A9643B9">
            <wp:simplePos x="0" y="0"/>
            <wp:positionH relativeFrom="column">
              <wp:posOffset>4759325</wp:posOffset>
            </wp:positionH>
            <wp:positionV relativeFrom="paragraph">
              <wp:posOffset>925195</wp:posOffset>
            </wp:positionV>
            <wp:extent cx="2057400" cy="2660650"/>
            <wp:effectExtent l="0" t="0" r="0" b="6350"/>
            <wp:wrapTight wrapText="bothSides">
              <wp:wrapPolygon edited="0">
                <wp:start x="0" y="0"/>
                <wp:lineTo x="0" y="21497"/>
                <wp:lineTo x="21400" y="21497"/>
                <wp:lineTo x="21400" y="0"/>
                <wp:lineTo x="0" y="0"/>
              </wp:wrapPolygon>
            </wp:wrapTight>
            <wp:docPr id="3" name="Picture 3"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7400" cy="2660650"/>
                    </a:xfrm>
                    <a:prstGeom prst="rect">
                      <a:avLst/>
                    </a:prstGeom>
                  </pic:spPr>
                </pic:pic>
              </a:graphicData>
            </a:graphic>
            <wp14:sizeRelH relativeFrom="page">
              <wp14:pctWidth>0</wp14:pctWidth>
            </wp14:sizeRelH>
            <wp14:sizeRelV relativeFrom="page">
              <wp14:pctHeight>0</wp14:pctHeight>
            </wp14:sizeRelV>
          </wp:anchor>
        </w:drawing>
      </w:r>
      <w:r w:rsidR="0014564E" w:rsidRPr="00894E38">
        <w:rPr>
          <w:rFonts w:asciiTheme="minorHAnsi" w:hAnsiTheme="minorHAnsi" w:cstheme="minorHAnsi"/>
          <w:b/>
          <w:bCs/>
          <w:noProof/>
          <w:color w:val="1D2228"/>
          <w:sz w:val="20"/>
          <w:szCs w:val="20"/>
        </w:rPr>
        <w:drawing>
          <wp:anchor distT="0" distB="0" distL="114300" distR="114300" simplePos="0" relativeHeight="251658240" behindDoc="1" locked="0" layoutInCell="1" allowOverlap="1" wp14:anchorId="764F7943" wp14:editId="4828C2BF">
            <wp:simplePos x="0" y="0"/>
            <wp:positionH relativeFrom="column">
              <wp:posOffset>0</wp:posOffset>
            </wp:positionH>
            <wp:positionV relativeFrom="paragraph">
              <wp:posOffset>176439</wp:posOffset>
            </wp:positionV>
            <wp:extent cx="2057400" cy="3328416"/>
            <wp:effectExtent l="0" t="0" r="0" b="5715"/>
            <wp:wrapTight wrapText="bothSides">
              <wp:wrapPolygon edited="0">
                <wp:start x="0" y="0"/>
                <wp:lineTo x="0" y="21513"/>
                <wp:lineTo x="21400" y="21513"/>
                <wp:lineTo x="21400" y="0"/>
                <wp:lineTo x="0" y="0"/>
              </wp:wrapPolygon>
            </wp:wrapTight>
            <wp:docPr id="2" name="Picture 2" descr="A person sitting at a table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3328416"/>
                    </a:xfrm>
                    <a:prstGeom prst="rect">
                      <a:avLst/>
                    </a:prstGeom>
                  </pic:spPr>
                </pic:pic>
              </a:graphicData>
            </a:graphic>
            <wp14:sizeRelH relativeFrom="page">
              <wp14:pctWidth>0</wp14:pctWidth>
            </wp14:sizeRelH>
            <wp14:sizeRelV relativeFrom="page">
              <wp14:pctHeight>0</wp14:pctHeight>
            </wp14:sizeRelV>
          </wp:anchor>
        </w:drawing>
      </w:r>
      <w:r w:rsidR="0014564E" w:rsidRPr="00894E38">
        <w:rPr>
          <w:rFonts w:asciiTheme="minorHAnsi" w:hAnsiTheme="minorHAnsi" w:cstheme="minorHAnsi"/>
          <w:b/>
          <w:bCs/>
          <w:color w:val="1D2228"/>
          <w:sz w:val="20"/>
          <w:szCs w:val="20"/>
        </w:rPr>
        <w:t xml:space="preserve">President Todd Anglin Rings in the New Year – </w:t>
      </w:r>
      <w:r w:rsidR="0014564E" w:rsidRPr="00894E38">
        <w:rPr>
          <w:rFonts w:asciiTheme="minorHAnsi" w:hAnsiTheme="minorHAnsi" w:cstheme="minorHAnsi"/>
          <w:b/>
          <w:bCs/>
          <w:i/>
          <w:iCs/>
          <w:color w:val="1D2228"/>
          <w:sz w:val="20"/>
          <w:szCs w:val="20"/>
        </w:rPr>
        <w:t>Rotary Connects the World</w:t>
      </w:r>
      <w:r w:rsidR="000F73E7" w:rsidRPr="00894E38">
        <w:rPr>
          <w:rFonts w:asciiTheme="minorHAnsi" w:hAnsiTheme="minorHAnsi" w:cstheme="minorHAnsi"/>
          <w:b/>
          <w:bCs/>
          <w:i/>
          <w:iCs/>
          <w:color w:val="1D2228"/>
          <w:sz w:val="20"/>
          <w:szCs w:val="20"/>
        </w:rPr>
        <w:br/>
      </w:r>
      <w:r w:rsidR="00CD670E" w:rsidRPr="00894E38">
        <w:rPr>
          <w:rFonts w:asciiTheme="minorHAnsi" w:hAnsiTheme="minorHAnsi" w:cstheme="minorHAnsi"/>
          <w:color w:val="1D2228"/>
          <w:sz w:val="20"/>
          <w:szCs w:val="20"/>
        </w:rPr>
        <w:t>Todd Anglin, 2019-2020 President of the Rotary Club of Castro Valley, rang in the new year with one of the softest bell ringing in recent memory despite an oversized gavel.    Before recapping his trip to the Rotary International Conference in Hamburg, German</w:t>
      </w:r>
      <w:r w:rsidR="000A504D" w:rsidRPr="00894E38">
        <w:rPr>
          <w:rFonts w:asciiTheme="minorHAnsi" w:hAnsiTheme="minorHAnsi" w:cstheme="minorHAnsi"/>
          <w:color w:val="1D2228"/>
          <w:sz w:val="20"/>
          <w:szCs w:val="20"/>
        </w:rPr>
        <w:t>y</w:t>
      </w:r>
      <w:r w:rsidR="00CD670E" w:rsidRPr="00894E38">
        <w:rPr>
          <w:rFonts w:asciiTheme="minorHAnsi" w:hAnsiTheme="minorHAnsi" w:cstheme="minorHAnsi"/>
          <w:color w:val="1D2228"/>
          <w:sz w:val="20"/>
          <w:szCs w:val="20"/>
        </w:rPr>
        <w:t xml:space="preserve"> and</w:t>
      </w:r>
      <w:r w:rsidR="000A504D" w:rsidRPr="00894E38">
        <w:rPr>
          <w:rFonts w:asciiTheme="minorHAnsi" w:hAnsiTheme="minorHAnsi" w:cstheme="minorHAnsi"/>
          <w:color w:val="1D2228"/>
          <w:sz w:val="20"/>
          <w:szCs w:val="20"/>
        </w:rPr>
        <w:t xml:space="preserve"> presenting his </w:t>
      </w:r>
      <w:r w:rsidR="00CD670E" w:rsidRPr="00894E38">
        <w:rPr>
          <w:rFonts w:asciiTheme="minorHAnsi" w:hAnsiTheme="minorHAnsi" w:cstheme="minorHAnsi"/>
          <w:color w:val="1D2228"/>
          <w:sz w:val="20"/>
          <w:szCs w:val="20"/>
        </w:rPr>
        <w:t xml:space="preserve">goals for the year, President Todd had Immediate Past President </w:t>
      </w:r>
      <w:r w:rsidR="00B2024E" w:rsidRPr="00894E38">
        <w:rPr>
          <w:rFonts w:asciiTheme="minorHAnsi" w:hAnsiTheme="minorHAnsi" w:cstheme="minorHAnsi"/>
          <w:color w:val="1D2228"/>
          <w:sz w:val="20"/>
          <w:szCs w:val="20"/>
        </w:rPr>
        <w:t>Charles Mortimer review his year as president (2018-19)</w:t>
      </w:r>
      <w:r w:rsidR="000A504D" w:rsidRPr="00894E38">
        <w:rPr>
          <w:rFonts w:asciiTheme="minorHAnsi" w:hAnsiTheme="minorHAnsi" w:cstheme="minorHAnsi"/>
          <w:color w:val="1D2228"/>
          <w:sz w:val="20"/>
          <w:szCs w:val="20"/>
        </w:rPr>
        <w:t xml:space="preserve"> as the Club witnessed the c</w:t>
      </w:r>
      <w:r w:rsidR="00B2024E" w:rsidRPr="00894E38">
        <w:rPr>
          <w:rFonts w:asciiTheme="minorHAnsi" w:hAnsiTheme="minorHAnsi" w:cstheme="minorHAnsi"/>
          <w:color w:val="1D2228"/>
          <w:sz w:val="20"/>
          <w:szCs w:val="20"/>
        </w:rPr>
        <w:t xml:space="preserve">ontinued leadership of </w:t>
      </w:r>
      <w:r w:rsidR="000A504D" w:rsidRPr="00894E38">
        <w:rPr>
          <w:rFonts w:asciiTheme="minorHAnsi" w:hAnsiTheme="minorHAnsi" w:cstheme="minorHAnsi"/>
          <w:color w:val="1D2228"/>
          <w:sz w:val="20"/>
          <w:szCs w:val="20"/>
        </w:rPr>
        <w:t xml:space="preserve">the </w:t>
      </w:r>
      <w:r w:rsidR="00B2024E" w:rsidRPr="00894E38">
        <w:rPr>
          <w:rFonts w:asciiTheme="minorHAnsi" w:hAnsiTheme="minorHAnsi" w:cstheme="minorHAnsi"/>
          <w:color w:val="1D2228"/>
          <w:sz w:val="20"/>
          <w:szCs w:val="20"/>
        </w:rPr>
        <w:t>Club</w:t>
      </w:r>
      <w:r w:rsidR="000A504D" w:rsidRPr="00894E38">
        <w:rPr>
          <w:rFonts w:asciiTheme="minorHAnsi" w:hAnsiTheme="minorHAnsi" w:cstheme="minorHAnsi"/>
          <w:color w:val="1D2228"/>
          <w:sz w:val="20"/>
          <w:szCs w:val="20"/>
        </w:rPr>
        <w:t>.</w:t>
      </w:r>
      <w:r w:rsidR="00B2024E" w:rsidRPr="00894E38">
        <w:rPr>
          <w:rFonts w:asciiTheme="minorHAnsi" w:hAnsiTheme="minorHAnsi" w:cstheme="minorHAnsi"/>
          <w:color w:val="1D2228"/>
          <w:sz w:val="20"/>
          <w:szCs w:val="20"/>
        </w:rPr>
        <w:br/>
      </w:r>
      <w:r w:rsidR="00B2024E" w:rsidRPr="00894E38">
        <w:rPr>
          <w:rFonts w:asciiTheme="minorHAnsi" w:hAnsiTheme="minorHAnsi" w:cstheme="minorHAnsi"/>
          <w:color w:val="1D2228"/>
          <w:sz w:val="20"/>
          <w:szCs w:val="20"/>
        </w:rPr>
        <w:br/>
      </w:r>
      <w:r w:rsidR="000A504D" w:rsidRPr="00894E38">
        <w:rPr>
          <w:rFonts w:asciiTheme="minorHAnsi" w:hAnsiTheme="minorHAnsi" w:cstheme="minorHAnsi"/>
          <w:color w:val="1D2228"/>
          <w:sz w:val="20"/>
          <w:szCs w:val="20"/>
        </w:rPr>
        <w:t xml:space="preserve">After thanking the Club for an out-standing Demotion last week at Rowell Ranch Rodeo Park (Charles is very thankful that he still has his head), </w:t>
      </w:r>
      <w:r w:rsidR="00B2024E" w:rsidRPr="00894E38">
        <w:rPr>
          <w:rFonts w:asciiTheme="minorHAnsi" w:hAnsiTheme="minorHAnsi" w:cstheme="minorHAnsi"/>
          <w:color w:val="1D2228"/>
          <w:sz w:val="20"/>
          <w:szCs w:val="20"/>
        </w:rPr>
        <w:t xml:space="preserve">Past President Charles </w:t>
      </w:r>
      <w:r w:rsidR="000A504D" w:rsidRPr="00894E38">
        <w:rPr>
          <w:rFonts w:asciiTheme="minorHAnsi" w:hAnsiTheme="minorHAnsi" w:cstheme="minorHAnsi"/>
          <w:color w:val="1D2228"/>
          <w:sz w:val="20"/>
          <w:szCs w:val="20"/>
        </w:rPr>
        <w:t xml:space="preserve">Mortimer reported on the past year and </w:t>
      </w:r>
      <w:r w:rsidR="00B2024E" w:rsidRPr="00894E38">
        <w:rPr>
          <w:rFonts w:asciiTheme="minorHAnsi" w:hAnsiTheme="minorHAnsi" w:cstheme="minorHAnsi"/>
          <w:color w:val="1D2228"/>
          <w:sz w:val="20"/>
          <w:szCs w:val="20"/>
        </w:rPr>
        <w:br/>
      </w:r>
    </w:p>
    <w:p w14:paraId="292A741E" w14:textId="2032A47F" w:rsidR="000A504D" w:rsidRPr="00894E38" w:rsidRDefault="00B2024E" w:rsidP="000A504D">
      <w:pPr>
        <w:pStyle w:val="NormalWeb"/>
        <w:numPr>
          <w:ilvl w:val="0"/>
          <w:numId w:val="2"/>
        </w:numPr>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Thanked everyone for their positive response to any request</w:t>
      </w:r>
      <w:r w:rsidR="000A504D" w:rsidRPr="00894E38">
        <w:rPr>
          <w:rFonts w:asciiTheme="minorHAnsi" w:hAnsiTheme="minorHAnsi" w:cstheme="minorHAnsi"/>
          <w:color w:val="1D2228"/>
          <w:sz w:val="20"/>
          <w:szCs w:val="20"/>
        </w:rPr>
        <w:t xml:space="preserve"> that he made throughout the year, which made his work as President much easier</w:t>
      </w:r>
      <w:r w:rsidRPr="00894E38">
        <w:rPr>
          <w:rFonts w:asciiTheme="minorHAnsi" w:hAnsiTheme="minorHAnsi" w:cstheme="minorHAnsi"/>
          <w:color w:val="1D2228"/>
          <w:sz w:val="20"/>
          <w:szCs w:val="20"/>
        </w:rPr>
        <w:t>;</w:t>
      </w:r>
    </w:p>
    <w:p w14:paraId="10789FBB" w14:textId="422BBE16" w:rsidR="000A504D" w:rsidRPr="00894E38" w:rsidRDefault="000A504D" w:rsidP="000A504D">
      <w:pPr>
        <w:pStyle w:val="NormalWeb"/>
        <w:numPr>
          <w:ilvl w:val="0"/>
          <w:numId w:val="2"/>
        </w:numPr>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Recounted the many successes of the year;</w:t>
      </w:r>
    </w:p>
    <w:p w14:paraId="71C7ADEA" w14:textId="23282C6F" w:rsidR="000A504D" w:rsidRPr="00894E38" w:rsidRDefault="000434F2" w:rsidP="000A504D">
      <w:pPr>
        <w:pStyle w:val="NormalWeb"/>
        <w:numPr>
          <w:ilvl w:val="0"/>
          <w:numId w:val="2"/>
        </w:numPr>
        <w:shd w:val="clear" w:color="auto" w:fill="FFFFFF"/>
        <w:spacing w:before="0" w:beforeAutospacing="0" w:after="0" w:afterAutospacing="0"/>
        <w:rPr>
          <w:rFonts w:asciiTheme="minorHAnsi" w:hAnsiTheme="minorHAnsi" w:cstheme="minorHAnsi"/>
          <w:color w:val="1D2228"/>
          <w:sz w:val="20"/>
          <w:szCs w:val="20"/>
        </w:rPr>
      </w:pPr>
      <w:r>
        <w:rPr>
          <w:noProof/>
        </w:rPr>
        <mc:AlternateContent>
          <mc:Choice Requires="wps">
            <w:drawing>
              <wp:anchor distT="0" distB="0" distL="114300" distR="114300" simplePos="0" relativeHeight="251676672" behindDoc="1" locked="0" layoutInCell="1" allowOverlap="1" wp14:anchorId="374DC481" wp14:editId="72EAA0BA">
                <wp:simplePos x="0" y="0"/>
                <wp:positionH relativeFrom="column">
                  <wp:posOffset>4772025</wp:posOffset>
                </wp:positionH>
                <wp:positionV relativeFrom="paragraph">
                  <wp:posOffset>496570</wp:posOffset>
                </wp:positionV>
                <wp:extent cx="2057400" cy="352425"/>
                <wp:effectExtent l="0" t="0" r="0" b="9525"/>
                <wp:wrapTight wrapText="bothSides">
                  <wp:wrapPolygon edited="0">
                    <wp:start x="0" y="0"/>
                    <wp:lineTo x="0" y="21016"/>
                    <wp:lineTo x="21400" y="21016"/>
                    <wp:lineTo x="214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057400" cy="352425"/>
                        </a:xfrm>
                        <a:prstGeom prst="rect">
                          <a:avLst/>
                        </a:prstGeom>
                        <a:solidFill>
                          <a:prstClr val="white"/>
                        </a:solidFill>
                        <a:ln>
                          <a:noFill/>
                        </a:ln>
                      </wps:spPr>
                      <wps:txbx>
                        <w:txbxContent>
                          <w:p w14:paraId="4827250A" w14:textId="402EF6AF" w:rsidR="00894E38" w:rsidRPr="000434F2" w:rsidRDefault="00894E38" w:rsidP="00894E38">
                            <w:pPr>
                              <w:pStyle w:val="Caption"/>
                              <w:rPr>
                                <w:rFonts w:eastAsia="Times New Roman" w:cstheme="minorHAnsi"/>
                                <w:noProof/>
                                <w:color w:val="0000FF"/>
                                <w:sz w:val="20"/>
                                <w:szCs w:val="20"/>
                              </w:rPr>
                            </w:pPr>
                            <w:r w:rsidRPr="000434F2">
                              <w:rPr>
                                <w:color w:val="0000FF"/>
                              </w:rPr>
                              <w:t xml:space="preserve">Past </w:t>
                            </w:r>
                            <w:r w:rsidR="000434F2" w:rsidRPr="000434F2">
                              <w:rPr>
                                <w:color w:val="0000FF"/>
                              </w:rPr>
                              <w:t>President</w:t>
                            </w:r>
                            <w:r w:rsidRPr="000434F2">
                              <w:rPr>
                                <w:color w:val="0000FF"/>
                              </w:rPr>
                              <w:t xml:space="preserve"> Charles </w:t>
                            </w:r>
                            <w:r w:rsidR="000434F2" w:rsidRPr="000434F2">
                              <w:rPr>
                                <w:color w:val="0000FF"/>
                              </w:rPr>
                              <w:t>Mortimer</w:t>
                            </w:r>
                            <w:r w:rsidRPr="000434F2">
                              <w:rPr>
                                <w:color w:val="0000FF"/>
                              </w:rPr>
                              <w:t xml:space="preserve"> reflects on a successful 2018-2019 Rotary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4DC481" id="_x0000_t202" coordsize="21600,21600" o:spt="202" path="m,l,21600r21600,l21600,xe">
                <v:stroke joinstyle="miter"/>
                <v:path gradientshapeok="t" o:connecttype="rect"/>
              </v:shapetype>
              <v:shape id="Text Box 1" o:spid="_x0000_s1026" type="#_x0000_t202" style="position:absolute;left:0;text-align:left;margin-left:375.75pt;margin-top:39.1pt;width:162pt;height:27.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" stroked="f">
                <v:textbox inset="0,0,0,0">
                  <w:txbxContent>
                    <w:p w14:paraId="4827250A" w14:textId="402EF6AF" w:rsidR="00894E38" w:rsidRPr="000434F2" w:rsidRDefault="00894E38" w:rsidP="00894E38">
                      <w:pPr>
                        <w:pStyle w:val="Caption"/>
                        <w:rPr>
                          <w:rFonts w:eastAsia="Times New Roman" w:cstheme="minorHAnsi"/>
                          <w:noProof/>
                          <w:color w:val="0000FF"/>
                          <w:sz w:val="20"/>
                          <w:szCs w:val="20"/>
                        </w:rPr>
                      </w:pPr>
                      <w:r w:rsidRPr="000434F2">
                        <w:rPr>
                          <w:color w:val="0000FF"/>
                        </w:rPr>
                        <w:t xml:space="preserve">Past </w:t>
                      </w:r>
                      <w:r w:rsidR="000434F2" w:rsidRPr="000434F2">
                        <w:rPr>
                          <w:color w:val="0000FF"/>
                        </w:rPr>
                        <w:t>President</w:t>
                      </w:r>
                      <w:r w:rsidRPr="000434F2">
                        <w:rPr>
                          <w:color w:val="0000FF"/>
                        </w:rPr>
                        <w:t xml:space="preserve"> Charles </w:t>
                      </w:r>
                      <w:r w:rsidR="000434F2" w:rsidRPr="000434F2">
                        <w:rPr>
                          <w:color w:val="0000FF"/>
                        </w:rPr>
                        <w:t>Mortimer</w:t>
                      </w:r>
                      <w:r w:rsidRPr="000434F2">
                        <w:rPr>
                          <w:color w:val="0000FF"/>
                        </w:rPr>
                        <w:t xml:space="preserve"> reflects on a successful 2018-2019 Rotary year.</w:t>
                      </w:r>
                    </w:p>
                  </w:txbxContent>
                </v:textbox>
                <w10:wrap type="tight"/>
              </v:shape>
            </w:pict>
          </mc:Fallback>
        </mc:AlternateContent>
      </w:r>
      <w:r w:rsidR="000A504D" w:rsidRPr="00894E38">
        <w:rPr>
          <w:rFonts w:asciiTheme="minorHAnsi" w:hAnsiTheme="minorHAnsi" w:cstheme="minorHAnsi"/>
          <w:color w:val="1D2228"/>
          <w:sz w:val="20"/>
          <w:szCs w:val="20"/>
        </w:rPr>
        <w:t xml:space="preserve">Reported that the Board was able to resolve issues related to the Endowment and contributed </w:t>
      </w:r>
      <w:r w:rsidR="00B2024E" w:rsidRPr="00894E38">
        <w:rPr>
          <w:rFonts w:asciiTheme="minorHAnsi" w:hAnsiTheme="minorHAnsi" w:cstheme="minorHAnsi"/>
          <w:color w:val="1D2228"/>
          <w:sz w:val="20"/>
          <w:szCs w:val="20"/>
        </w:rPr>
        <w:t xml:space="preserve">$19,000 </w:t>
      </w:r>
      <w:r w:rsidR="000A504D" w:rsidRPr="00894E38">
        <w:rPr>
          <w:rFonts w:asciiTheme="minorHAnsi" w:hAnsiTheme="minorHAnsi" w:cstheme="minorHAnsi"/>
          <w:color w:val="1D2228"/>
          <w:sz w:val="20"/>
          <w:szCs w:val="20"/>
        </w:rPr>
        <w:t>to the Endowment from the profits of the Texas Hold’em Tournament; and</w:t>
      </w:r>
    </w:p>
    <w:p w14:paraId="6670182B" w14:textId="6B5461E4" w:rsidR="000A504D" w:rsidRPr="00894E38" w:rsidRDefault="000A504D" w:rsidP="000A504D">
      <w:pPr>
        <w:pStyle w:val="NormalWeb"/>
        <w:numPr>
          <w:ilvl w:val="0"/>
          <w:numId w:val="2"/>
        </w:numPr>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 xml:space="preserve">The </w:t>
      </w:r>
      <w:r w:rsidR="00B2024E" w:rsidRPr="00894E38">
        <w:rPr>
          <w:rFonts w:asciiTheme="minorHAnsi" w:hAnsiTheme="minorHAnsi" w:cstheme="minorHAnsi"/>
          <w:color w:val="1D2228"/>
          <w:sz w:val="20"/>
          <w:szCs w:val="20"/>
        </w:rPr>
        <w:t>Club ended the year with $62,000 “in the bank</w:t>
      </w:r>
      <w:r w:rsidRPr="00894E38">
        <w:rPr>
          <w:rFonts w:asciiTheme="minorHAnsi" w:hAnsiTheme="minorHAnsi" w:cstheme="minorHAnsi"/>
          <w:color w:val="1D2228"/>
          <w:sz w:val="20"/>
          <w:szCs w:val="20"/>
        </w:rPr>
        <w:t>.</w:t>
      </w:r>
      <w:r w:rsidR="00B2024E" w:rsidRPr="00894E38">
        <w:rPr>
          <w:rFonts w:asciiTheme="minorHAnsi" w:hAnsiTheme="minorHAnsi" w:cstheme="minorHAnsi"/>
          <w:color w:val="1D2228"/>
          <w:sz w:val="20"/>
          <w:szCs w:val="20"/>
        </w:rPr>
        <w:t>” </w:t>
      </w:r>
    </w:p>
    <w:p w14:paraId="4DCB7527" w14:textId="4C3E0497" w:rsidR="000A504D" w:rsidRPr="00894E38" w:rsidRDefault="000A504D" w:rsidP="000A504D">
      <w:pPr>
        <w:pStyle w:val="NormalWeb"/>
        <w:shd w:val="clear" w:color="auto" w:fill="FFFFFF"/>
        <w:spacing w:before="0" w:beforeAutospacing="0" w:after="0" w:afterAutospacing="0"/>
        <w:rPr>
          <w:rFonts w:asciiTheme="minorHAnsi" w:hAnsiTheme="minorHAnsi" w:cstheme="minorHAnsi"/>
          <w:color w:val="1D2228"/>
          <w:sz w:val="20"/>
          <w:szCs w:val="20"/>
        </w:rPr>
      </w:pPr>
    </w:p>
    <w:p w14:paraId="7A2648B4" w14:textId="2C4FE380" w:rsidR="00491D92" w:rsidRPr="00894E38" w:rsidRDefault="000A504D" w:rsidP="000A504D">
      <w:pPr>
        <w:pStyle w:val="NormalWeb"/>
        <w:shd w:val="clear" w:color="auto" w:fill="FFFFFF"/>
        <w:spacing w:before="0" w:beforeAutospacing="0" w:after="0" w:afterAutospacing="0"/>
        <w:rPr>
          <w:rFonts w:asciiTheme="minorHAnsi" w:hAnsiTheme="minorHAnsi" w:cs="Helvetica"/>
          <w:b/>
          <w:bCs/>
          <w:i/>
          <w:iCs/>
          <w:color w:val="1D2228"/>
          <w:sz w:val="20"/>
          <w:szCs w:val="20"/>
          <w:shd w:val="clear" w:color="auto" w:fill="FFFFFF"/>
        </w:rPr>
      </w:pPr>
      <w:r w:rsidRPr="00894E38">
        <w:rPr>
          <w:rFonts w:asciiTheme="minorHAnsi" w:hAnsiTheme="minorHAnsi" w:cstheme="minorHAnsi"/>
          <w:color w:val="1D2228"/>
          <w:sz w:val="20"/>
          <w:szCs w:val="20"/>
        </w:rPr>
        <w:t>President Todd start</w:t>
      </w:r>
      <w:r w:rsidR="00894E38">
        <w:rPr>
          <w:rFonts w:asciiTheme="minorHAnsi" w:hAnsiTheme="minorHAnsi" w:cstheme="minorHAnsi"/>
          <w:color w:val="1D2228"/>
          <w:sz w:val="20"/>
          <w:szCs w:val="20"/>
        </w:rPr>
        <w:t>ed</w:t>
      </w:r>
      <w:r w:rsidRPr="00894E38">
        <w:rPr>
          <w:rFonts w:asciiTheme="minorHAnsi" w:hAnsiTheme="minorHAnsi" w:cstheme="minorHAnsi"/>
          <w:color w:val="1D2228"/>
          <w:sz w:val="20"/>
          <w:szCs w:val="20"/>
        </w:rPr>
        <w:t xml:space="preserve"> the his presidential year with a thought from Anne Frank that he saw while attending the RI Conference, </w:t>
      </w:r>
      <w:r w:rsidR="00491D92" w:rsidRPr="00894E38">
        <w:rPr>
          <w:rFonts w:asciiTheme="minorHAnsi" w:hAnsiTheme="minorHAnsi" w:cs="Helvetica"/>
          <w:b/>
          <w:bCs/>
          <w:i/>
          <w:iCs/>
          <w:color w:val="1D2228"/>
          <w:sz w:val="20"/>
          <w:szCs w:val="20"/>
          <w:shd w:val="clear" w:color="auto" w:fill="FFFFFF"/>
        </w:rPr>
        <w:t xml:space="preserve">I hope I will be able to confide everything to you, as I have never been able to confide in anyone, and I hope you will be a great source of comfort and support. </w:t>
      </w:r>
    </w:p>
    <w:p w14:paraId="20F0BA57" w14:textId="77196BC7" w:rsidR="00491D92" w:rsidRPr="00894E38" w:rsidRDefault="000434F2" w:rsidP="000A504D">
      <w:pPr>
        <w:pStyle w:val="NormalWeb"/>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anchor distT="0" distB="0" distL="114300" distR="114300" simplePos="0" relativeHeight="251663360" behindDoc="1" locked="0" layoutInCell="1" allowOverlap="1" wp14:anchorId="6B66C4F2" wp14:editId="4C03778E">
            <wp:simplePos x="0" y="0"/>
            <wp:positionH relativeFrom="column">
              <wp:posOffset>26125</wp:posOffset>
            </wp:positionH>
            <wp:positionV relativeFrom="paragraph">
              <wp:posOffset>195489</wp:posOffset>
            </wp:positionV>
            <wp:extent cx="2057400" cy="1993392"/>
            <wp:effectExtent l="0" t="0" r="0" b="6985"/>
            <wp:wrapTight wrapText="bothSides">
              <wp:wrapPolygon edited="0">
                <wp:start x="0" y="0"/>
                <wp:lineTo x="0" y="21469"/>
                <wp:lineTo x="21400" y="21469"/>
                <wp:lineTo x="21400" y="0"/>
                <wp:lineTo x="0" y="0"/>
              </wp:wrapPolygon>
            </wp:wrapTight>
            <wp:docPr id="6" name="Picture 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7400" cy="1993392"/>
                    </a:xfrm>
                    <a:prstGeom prst="rect">
                      <a:avLst/>
                    </a:prstGeom>
                  </pic:spPr>
                </pic:pic>
              </a:graphicData>
            </a:graphic>
            <wp14:sizeRelH relativeFrom="page">
              <wp14:pctWidth>0</wp14:pctWidth>
            </wp14:sizeRelH>
            <wp14:sizeRelV relativeFrom="page">
              <wp14:pctHeight>0</wp14:pctHeight>
            </wp14:sizeRelV>
          </wp:anchor>
        </w:drawing>
      </w:r>
      <w:r w:rsidR="000F73E7" w:rsidRPr="00894E38">
        <w:rPr>
          <w:rFonts w:asciiTheme="minorHAnsi" w:hAnsiTheme="minorHAnsi" w:cstheme="minorHAnsi"/>
          <w:color w:val="1D2228"/>
          <w:sz w:val="20"/>
          <w:szCs w:val="20"/>
        </w:rPr>
        <w:br/>
      </w:r>
      <w:r w:rsidR="00387E21" w:rsidRPr="00894E38">
        <w:rPr>
          <w:rFonts w:asciiTheme="minorHAnsi" w:hAnsiTheme="minorHAnsi" w:cstheme="minorHAnsi"/>
          <w:color w:val="1D2228"/>
          <w:sz w:val="20"/>
          <w:szCs w:val="20"/>
        </w:rPr>
        <w:t xml:space="preserve">In addition to the “Typical Rotary Goals” of Membership, Service, and Re-Engaging past active members, </w:t>
      </w:r>
      <w:r w:rsidR="00491D92" w:rsidRPr="00894E38">
        <w:rPr>
          <w:rFonts w:asciiTheme="minorHAnsi" w:hAnsiTheme="minorHAnsi" w:cstheme="minorHAnsi"/>
          <w:color w:val="1D2228"/>
          <w:sz w:val="20"/>
          <w:szCs w:val="20"/>
        </w:rPr>
        <w:t>President Todd cast his Vision for 2019-2020 as follows:</w:t>
      </w:r>
    </w:p>
    <w:p w14:paraId="1D043CFD" w14:textId="51A2D6A7" w:rsidR="00387E21" w:rsidRPr="00894E38" w:rsidRDefault="00491D92" w:rsidP="00491D92">
      <w:pPr>
        <w:pStyle w:val="NormalWeb"/>
        <w:numPr>
          <w:ilvl w:val="0"/>
          <w:numId w:val="3"/>
        </w:numPr>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 xml:space="preserve"> </w:t>
      </w:r>
      <w:r w:rsidR="00387E21" w:rsidRPr="00894E38">
        <w:rPr>
          <w:rFonts w:asciiTheme="minorHAnsi" w:hAnsiTheme="minorHAnsi" w:cstheme="minorHAnsi"/>
          <w:color w:val="1D2228"/>
          <w:sz w:val="20"/>
          <w:szCs w:val="20"/>
        </w:rPr>
        <w:t xml:space="preserve">That every Castro Valley resident </w:t>
      </w:r>
      <w:r w:rsidRPr="00894E38">
        <w:rPr>
          <w:rFonts w:asciiTheme="minorHAnsi" w:hAnsiTheme="minorHAnsi" w:cstheme="minorHAnsi"/>
          <w:color w:val="1D2228"/>
          <w:sz w:val="20"/>
          <w:szCs w:val="20"/>
        </w:rPr>
        <w:t>understand</w:t>
      </w:r>
      <w:r w:rsidR="00387E21" w:rsidRPr="00894E38">
        <w:rPr>
          <w:rFonts w:asciiTheme="minorHAnsi" w:hAnsiTheme="minorHAnsi" w:cstheme="minorHAnsi"/>
          <w:color w:val="1D2228"/>
          <w:sz w:val="20"/>
          <w:szCs w:val="20"/>
        </w:rPr>
        <w:t>s</w:t>
      </w:r>
      <w:r w:rsidRPr="00894E38">
        <w:rPr>
          <w:rFonts w:asciiTheme="minorHAnsi" w:hAnsiTheme="minorHAnsi" w:cstheme="minorHAnsi"/>
          <w:color w:val="1D2228"/>
          <w:sz w:val="20"/>
          <w:szCs w:val="20"/>
        </w:rPr>
        <w:t xml:space="preserve"> what Rotary </w:t>
      </w:r>
      <w:r w:rsidR="00387E21" w:rsidRPr="00894E38">
        <w:rPr>
          <w:rFonts w:asciiTheme="minorHAnsi" w:hAnsiTheme="minorHAnsi" w:cstheme="minorHAnsi"/>
          <w:color w:val="1D2228"/>
          <w:sz w:val="20"/>
          <w:szCs w:val="20"/>
        </w:rPr>
        <w:t xml:space="preserve">is and </w:t>
      </w:r>
      <w:r w:rsidRPr="00894E38">
        <w:rPr>
          <w:rFonts w:asciiTheme="minorHAnsi" w:hAnsiTheme="minorHAnsi" w:cstheme="minorHAnsi"/>
          <w:color w:val="1D2228"/>
          <w:sz w:val="20"/>
          <w:szCs w:val="20"/>
        </w:rPr>
        <w:t>does</w:t>
      </w:r>
      <w:r w:rsidR="00387E21" w:rsidRPr="00894E38">
        <w:rPr>
          <w:rFonts w:asciiTheme="minorHAnsi" w:hAnsiTheme="minorHAnsi" w:cstheme="minorHAnsi"/>
          <w:color w:val="1D2228"/>
          <w:sz w:val="20"/>
          <w:szCs w:val="20"/>
        </w:rPr>
        <w:t xml:space="preserve"> by using active and effective </w:t>
      </w:r>
      <w:r w:rsidRPr="00894E38">
        <w:rPr>
          <w:rFonts w:asciiTheme="minorHAnsi" w:hAnsiTheme="minorHAnsi" w:cstheme="minorHAnsi"/>
          <w:color w:val="1D2228"/>
          <w:sz w:val="20"/>
          <w:szCs w:val="20"/>
        </w:rPr>
        <w:t>communication</w:t>
      </w:r>
      <w:r w:rsidR="00387E21" w:rsidRPr="00894E38">
        <w:rPr>
          <w:rFonts w:asciiTheme="minorHAnsi" w:hAnsiTheme="minorHAnsi" w:cstheme="minorHAnsi"/>
          <w:color w:val="1D2228"/>
          <w:sz w:val="20"/>
          <w:szCs w:val="20"/>
        </w:rPr>
        <w:t xml:space="preserve"> and events including the Castro Forum, social events, a strong partnership with the Castro Valley/Eden Area Chamber of Commerce and</w:t>
      </w:r>
      <w:r w:rsidRPr="00894E38">
        <w:rPr>
          <w:rFonts w:asciiTheme="minorHAnsi" w:hAnsiTheme="minorHAnsi" w:cstheme="minorHAnsi"/>
          <w:color w:val="1D2228"/>
          <w:sz w:val="20"/>
          <w:szCs w:val="20"/>
        </w:rPr>
        <w:t xml:space="preserve"> </w:t>
      </w:r>
      <w:r w:rsidR="00387E21" w:rsidRPr="00894E38">
        <w:rPr>
          <w:rFonts w:asciiTheme="minorHAnsi" w:hAnsiTheme="minorHAnsi" w:cstheme="minorHAnsi"/>
          <w:color w:val="1D2228"/>
          <w:sz w:val="20"/>
          <w:szCs w:val="20"/>
        </w:rPr>
        <w:t xml:space="preserve">just plain fun, which </w:t>
      </w:r>
      <w:r w:rsidRPr="00894E38">
        <w:rPr>
          <w:rFonts w:asciiTheme="minorHAnsi" w:hAnsiTheme="minorHAnsi" w:cstheme="minorHAnsi"/>
          <w:color w:val="1D2228"/>
          <w:sz w:val="20"/>
          <w:szCs w:val="20"/>
        </w:rPr>
        <w:t xml:space="preserve">will drive </w:t>
      </w:r>
      <w:r w:rsidR="00387E21" w:rsidRPr="00894E38">
        <w:rPr>
          <w:rFonts w:asciiTheme="minorHAnsi" w:hAnsiTheme="minorHAnsi" w:cstheme="minorHAnsi"/>
          <w:color w:val="1D2228"/>
          <w:sz w:val="20"/>
          <w:szCs w:val="20"/>
        </w:rPr>
        <w:t>the growth of the Club.  All members have a role in sharing the Rotary story with family, friends, and colleagues.</w:t>
      </w:r>
    </w:p>
    <w:p w14:paraId="53CEA372" w14:textId="49FF0BB8" w:rsidR="00EC5E67" w:rsidRPr="00894E38" w:rsidRDefault="000434F2" w:rsidP="00EC5E67">
      <w:pPr>
        <w:pStyle w:val="NormalWeb"/>
        <w:numPr>
          <w:ilvl w:val="0"/>
          <w:numId w:val="3"/>
        </w:numPr>
        <w:shd w:val="clear" w:color="auto" w:fill="FFFFFF"/>
        <w:spacing w:before="0" w:beforeAutospacing="0" w:after="0" w:afterAutospacing="0"/>
        <w:ind w:left="0" w:firstLine="0"/>
        <w:rPr>
          <w:rFonts w:asciiTheme="minorHAnsi" w:hAnsiTheme="minorHAnsi" w:cstheme="minorHAnsi"/>
          <w:color w:val="FF0000"/>
          <w:sz w:val="20"/>
          <w:szCs w:val="20"/>
        </w:rPr>
      </w:pPr>
      <w:r>
        <w:rPr>
          <w:noProof/>
        </w:rPr>
        <mc:AlternateContent>
          <mc:Choice Requires="wps">
            <w:drawing>
              <wp:anchor distT="0" distB="0" distL="114300" distR="114300" simplePos="0" relativeHeight="251680768" behindDoc="1" locked="0" layoutInCell="1" allowOverlap="1" wp14:anchorId="0834E9DE" wp14:editId="304FFF36">
                <wp:simplePos x="0" y="0"/>
                <wp:positionH relativeFrom="column">
                  <wp:posOffset>4549775</wp:posOffset>
                </wp:positionH>
                <wp:positionV relativeFrom="paragraph">
                  <wp:posOffset>1977390</wp:posOffset>
                </wp:positionV>
                <wp:extent cx="2279015" cy="570230"/>
                <wp:effectExtent l="0" t="0" r="6985" b="1270"/>
                <wp:wrapTight wrapText="bothSides">
                  <wp:wrapPolygon edited="0">
                    <wp:start x="0" y="0"/>
                    <wp:lineTo x="0" y="20927"/>
                    <wp:lineTo x="21486" y="20927"/>
                    <wp:lineTo x="2148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279015" cy="570230"/>
                        </a:xfrm>
                        <a:prstGeom prst="rect">
                          <a:avLst/>
                        </a:prstGeom>
                        <a:solidFill>
                          <a:prstClr val="white"/>
                        </a:solidFill>
                        <a:ln>
                          <a:noFill/>
                        </a:ln>
                      </wps:spPr>
                      <wps:txbx>
                        <w:txbxContent>
                          <w:p w14:paraId="69D687BB" w14:textId="7B9745E0" w:rsidR="000434F2" w:rsidRPr="000434F2" w:rsidRDefault="000434F2" w:rsidP="000434F2">
                            <w:pPr>
                              <w:pStyle w:val="Caption"/>
                              <w:rPr>
                                <w:rFonts w:eastAsia="Times New Roman" w:cstheme="minorHAnsi"/>
                                <w:noProof/>
                                <w:color w:val="0000FF"/>
                                <w:sz w:val="20"/>
                                <w:szCs w:val="20"/>
                              </w:rPr>
                            </w:pPr>
                            <w:r w:rsidRPr="000434F2">
                              <w:rPr>
                                <w:color w:val="0000FF"/>
                              </w:rPr>
                              <w:t>Songs of the Day: “My Country Tis of Thee” (by Americans) and “God Save the Queen” (by Brit - singular) by Ceta Dochterman, President Todd and Past President Charles.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E9DE" id="Text Box 22" o:spid="_x0000_s1027" type="#_x0000_t202" style="position:absolute;left:0;text-align:left;margin-left:358.25pt;margin-top:155.7pt;width:179.45pt;height:44.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" stroked="f">
                <v:textbox inset="0,0,0,0">
                  <w:txbxContent>
                    <w:p w14:paraId="69D687BB" w14:textId="7B9745E0" w:rsidR="000434F2" w:rsidRPr="000434F2" w:rsidRDefault="000434F2" w:rsidP="000434F2">
                      <w:pPr>
                        <w:pStyle w:val="Caption"/>
                        <w:rPr>
                          <w:rFonts w:eastAsia="Times New Roman" w:cstheme="minorHAnsi"/>
                          <w:noProof/>
                          <w:color w:val="0000FF"/>
                          <w:sz w:val="20"/>
                          <w:szCs w:val="20"/>
                        </w:rPr>
                      </w:pPr>
                      <w:r w:rsidRPr="000434F2">
                        <w:rPr>
                          <w:color w:val="0000FF"/>
                        </w:rPr>
                        <w:t>Songs of the Day: “My Country Tis of Thee” (by Americans) and “God Save the Queen” (by Brit - singular) by Ceta Dochterman, President Todd and Past President Charles.</w:t>
                      </w:r>
                    </w:p>
                  </w:txbxContent>
                </v:textbox>
                <w10:wrap type="tight"/>
              </v:shape>
            </w:pict>
          </mc:Fallback>
        </mc:AlternateContent>
      </w:r>
      <w:r w:rsidRPr="00894E38">
        <w:rPr>
          <w:rFonts w:asciiTheme="minorHAnsi" w:hAnsiTheme="minorHAnsi" w:cstheme="minorHAnsi"/>
          <w:noProof/>
          <w:color w:val="1D2228"/>
          <w:sz w:val="20"/>
          <w:szCs w:val="20"/>
        </w:rPr>
        <w:drawing>
          <wp:anchor distT="0" distB="0" distL="114300" distR="114300" simplePos="0" relativeHeight="251678720" behindDoc="1" locked="0" layoutInCell="1" allowOverlap="1" wp14:anchorId="2EA496ED" wp14:editId="6C1BDDD3">
            <wp:simplePos x="0" y="0"/>
            <wp:positionH relativeFrom="column">
              <wp:posOffset>4551136</wp:posOffset>
            </wp:positionH>
            <wp:positionV relativeFrom="paragraph">
              <wp:posOffset>375738</wp:posOffset>
            </wp:positionV>
            <wp:extent cx="2276475" cy="1600200"/>
            <wp:effectExtent l="0" t="0" r="9525" b="0"/>
            <wp:wrapTight wrapText="bothSides">
              <wp:wrapPolygon edited="0">
                <wp:start x="0" y="0"/>
                <wp:lineTo x="0" y="21343"/>
                <wp:lineTo x="21510" y="21343"/>
                <wp:lineTo x="21510" y="0"/>
                <wp:lineTo x="0" y="0"/>
              </wp:wrapPolygon>
            </wp:wrapTight>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10" cstate="print">
                      <a:extLst>
                        <a:ext uri="{BEBA8EAE-BF5A-486C-A8C5-ECC9F3942E4B}">
                          <a14:imgProps xmlns:a14="http://schemas.microsoft.com/office/drawing/2010/main">
                            <a14:imgLayer r:embed="rId11">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276475" cy="1600200"/>
                    </a:xfrm>
                    <a:prstGeom prst="rect">
                      <a:avLst/>
                    </a:prstGeom>
                  </pic:spPr>
                </pic:pic>
              </a:graphicData>
            </a:graphic>
            <wp14:sizeRelH relativeFrom="page">
              <wp14:pctWidth>0</wp14:pctWidth>
            </wp14:sizeRelH>
            <wp14:sizeRelV relativeFrom="page">
              <wp14:pctHeight>0</wp14:pctHeight>
            </wp14:sizeRelV>
          </wp:anchor>
        </w:drawing>
      </w:r>
      <w:r w:rsidR="00387E21" w:rsidRPr="00894E38">
        <w:rPr>
          <w:rFonts w:asciiTheme="minorHAnsi" w:hAnsiTheme="minorHAnsi" w:cstheme="minorHAnsi"/>
          <w:sz w:val="20"/>
          <w:szCs w:val="20"/>
        </w:rPr>
        <w:t xml:space="preserve">Initiating a Club Mixer in lieu of the Tuesday lunch meeting at 5:30-7:30 p.m., which </w:t>
      </w:r>
      <w:r w:rsidR="00387E21" w:rsidRPr="00894E38">
        <w:rPr>
          <w:rFonts w:asciiTheme="minorHAnsi" w:hAnsiTheme="minorHAnsi" w:cstheme="minorHAnsi"/>
          <w:color w:val="1D2228"/>
          <w:sz w:val="20"/>
          <w:szCs w:val="20"/>
        </w:rPr>
        <w:t xml:space="preserve">will allow others to attend and members to bring guests in a more informal environment to learn about Rotary and the Rotary Club of Castro Valley.  More and more Clubs are moving to this format as well as other non-weekly lunch formats to build membership.  Mark your calendars that the Club will be </w:t>
      </w:r>
      <w:r w:rsidR="00387E21" w:rsidRPr="00894E38">
        <w:rPr>
          <w:rFonts w:asciiTheme="minorHAnsi" w:hAnsiTheme="minorHAnsi" w:cstheme="minorHAnsi"/>
          <w:b/>
          <w:bCs/>
          <w:color w:val="1D2228"/>
          <w:sz w:val="20"/>
          <w:szCs w:val="20"/>
        </w:rPr>
        <w:t>DARK</w:t>
      </w:r>
      <w:r w:rsidR="00387E21" w:rsidRPr="00894E38">
        <w:rPr>
          <w:rFonts w:asciiTheme="minorHAnsi" w:hAnsiTheme="minorHAnsi" w:cstheme="minorHAnsi"/>
          <w:color w:val="1D2228"/>
          <w:sz w:val="20"/>
          <w:szCs w:val="20"/>
        </w:rPr>
        <w:t xml:space="preserve"> on the following dates for the Mixer:  July 30 at </w:t>
      </w:r>
      <w:hyperlink r:id="rId12" w:history="1">
        <w:r w:rsidR="00387E21" w:rsidRPr="00894E38">
          <w:rPr>
            <w:rStyle w:val="Hyperlink"/>
            <w:rFonts w:asciiTheme="minorHAnsi" w:hAnsiTheme="minorHAnsi" w:cstheme="minorHAnsi"/>
            <w:sz w:val="20"/>
            <w:szCs w:val="20"/>
          </w:rPr>
          <w:t>Don Jose’s</w:t>
        </w:r>
        <w:r w:rsidR="00EC5E67" w:rsidRPr="00894E38">
          <w:rPr>
            <w:rStyle w:val="Hyperlink"/>
            <w:rFonts w:asciiTheme="minorHAnsi" w:hAnsiTheme="minorHAnsi" w:cstheme="minorHAnsi"/>
            <w:sz w:val="20"/>
            <w:szCs w:val="20"/>
          </w:rPr>
          <w:t xml:space="preserve"> Mexican Restaurant</w:t>
        </w:r>
      </w:hyperlink>
      <w:r w:rsidR="00387E21" w:rsidRPr="00894E38">
        <w:rPr>
          <w:rFonts w:asciiTheme="minorHAnsi" w:hAnsiTheme="minorHAnsi" w:cstheme="minorHAnsi"/>
          <w:color w:val="1D2228"/>
          <w:sz w:val="20"/>
          <w:szCs w:val="20"/>
        </w:rPr>
        <w:t xml:space="preserve">, September 24 at </w:t>
      </w:r>
      <w:hyperlink r:id="rId13" w:history="1">
        <w:r w:rsidR="00387E21" w:rsidRPr="00894E38">
          <w:rPr>
            <w:rStyle w:val="Hyperlink"/>
            <w:rFonts w:asciiTheme="minorHAnsi" w:hAnsiTheme="minorHAnsi" w:cstheme="minorHAnsi"/>
            <w:sz w:val="20"/>
            <w:szCs w:val="20"/>
          </w:rPr>
          <w:t xml:space="preserve">JP’s </w:t>
        </w:r>
        <w:r w:rsidR="00EC5E67" w:rsidRPr="00894E38">
          <w:rPr>
            <w:rStyle w:val="Hyperlink"/>
            <w:rFonts w:asciiTheme="minorHAnsi" w:hAnsiTheme="minorHAnsi" w:cstheme="minorHAnsi"/>
            <w:sz w:val="20"/>
            <w:szCs w:val="20"/>
          </w:rPr>
          <w:t>Family Restaurant &amp; Sports Lounge</w:t>
        </w:r>
      </w:hyperlink>
      <w:r w:rsidR="00EC5E67" w:rsidRPr="00894E38">
        <w:rPr>
          <w:rFonts w:asciiTheme="minorHAnsi" w:hAnsiTheme="minorHAnsi" w:cstheme="minorHAnsi"/>
          <w:color w:val="1D2228"/>
          <w:sz w:val="20"/>
          <w:szCs w:val="20"/>
        </w:rPr>
        <w:t xml:space="preserve">, and October 29 at a site to be determined.  </w:t>
      </w:r>
      <w:r w:rsidR="00800C0B" w:rsidRPr="00894E38">
        <w:rPr>
          <w:rFonts w:asciiTheme="minorHAnsi" w:hAnsiTheme="minorHAnsi" w:cstheme="minorHAnsi"/>
          <w:color w:val="1D2228"/>
          <w:sz w:val="20"/>
          <w:szCs w:val="20"/>
        </w:rPr>
        <w:t xml:space="preserve">The Adobe Center may be an option for a Mixer.  </w:t>
      </w:r>
      <w:r w:rsidR="00EC5E67" w:rsidRPr="00894E38">
        <w:rPr>
          <w:rFonts w:asciiTheme="minorHAnsi" w:hAnsiTheme="minorHAnsi" w:cstheme="minorHAnsi"/>
          <w:color w:val="1D2228"/>
          <w:sz w:val="20"/>
          <w:szCs w:val="20"/>
        </w:rPr>
        <w:t xml:space="preserve">The Board will evaluate the success of the Mixers after the October Mixer and decided on whether to continue them.  </w:t>
      </w:r>
      <w:r w:rsidR="00F867E0" w:rsidRPr="00894E38">
        <w:rPr>
          <w:rFonts w:asciiTheme="minorHAnsi" w:hAnsiTheme="minorHAnsi" w:cstheme="minorHAnsi"/>
          <w:color w:val="FF0000"/>
          <w:sz w:val="20"/>
          <w:szCs w:val="20"/>
        </w:rPr>
        <w:t>(</w:t>
      </w:r>
      <w:r w:rsidR="00EC5E67" w:rsidRPr="00894E38">
        <w:rPr>
          <w:rFonts w:asciiTheme="minorHAnsi" w:hAnsiTheme="minorHAnsi" w:cstheme="minorHAnsi"/>
          <w:color w:val="FF0000"/>
          <w:sz w:val="20"/>
          <w:szCs w:val="20"/>
        </w:rPr>
        <w:t>Please note that the 2019-2020 Calendar with almost event for the year is now posted on ClubRunner under the masthead.  Please be sure to check the calendar on a regular basis.</w:t>
      </w:r>
      <w:r w:rsidR="00F867E0" w:rsidRPr="00894E38">
        <w:rPr>
          <w:rFonts w:asciiTheme="minorHAnsi" w:hAnsiTheme="minorHAnsi" w:cstheme="minorHAnsi"/>
          <w:color w:val="FF0000"/>
          <w:sz w:val="20"/>
          <w:szCs w:val="20"/>
        </w:rPr>
        <w:t>)</w:t>
      </w:r>
      <w:r w:rsidRPr="000434F2">
        <w:rPr>
          <w:rFonts w:asciiTheme="minorHAnsi" w:hAnsiTheme="minorHAnsi" w:cstheme="minorHAnsi"/>
          <w:noProof/>
          <w:color w:val="1D2228"/>
          <w:sz w:val="20"/>
          <w:szCs w:val="20"/>
        </w:rPr>
        <w:t xml:space="preserve"> </w:t>
      </w:r>
    </w:p>
    <w:p w14:paraId="79070B85" w14:textId="24940468" w:rsidR="00843E36" w:rsidRPr="00894E38" w:rsidRDefault="00EC5E67" w:rsidP="00843E36">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That a Speakers Committee has been formed to coordinate speakers for the entire year rather than assigning a single month to one member.  Gary Howard and Gary Bosley are heading up the Committee.  If you have ideas for speakers, please share your thoughts with Gary and Gary, otherwise known as Gary</w:t>
      </w:r>
      <w:r w:rsidRPr="00894E38">
        <w:rPr>
          <w:rFonts w:asciiTheme="minorHAnsi" w:hAnsiTheme="minorHAnsi" w:cstheme="minorHAnsi"/>
          <w:color w:val="1D2228"/>
          <w:sz w:val="20"/>
          <w:szCs w:val="20"/>
          <w:vertAlign w:val="superscript"/>
        </w:rPr>
        <w:t>2</w:t>
      </w:r>
      <w:r w:rsidRPr="00894E38">
        <w:rPr>
          <w:rFonts w:asciiTheme="minorHAnsi" w:hAnsiTheme="minorHAnsi" w:cstheme="minorHAnsi"/>
          <w:color w:val="1D2228"/>
          <w:sz w:val="20"/>
          <w:szCs w:val="20"/>
        </w:rPr>
        <w:t xml:space="preserve">.  Gary </w:t>
      </w:r>
      <w:r w:rsidRPr="00894E38">
        <w:rPr>
          <w:rFonts w:asciiTheme="minorHAnsi" w:hAnsiTheme="minorHAnsi" w:cstheme="minorHAnsi"/>
          <w:color w:val="1D2228"/>
          <w:sz w:val="20"/>
          <w:szCs w:val="20"/>
        </w:rPr>
        <w:lastRenderedPageBreak/>
        <w:t xml:space="preserve">Howard will continue to mail a postcard with the speakers for the month as well as posting the speakers in the Castro Valley Forum.  You have plenty of advance notice to invite guests to hear outstanding speakers throughout the year.  </w:t>
      </w:r>
      <w:r w:rsidR="00F867E0" w:rsidRPr="00894E38">
        <w:rPr>
          <w:rFonts w:asciiTheme="minorHAnsi" w:hAnsiTheme="minorHAnsi" w:cstheme="minorHAnsi"/>
          <w:color w:val="FF0000"/>
          <w:sz w:val="20"/>
          <w:szCs w:val="20"/>
        </w:rPr>
        <w:t>(</w:t>
      </w:r>
      <w:r w:rsidR="00D5676B" w:rsidRPr="00894E38">
        <w:rPr>
          <w:rFonts w:asciiTheme="minorHAnsi" w:hAnsiTheme="minorHAnsi" w:cstheme="minorHAnsi"/>
          <w:color w:val="FF0000"/>
          <w:sz w:val="20"/>
          <w:szCs w:val="20"/>
        </w:rPr>
        <w:t>Editorial comment:  Since Gary will be President next year, someone should learn the process in order to take on the role next year.</w:t>
      </w:r>
      <w:r w:rsidR="00F867E0" w:rsidRPr="00894E38">
        <w:rPr>
          <w:rFonts w:asciiTheme="minorHAnsi" w:hAnsiTheme="minorHAnsi" w:cstheme="minorHAnsi"/>
          <w:color w:val="FF0000"/>
          <w:sz w:val="20"/>
          <w:szCs w:val="20"/>
        </w:rPr>
        <w:t>)</w:t>
      </w:r>
    </w:p>
    <w:p w14:paraId="0A3ED4AA" w14:textId="690DD8D4" w:rsidR="00843E36" w:rsidRPr="00894E38" w:rsidRDefault="00843E36" w:rsidP="00EC5E67">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anchor distT="0" distB="0" distL="114300" distR="114300" simplePos="0" relativeHeight="251665408" behindDoc="1" locked="0" layoutInCell="1" allowOverlap="1" wp14:anchorId="4330EA09" wp14:editId="77897194">
            <wp:simplePos x="0" y="0"/>
            <wp:positionH relativeFrom="column">
              <wp:posOffset>173355</wp:posOffset>
            </wp:positionH>
            <wp:positionV relativeFrom="paragraph">
              <wp:posOffset>243205</wp:posOffset>
            </wp:positionV>
            <wp:extent cx="1697990" cy="2615565"/>
            <wp:effectExtent l="0" t="0" r="0" b="0"/>
            <wp:wrapTight wrapText="bothSides">
              <wp:wrapPolygon edited="0">
                <wp:start x="0" y="0"/>
                <wp:lineTo x="0" y="21395"/>
                <wp:lineTo x="21325" y="21395"/>
                <wp:lineTo x="21325" y="0"/>
                <wp:lineTo x="0" y="0"/>
              </wp:wrapPolygon>
            </wp:wrapTight>
            <wp:docPr id="15" name="Picture 15" descr="A person standing in fron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8889" t="7398" r="8572"/>
                    <a:stretch/>
                  </pic:blipFill>
                  <pic:spPr bwMode="auto">
                    <a:xfrm>
                      <a:off x="0" y="0"/>
                      <a:ext cx="1697990" cy="261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76B" w:rsidRPr="00894E38">
        <w:rPr>
          <w:rFonts w:asciiTheme="minorHAnsi" w:hAnsiTheme="minorHAnsi" w:cstheme="minorHAnsi"/>
          <w:color w:val="1D2228"/>
          <w:sz w:val="20"/>
          <w:szCs w:val="20"/>
        </w:rPr>
        <w:t xml:space="preserve">The process to award grants has been totally revamped.  A committee of Todd Anglin, Gary Howard, Charles Mortimer, and Dwight Perry will review grants and make recommendations to the Board for funding.  There will be two grant cycles per year.  </w:t>
      </w:r>
    </w:p>
    <w:p w14:paraId="6BD3B8FD" w14:textId="4D210E0B" w:rsidR="001163E3" w:rsidRPr="00894E38" w:rsidRDefault="00843E36" w:rsidP="00EC5E67">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Currently, all the Club’s major fundraising occurs in March and May, the Club needs a Fall Fundraiser.  Todd is open to any idea</w:t>
      </w:r>
      <w:r w:rsidR="001163E3" w:rsidRPr="00894E38">
        <w:rPr>
          <w:rFonts w:asciiTheme="minorHAnsi" w:hAnsiTheme="minorHAnsi" w:cstheme="minorHAnsi"/>
          <w:color w:val="1D2228"/>
          <w:sz w:val="20"/>
          <w:szCs w:val="20"/>
        </w:rPr>
        <w:t xml:space="preserve">, but especially ones at are not labor intensive, but generate good revenue.  If you have an idea, please share it will Todd ASAP.  </w:t>
      </w:r>
      <w:r w:rsidR="001163E3" w:rsidRPr="00894E38">
        <w:rPr>
          <w:rFonts w:asciiTheme="minorHAnsi" w:hAnsiTheme="minorHAnsi" w:cstheme="minorHAnsi"/>
          <w:color w:val="FF0000"/>
          <w:sz w:val="20"/>
          <w:szCs w:val="20"/>
        </w:rPr>
        <w:t>The Club needs a Fall Fundraiser Chair immediately.</w:t>
      </w:r>
      <w:r w:rsidR="00BD0A0E" w:rsidRPr="00894E38">
        <w:rPr>
          <w:rFonts w:asciiTheme="minorHAnsi" w:hAnsiTheme="minorHAnsi" w:cstheme="minorHAnsi"/>
          <w:color w:val="FF0000"/>
          <w:sz w:val="20"/>
          <w:szCs w:val="20"/>
        </w:rPr>
        <w:t xml:space="preserve">  See Todd for more info.</w:t>
      </w:r>
    </w:p>
    <w:p w14:paraId="62DA1F5F" w14:textId="41B5D4B7" w:rsidR="001163E3" w:rsidRPr="00894E38" w:rsidRDefault="001163E3"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FF0000"/>
          <w:sz w:val="20"/>
          <w:szCs w:val="20"/>
        </w:rPr>
      </w:pPr>
      <w:r w:rsidRPr="00894E38">
        <w:rPr>
          <w:rFonts w:asciiTheme="minorHAnsi" w:hAnsiTheme="minorHAnsi" w:cstheme="minorHAnsi"/>
          <w:color w:val="1D2228"/>
          <w:sz w:val="20"/>
          <w:szCs w:val="20"/>
        </w:rPr>
        <w:t xml:space="preserve">Todd plans to use an updated website, technology, and social media to get the message out.  Charles Mortimer and Ashley Strasburg will be chairing this committee.  </w:t>
      </w:r>
      <w:r w:rsidRPr="00894E38">
        <w:rPr>
          <w:rFonts w:asciiTheme="minorHAnsi" w:hAnsiTheme="minorHAnsi" w:cstheme="minorHAnsi"/>
          <w:color w:val="FF0000"/>
          <w:sz w:val="20"/>
          <w:szCs w:val="20"/>
        </w:rPr>
        <w:t>The list of all Committee Chairs is posted on ClubRunner</w:t>
      </w:r>
      <w:r w:rsidR="00BD0A0E" w:rsidRPr="00894E38">
        <w:rPr>
          <w:rFonts w:asciiTheme="minorHAnsi" w:hAnsiTheme="minorHAnsi" w:cstheme="minorHAnsi"/>
          <w:color w:val="FF0000"/>
          <w:sz w:val="20"/>
          <w:szCs w:val="20"/>
        </w:rPr>
        <w:t xml:space="preserve"> and will be updated as additional Chairs are added.</w:t>
      </w:r>
    </w:p>
    <w:p w14:paraId="32B847E2" w14:textId="298E52EF" w:rsidR="001163E3" w:rsidRPr="00894E38" w:rsidRDefault="001163E3"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 xml:space="preserve">Event Chairs, which are also posted on ClubRunner, include Gary Howard – Rodeo Parade; Randy Vanderbilt – Chili Cook-off; Dawn Ortiz - Texas Hold’em Tournament; Bernie Kempen – Richard D. King Student Speech Contest; Ashley Strasburg and CVEACC staff - Club Mixers.  More listings will follow in the coming weeks.  Each chair will need assistance, so step up and volunteer.  </w:t>
      </w:r>
      <w:r w:rsidRPr="00894E38">
        <w:rPr>
          <w:rFonts w:asciiTheme="minorHAnsi" w:hAnsiTheme="minorHAnsi" w:cstheme="minorHAnsi"/>
          <w:color w:val="FF0000"/>
          <w:sz w:val="20"/>
          <w:szCs w:val="20"/>
        </w:rPr>
        <w:t>Service Above Self</w:t>
      </w:r>
      <w:r w:rsidRPr="00894E38">
        <w:rPr>
          <w:rFonts w:asciiTheme="minorHAnsi" w:hAnsiTheme="minorHAnsi" w:cstheme="minorHAnsi"/>
          <w:color w:val="1D2228"/>
          <w:sz w:val="20"/>
          <w:szCs w:val="20"/>
        </w:rPr>
        <w:t>.</w:t>
      </w:r>
    </w:p>
    <w:p w14:paraId="25B4690E" w14:textId="77AE3F3A" w:rsidR="00BD0A0E" w:rsidRPr="00894E38" w:rsidRDefault="000434F2"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noProof/>
          <w:color w:val="FF0000"/>
          <w:sz w:val="20"/>
          <w:szCs w:val="20"/>
        </w:rPr>
        <w:drawing>
          <wp:anchor distT="0" distB="0" distL="114300" distR="114300" simplePos="0" relativeHeight="251664384" behindDoc="1" locked="0" layoutInCell="1" allowOverlap="1" wp14:anchorId="080437F4" wp14:editId="097F299E">
            <wp:simplePos x="0" y="0"/>
            <wp:positionH relativeFrom="column">
              <wp:posOffset>4671695</wp:posOffset>
            </wp:positionH>
            <wp:positionV relativeFrom="paragraph">
              <wp:posOffset>75565</wp:posOffset>
            </wp:positionV>
            <wp:extent cx="2057400" cy="1800860"/>
            <wp:effectExtent l="0" t="0" r="0" b="8890"/>
            <wp:wrapTight wrapText="bothSides">
              <wp:wrapPolygon edited="0">
                <wp:start x="0" y="0"/>
                <wp:lineTo x="0" y="21478"/>
                <wp:lineTo x="21400" y="21478"/>
                <wp:lineTo x="21400" y="0"/>
                <wp:lineTo x="0" y="0"/>
              </wp:wrapPolygon>
            </wp:wrapTight>
            <wp:docPr id="7" name="Picture 7" descr="A picture containing wall,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57400" cy="1800860"/>
                    </a:xfrm>
                    <a:prstGeom prst="rect">
                      <a:avLst/>
                    </a:prstGeom>
                  </pic:spPr>
                </pic:pic>
              </a:graphicData>
            </a:graphic>
            <wp14:sizeRelH relativeFrom="margin">
              <wp14:pctWidth>0</wp14:pctWidth>
            </wp14:sizeRelH>
            <wp14:sizeRelV relativeFrom="margin">
              <wp14:pctHeight>0</wp14:pctHeight>
            </wp14:sizeRelV>
          </wp:anchor>
        </w:drawing>
      </w:r>
      <w:r w:rsidR="00BD0A0E" w:rsidRPr="00894E38">
        <w:rPr>
          <w:rFonts w:asciiTheme="minorHAnsi" w:hAnsiTheme="minorHAnsi" w:cstheme="minorHAnsi"/>
          <w:color w:val="1D2228"/>
          <w:sz w:val="20"/>
          <w:szCs w:val="20"/>
        </w:rPr>
        <w:t>The Club will have a booth at the Fall Festival.</w:t>
      </w:r>
    </w:p>
    <w:p w14:paraId="102DB821" w14:textId="2FA4E90E" w:rsidR="00BD0A0E" w:rsidRPr="00894E38" w:rsidRDefault="00BD0A0E"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The Club is purchasing shirts for Rotarians to wear when working Club events.  If you have given Todd your shirt size, please do so ASAP.</w:t>
      </w:r>
    </w:p>
    <w:p w14:paraId="648D9D51" w14:textId="53792047" w:rsidR="00894E38" w:rsidRPr="00894E38" w:rsidRDefault="00894E38"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ClubRunner technology is being updated and will be able to handle all events, make payments, track attendance and allow the Club to have five (5) email addresses with automatic redirects to one address.  Be sure to download the ClubRunner mobile app.       </w:t>
      </w:r>
    </w:p>
    <w:p w14:paraId="5D48098C" w14:textId="150D46EE" w:rsidR="00BD0A0E" w:rsidRPr="00894E38" w:rsidRDefault="00BD0A0E"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The Board will continue to revisit 501(c)3 status for the Club.</w:t>
      </w:r>
    </w:p>
    <w:p w14:paraId="3966DD3F" w14:textId="19238C3D" w:rsidR="00BD0A0E" w:rsidRPr="00894E38" w:rsidRDefault="00BD0A0E" w:rsidP="001163E3">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Gary Bosley is finalizing the Club Directory.  Please make sure that you have provided Gary with all the necessary information.</w:t>
      </w:r>
    </w:p>
    <w:p w14:paraId="380FD326" w14:textId="04B8422A" w:rsidR="00727E08" w:rsidRPr="00894E38" w:rsidRDefault="00491D92" w:rsidP="00F42AC7">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 xml:space="preserve">Board meetings </w:t>
      </w:r>
      <w:r w:rsidR="00FA02A6" w:rsidRPr="00894E38">
        <w:rPr>
          <w:rFonts w:asciiTheme="minorHAnsi" w:hAnsiTheme="minorHAnsi" w:cstheme="minorHAnsi"/>
          <w:color w:val="1D2228"/>
          <w:sz w:val="20"/>
          <w:szCs w:val="20"/>
        </w:rPr>
        <w:t>are scheduled for the 4</w:t>
      </w:r>
      <w:r w:rsidR="00FA02A6" w:rsidRPr="00894E38">
        <w:rPr>
          <w:rFonts w:asciiTheme="minorHAnsi" w:hAnsiTheme="minorHAnsi" w:cstheme="minorHAnsi"/>
          <w:color w:val="1D2228"/>
          <w:sz w:val="20"/>
          <w:szCs w:val="20"/>
          <w:vertAlign w:val="superscript"/>
        </w:rPr>
        <w:t>th</w:t>
      </w:r>
      <w:r w:rsidR="00FA02A6" w:rsidRPr="00894E38">
        <w:rPr>
          <w:rFonts w:asciiTheme="minorHAnsi" w:hAnsiTheme="minorHAnsi" w:cstheme="minorHAnsi"/>
          <w:color w:val="1D2228"/>
          <w:sz w:val="20"/>
          <w:szCs w:val="20"/>
        </w:rPr>
        <w:t xml:space="preserve"> Wednesday of the month unless otherwise noticed.  The meeting will be held at </w:t>
      </w:r>
      <w:hyperlink r:id="rId18" w:history="1">
        <w:r w:rsidR="00FA02A6" w:rsidRPr="00894E38">
          <w:rPr>
            <w:rStyle w:val="Hyperlink"/>
            <w:rFonts w:asciiTheme="minorHAnsi" w:hAnsiTheme="minorHAnsi" w:cstheme="minorHAnsi"/>
            <w:sz w:val="20"/>
            <w:szCs w:val="20"/>
          </w:rPr>
          <w:t>JP’s Family Restaurant &amp; Sports Lounge</w:t>
        </w:r>
      </w:hyperlink>
      <w:r w:rsidR="00FA02A6" w:rsidRPr="00894E38">
        <w:rPr>
          <w:rFonts w:asciiTheme="minorHAnsi" w:hAnsiTheme="minorHAnsi" w:cstheme="minorHAnsi"/>
          <w:color w:val="1D2228"/>
          <w:sz w:val="20"/>
          <w:szCs w:val="20"/>
        </w:rPr>
        <w:t xml:space="preserve"> at 6:00-7:30 p.m., a half hour later than this year. Food will be available for purchase.  </w:t>
      </w:r>
      <w:r w:rsidR="00FA02A6" w:rsidRPr="00894E38">
        <w:rPr>
          <w:rFonts w:asciiTheme="minorHAnsi" w:hAnsiTheme="minorHAnsi" w:cstheme="minorHAnsi"/>
          <w:color w:val="FF0000"/>
          <w:sz w:val="20"/>
          <w:szCs w:val="20"/>
        </w:rPr>
        <w:t>All members are invited to attend the Board meetings.</w:t>
      </w:r>
      <w:r w:rsidR="00FA02A6" w:rsidRPr="00894E38">
        <w:rPr>
          <w:rFonts w:asciiTheme="minorHAnsi" w:hAnsiTheme="minorHAnsi" w:cstheme="minorHAnsi"/>
          <w:color w:val="1D2228"/>
          <w:sz w:val="20"/>
          <w:szCs w:val="20"/>
        </w:rPr>
        <w:t xml:space="preserve">  Red Badge members must attend at least one Board meeting on the path to earning their Blue Badge.</w:t>
      </w:r>
    </w:p>
    <w:p w14:paraId="5110FD1D" w14:textId="7C1FEE19" w:rsidR="00727E08" w:rsidRPr="00894E38" w:rsidRDefault="00727E08" w:rsidP="00727E08">
      <w:pPr>
        <w:pStyle w:val="NormalWeb"/>
        <w:shd w:val="clear" w:color="auto" w:fill="FFFFFF"/>
        <w:spacing w:before="0" w:beforeAutospacing="0" w:after="0" w:afterAutospacing="0"/>
        <w:jc w:val="center"/>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inline distT="0" distB="0" distL="0" distR="0" wp14:anchorId="0D76BBBC" wp14:editId="2BCEF3B7">
            <wp:extent cx="3072384" cy="109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384" cy="1097280"/>
                    </a:xfrm>
                    <a:prstGeom prst="rect">
                      <a:avLst/>
                    </a:prstGeom>
                    <a:noFill/>
                  </pic:spPr>
                </pic:pic>
              </a:graphicData>
            </a:graphic>
          </wp:inline>
        </w:drawing>
      </w:r>
    </w:p>
    <w:p w14:paraId="338FF8BD" w14:textId="631AA315" w:rsidR="00727E08" w:rsidRPr="00894E38" w:rsidRDefault="00727E08" w:rsidP="00727E08">
      <w:pPr>
        <w:pStyle w:val="NormalWeb"/>
        <w:shd w:val="clear" w:color="auto" w:fill="FFFFFF"/>
        <w:spacing w:before="0" w:beforeAutospacing="0" w:after="0" w:afterAutospacing="0"/>
        <w:rPr>
          <w:rFonts w:asciiTheme="minorHAnsi" w:hAnsiTheme="minorHAnsi" w:cstheme="minorHAnsi"/>
          <w:b/>
          <w:bCs/>
          <w:color w:val="1D2228"/>
          <w:sz w:val="20"/>
          <w:szCs w:val="20"/>
        </w:rPr>
      </w:pPr>
      <w:r w:rsidRPr="00894E38">
        <w:rPr>
          <w:rFonts w:asciiTheme="minorHAnsi" w:hAnsiTheme="minorHAnsi" w:cstheme="minorHAnsi"/>
          <w:b/>
          <w:bCs/>
          <w:color w:val="1D2228"/>
          <w:sz w:val="20"/>
          <w:szCs w:val="20"/>
        </w:rPr>
        <w:t>President Todd’s Rotary International Hamburg Convention Takeaways – Rotary Connects the World</w:t>
      </w:r>
    </w:p>
    <w:p w14:paraId="3A43C5FF" w14:textId="5BAB9406" w:rsidR="00727E08" w:rsidRPr="00894E38" w:rsidRDefault="00727E08"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Rotary International Goals are (</w:t>
      </w:r>
      <w:r w:rsidR="00491D92" w:rsidRPr="00894E38">
        <w:rPr>
          <w:rFonts w:asciiTheme="minorHAnsi" w:hAnsiTheme="minorHAnsi" w:cstheme="minorHAnsi"/>
          <w:color w:val="1D2228"/>
          <w:sz w:val="20"/>
          <w:szCs w:val="20"/>
        </w:rPr>
        <w:t xml:space="preserve">1) Membership Growth; </w:t>
      </w:r>
      <w:r w:rsidRPr="00894E38">
        <w:rPr>
          <w:rFonts w:asciiTheme="minorHAnsi" w:hAnsiTheme="minorHAnsi" w:cstheme="minorHAnsi"/>
          <w:color w:val="1D2228"/>
          <w:sz w:val="20"/>
          <w:szCs w:val="20"/>
        </w:rPr>
        <w:t>(</w:t>
      </w:r>
      <w:r w:rsidR="00491D92" w:rsidRPr="00894E38">
        <w:rPr>
          <w:rFonts w:asciiTheme="minorHAnsi" w:hAnsiTheme="minorHAnsi" w:cstheme="minorHAnsi"/>
          <w:color w:val="1D2228"/>
          <w:sz w:val="20"/>
          <w:szCs w:val="20"/>
        </w:rPr>
        <w:t>2)</w:t>
      </w:r>
      <w:r w:rsidRPr="00894E38">
        <w:rPr>
          <w:rFonts w:asciiTheme="minorHAnsi" w:hAnsiTheme="minorHAnsi" w:cstheme="minorHAnsi"/>
          <w:color w:val="1D2228"/>
          <w:sz w:val="20"/>
          <w:szCs w:val="20"/>
        </w:rPr>
        <w:t xml:space="preserve"> </w:t>
      </w:r>
      <w:r w:rsidR="00491D92" w:rsidRPr="00894E38">
        <w:rPr>
          <w:rFonts w:asciiTheme="minorHAnsi" w:hAnsiTheme="minorHAnsi" w:cstheme="minorHAnsi"/>
          <w:color w:val="1D2228"/>
          <w:sz w:val="20"/>
          <w:szCs w:val="20"/>
        </w:rPr>
        <w:t>Increased engagement including families;</w:t>
      </w:r>
      <w:r w:rsidRPr="00894E38">
        <w:rPr>
          <w:rFonts w:asciiTheme="minorHAnsi" w:hAnsiTheme="minorHAnsi" w:cstheme="minorHAnsi"/>
          <w:color w:val="1D2228"/>
          <w:sz w:val="20"/>
          <w:szCs w:val="20"/>
        </w:rPr>
        <w:t xml:space="preserve"> and (</w:t>
      </w:r>
      <w:r w:rsidR="00491D92" w:rsidRPr="00894E38">
        <w:rPr>
          <w:rFonts w:asciiTheme="minorHAnsi" w:hAnsiTheme="minorHAnsi" w:cstheme="minorHAnsi"/>
          <w:color w:val="1D2228"/>
          <w:sz w:val="20"/>
          <w:szCs w:val="20"/>
        </w:rPr>
        <w:t>3)</w:t>
      </w:r>
      <w:r w:rsidRPr="00894E38">
        <w:rPr>
          <w:rFonts w:asciiTheme="minorHAnsi" w:hAnsiTheme="minorHAnsi" w:cstheme="minorHAnsi"/>
          <w:color w:val="1D2228"/>
          <w:sz w:val="20"/>
          <w:szCs w:val="20"/>
        </w:rPr>
        <w:t xml:space="preserve"> </w:t>
      </w:r>
      <w:r w:rsidR="00491D92" w:rsidRPr="00894E38">
        <w:rPr>
          <w:rFonts w:asciiTheme="minorHAnsi" w:hAnsiTheme="minorHAnsi" w:cstheme="minorHAnsi"/>
          <w:color w:val="1D2228"/>
          <w:sz w:val="20"/>
          <w:szCs w:val="20"/>
        </w:rPr>
        <w:t>United Nations ambassadors</w:t>
      </w:r>
    </w:p>
    <w:p w14:paraId="177941D6" w14:textId="77777777" w:rsidR="00727E08" w:rsidRPr="00894E38" w:rsidRDefault="00727E08"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 xml:space="preserve">The </w:t>
      </w:r>
      <w:r w:rsidR="00491D92" w:rsidRPr="00894E38">
        <w:rPr>
          <w:rFonts w:asciiTheme="minorHAnsi" w:hAnsiTheme="minorHAnsi" w:cstheme="minorHAnsi"/>
          <w:color w:val="1D2228"/>
          <w:sz w:val="20"/>
          <w:szCs w:val="20"/>
        </w:rPr>
        <w:t>Opening Ceremony</w:t>
      </w:r>
      <w:r w:rsidRPr="00894E38">
        <w:rPr>
          <w:rFonts w:asciiTheme="minorHAnsi" w:hAnsiTheme="minorHAnsi" w:cstheme="minorHAnsi"/>
          <w:color w:val="1D2228"/>
          <w:sz w:val="20"/>
          <w:szCs w:val="20"/>
        </w:rPr>
        <w:t xml:space="preserve"> with the Parade of Flags was impressive.  There  1.2 million Rotarians in </w:t>
      </w:r>
      <w:r w:rsidR="00491D92" w:rsidRPr="00894E38">
        <w:rPr>
          <w:rFonts w:asciiTheme="minorHAnsi" w:hAnsiTheme="minorHAnsi" w:cstheme="minorHAnsi"/>
          <w:color w:val="1D2228"/>
          <w:sz w:val="20"/>
          <w:szCs w:val="20"/>
        </w:rPr>
        <w:t xml:space="preserve">35,000 Rotary Clubs in </w:t>
      </w:r>
      <w:r w:rsidRPr="00894E38">
        <w:rPr>
          <w:rFonts w:asciiTheme="minorHAnsi" w:hAnsiTheme="minorHAnsi" w:cstheme="minorHAnsi"/>
          <w:color w:val="1D2228"/>
          <w:sz w:val="20"/>
          <w:szCs w:val="20"/>
        </w:rPr>
        <w:t xml:space="preserve">over </w:t>
      </w:r>
      <w:r w:rsidR="00491D92" w:rsidRPr="00894E38">
        <w:rPr>
          <w:rFonts w:asciiTheme="minorHAnsi" w:hAnsiTheme="minorHAnsi" w:cstheme="minorHAnsi"/>
          <w:color w:val="1D2228"/>
          <w:sz w:val="20"/>
          <w:szCs w:val="20"/>
        </w:rPr>
        <w:t>160 countries.  </w:t>
      </w:r>
    </w:p>
    <w:p w14:paraId="7AF9F654" w14:textId="0B0A8F79" w:rsidR="00727E08" w:rsidRPr="00894E38" w:rsidRDefault="00401D63"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anchor distT="0" distB="0" distL="114300" distR="114300" simplePos="0" relativeHeight="251671552" behindDoc="1" locked="0" layoutInCell="1" allowOverlap="1" wp14:anchorId="73607123" wp14:editId="0E41CD13">
            <wp:simplePos x="0" y="0"/>
            <wp:positionH relativeFrom="column">
              <wp:posOffset>5110298</wp:posOffset>
            </wp:positionH>
            <wp:positionV relativeFrom="paragraph">
              <wp:posOffset>0</wp:posOffset>
            </wp:positionV>
            <wp:extent cx="1645920" cy="1600200"/>
            <wp:effectExtent l="0" t="0" r="0" b="0"/>
            <wp:wrapTight wrapText="bothSides">
              <wp:wrapPolygon edited="0">
                <wp:start x="0" y="0"/>
                <wp:lineTo x="0" y="21343"/>
                <wp:lineTo x="21250" y="21343"/>
                <wp:lineTo x="21250" y="0"/>
                <wp:lineTo x="0" y="0"/>
              </wp:wrapPolygon>
            </wp:wrapTight>
            <wp:docPr id="13" name="Picture 13"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5920" cy="1600200"/>
                    </a:xfrm>
                    <a:prstGeom prst="rect">
                      <a:avLst/>
                    </a:prstGeom>
                  </pic:spPr>
                </pic:pic>
              </a:graphicData>
            </a:graphic>
          </wp:anchor>
        </w:drawing>
      </w:r>
      <w:r w:rsidRPr="00894E38">
        <w:rPr>
          <w:rFonts w:asciiTheme="minorHAnsi" w:hAnsiTheme="minorHAnsi" w:cstheme="minorHAnsi"/>
          <w:noProof/>
          <w:color w:val="1D2228"/>
          <w:sz w:val="20"/>
          <w:szCs w:val="20"/>
        </w:rPr>
        <w:drawing>
          <wp:anchor distT="0" distB="0" distL="114300" distR="114300" simplePos="0" relativeHeight="251668480" behindDoc="1" locked="0" layoutInCell="1" allowOverlap="1" wp14:anchorId="6E58CFD9" wp14:editId="337E7589">
            <wp:simplePos x="0" y="0"/>
            <wp:positionH relativeFrom="column">
              <wp:posOffset>-816</wp:posOffset>
            </wp:positionH>
            <wp:positionV relativeFrom="paragraph">
              <wp:posOffset>0</wp:posOffset>
            </wp:positionV>
            <wp:extent cx="831850" cy="1600200"/>
            <wp:effectExtent l="0" t="0" r="6350" b="0"/>
            <wp:wrapTight wrapText="bothSides">
              <wp:wrapPolygon edited="0">
                <wp:start x="0" y="0"/>
                <wp:lineTo x="0" y="21343"/>
                <wp:lineTo x="21270" y="21343"/>
                <wp:lineTo x="21270" y="0"/>
                <wp:lineTo x="0" y="0"/>
              </wp:wrapPolygon>
            </wp:wrapTight>
            <wp:docPr id="14" name="Picture 14"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rotWithShape="1">
                    <a:blip r:embed="rId21" cstate="print">
                      <a:extLst>
                        <a:ext uri="{28A0092B-C50C-407E-A947-70E740481C1C}">
                          <a14:useLocalDpi xmlns:a14="http://schemas.microsoft.com/office/drawing/2010/main" val="0"/>
                        </a:ext>
                      </a:extLst>
                    </a:blip>
                    <a:srcRect t="5716"/>
                    <a:stretch/>
                  </pic:blipFill>
                  <pic:spPr bwMode="auto">
                    <a:xfrm>
                      <a:off x="0" y="0"/>
                      <a:ext cx="8318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E08" w:rsidRPr="00894E38">
        <w:rPr>
          <w:rFonts w:asciiTheme="minorHAnsi" w:hAnsiTheme="minorHAnsi" w:cstheme="minorHAnsi"/>
          <w:color w:val="1D2228"/>
          <w:sz w:val="20"/>
          <w:szCs w:val="20"/>
        </w:rPr>
        <w:t xml:space="preserve">There were </w:t>
      </w:r>
      <w:r w:rsidR="00491D92" w:rsidRPr="00894E38">
        <w:rPr>
          <w:rFonts w:asciiTheme="minorHAnsi" w:hAnsiTheme="minorHAnsi" w:cstheme="minorHAnsi"/>
          <w:color w:val="1D2228"/>
          <w:sz w:val="20"/>
          <w:szCs w:val="20"/>
        </w:rPr>
        <w:t xml:space="preserve">25,000+ members in </w:t>
      </w:r>
      <w:r w:rsidR="00727E08" w:rsidRPr="00894E38">
        <w:rPr>
          <w:rFonts w:asciiTheme="minorHAnsi" w:hAnsiTheme="minorHAnsi" w:cstheme="minorHAnsi"/>
          <w:color w:val="1D2228"/>
          <w:sz w:val="20"/>
          <w:szCs w:val="20"/>
        </w:rPr>
        <w:t xml:space="preserve">at the Convention in </w:t>
      </w:r>
      <w:r w:rsidR="00491D92" w:rsidRPr="00894E38">
        <w:rPr>
          <w:rFonts w:asciiTheme="minorHAnsi" w:hAnsiTheme="minorHAnsi" w:cstheme="minorHAnsi"/>
          <w:color w:val="1D2228"/>
          <w:sz w:val="20"/>
          <w:szCs w:val="20"/>
        </w:rPr>
        <w:t>Hamburg</w:t>
      </w:r>
      <w:r w:rsidR="00727E08" w:rsidRPr="00894E38">
        <w:rPr>
          <w:rFonts w:asciiTheme="minorHAnsi" w:hAnsiTheme="minorHAnsi" w:cstheme="minorHAnsi"/>
          <w:color w:val="1D2228"/>
          <w:sz w:val="20"/>
          <w:szCs w:val="20"/>
        </w:rPr>
        <w:t>.  The General Sessions were</w:t>
      </w:r>
      <w:r w:rsidRPr="00894E38">
        <w:rPr>
          <w:rFonts w:asciiTheme="minorHAnsi" w:hAnsiTheme="minorHAnsi" w:cstheme="minorHAnsi"/>
          <w:noProof/>
          <w:color w:val="1D2228"/>
          <w:sz w:val="20"/>
          <w:szCs w:val="20"/>
        </w:rPr>
        <w:t xml:space="preserve"> </w:t>
      </w:r>
      <w:r w:rsidR="00727E08" w:rsidRPr="00894E38">
        <w:rPr>
          <w:rFonts w:asciiTheme="minorHAnsi" w:hAnsiTheme="minorHAnsi" w:cstheme="minorHAnsi"/>
          <w:color w:val="1D2228"/>
          <w:sz w:val="20"/>
          <w:szCs w:val="20"/>
        </w:rPr>
        <w:t xml:space="preserve"> repeated twice to accommodate everyone.</w:t>
      </w:r>
    </w:p>
    <w:p w14:paraId="618A349F" w14:textId="552DBA0B" w:rsidR="00727E08" w:rsidRPr="00894E38" w:rsidRDefault="00727E08"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There was f</w:t>
      </w:r>
      <w:r w:rsidR="00491D92" w:rsidRPr="00894E38">
        <w:rPr>
          <w:rFonts w:asciiTheme="minorHAnsi" w:hAnsiTheme="minorHAnsi" w:cstheme="minorHAnsi"/>
          <w:color w:val="1D2228"/>
          <w:sz w:val="20"/>
          <w:szCs w:val="20"/>
        </w:rPr>
        <w:t>antastic entertainment</w:t>
      </w:r>
      <w:r w:rsidRPr="00894E38">
        <w:rPr>
          <w:rFonts w:asciiTheme="minorHAnsi" w:hAnsiTheme="minorHAnsi" w:cstheme="minorHAnsi"/>
          <w:color w:val="1D2228"/>
          <w:sz w:val="20"/>
          <w:szCs w:val="20"/>
        </w:rPr>
        <w:t>, powerful stories, incredible friendship, and sharing of successes throughout the Rotary world.</w:t>
      </w:r>
    </w:p>
    <w:p w14:paraId="56472803" w14:textId="55379B2A" w:rsidR="00727E08" w:rsidRPr="00894E38" w:rsidRDefault="00401D63"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noProof/>
          <w:sz w:val="20"/>
          <w:szCs w:val="20"/>
        </w:rPr>
        <mc:AlternateContent>
          <mc:Choice Requires="wps">
            <w:drawing>
              <wp:anchor distT="0" distB="0" distL="114300" distR="114300" simplePos="0" relativeHeight="251670528" behindDoc="1" locked="0" layoutInCell="1" allowOverlap="1" wp14:anchorId="5ECB3E80" wp14:editId="0DEEBF1E">
                <wp:simplePos x="0" y="0"/>
                <wp:positionH relativeFrom="column">
                  <wp:posOffset>0</wp:posOffset>
                </wp:positionH>
                <wp:positionV relativeFrom="paragraph">
                  <wp:posOffset>734695</wp:posOffset>
                </wp:positionV>
                <wp:extent cx="914400" cy="579120"/>
                <wp:effectExtent l="0" t="0" r="0" b="0"/>
                <wp:wrapTight wrapText="bothSides">
                  <wp:wrapPolygon edited="0">
                    <wp:start x="0" y="0"/>
                    <wp:lineTo x="0" y="20605"/>
                    <wp:lineTo x="21150" y="20605"/>
                    <wp:lineTo x="2115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914400" cy="579120"/>
                        </a:xfrm>
                        <a:prstGeom prst="rect">
                          <a:avLst/>
                        </a:prstGeom>
                        <a:solidFill>
                          <a:prstClr val="white"/>
                        </a:solidFill>
                        <a:ln>
                          <a:noFill/>
                        </a:ln>
                      </wps:spPr>
                      <wps:txbx>
                        <w:txbxContent>
                          <w:p w14:paraId="35AD34DD" w14:textId="44586755" w:rsidR="00401D63" w:rsidRPr="007533E0" w:rsidRDefault="00401D63" w:rsidP="00401D63">
                            <w:pPr>
                              <w:pStyle w:val="Caption"/>
                              <w:rPr>
                                <w:rFonts w:eastAsia="Times New Roman" w:cstheme="minorHAnsi"/>
                                <w:noProof/>
                                <w:color w:val="1D2228"/>
                              </w:rPr>
                            </w:pPr>
                            <w:r w:rsidRPr="00401D63">
                              <w:rPr>
                                <w:color w:val="0000FF"/>
                              </w:rPr>
                              <w:t>Elena Lottich describing her RI Convention experience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B3E80" id="Text Box 19" o:spid="_x0000_s1028" type="#_x0000_t202" style="position:absolute;left:0;text-align:left;margin-left:0;margin-top:57.85pt;width:1in;height:45.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" stroked="f">
                <v:textbox inset="0,0,0,0">
                  <w:txbxContent>
                    <w:p w14:paraId="35AD34DD" w14:textId="44586755" w:rsidR="00401D63" w:rsidRPr="007533E0" w:rsidRDefault="00401D63" w:rsidP="00401D63">
                      <w:pPr>
                        <w:pStyle w:val="Caption"/>
                        <w:rPr>
                          <w:rFonts w:eastAsia="Times New Roman" w:cstheme="minorHAnsi"/>
                          <w:noProof/>
                          <w:color w:val="1D2228"/>
                        </w:rPr>
                      </w:pPr>
                      <w:r w:rsidRPr="00401D63">
                        <w:rPr>
                          <w:color w:val="0000FF"/>
                        </w:rPr>
                        <w:t>Elena Lottich describing her RI Convention experience</w:t>
                      </w:r>
                      <w:r>
                        <w:t>.</w:t>
                      </w:r>
                    </w:p>
                  </w:txbxContent>
                </v:textbox>
                <w10:wrap type="tight"/>
              </v:shape>
            </w:pict>
          </mc:Fallback>
        </mc:AlternateContent>
      </w:r>
      <w:r w:rsidRPr="00894E38">
        <w:rPr>
          <w:rFonts w:asciiTheme="minorHAnsi" w:hAnsiTheme="minorHAnsi"/>
          <w:noProof/>
          <w:sz w:val="20"/>
          <w:szCs w:val="20"/>
        </w:rPr>
        <mc:AlternateContent>
          <mc:Choice Requires="wps">
            <w:drawing>
              <wp:anchor distT="0" distB="0" distL="114300" distR="114300" simplePos="0" relativeHeight="251673600" behindDoc="1" locked="0" layoutInCell="1" allowOverlap="1" wp14:anchorId="4E571F7C" wp14:editId="3D12C5B7">
                <wp:simplePos x="0" y="0"/>
                <wp:positionH relativeFrom="column">
                  <wp:posOffset>5111750</wp:posOffset>
                </wp:positionH>
                <wp:positionV relativeFrom="paragraph">
                  <wp:posOffset>732790</wp:posOffset>
                </wp:positionV>
                <wp:extent cx="1645920" cy="488950"/>
                <wp:effectExtent l="0" t="0" r="0" b="6350"/>
                <wp:wrapTight wrapText="bothSides">
                  <wp:wrapPolygon edited="0">
                    <wp:start x="0" y="0"/>
                    <wp:lineTo x="0" y="21039"/>
                    <wp:lineTo x="21250" y="21039"/>
                    <wp:lineTo x="21250"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645920" cy="488950"/>
                        </a:xfrm>
                        <a:prstGeom prst="rect">
                          <a:avLst/>
                        </a:prstGeom>
                        <a:solidFill>
                          <a:prstClr val="white"/>
                        </a:solidFill>
                        <a:ln>
                          <a:noFill/>
                        </a:ln>
                      </wps:spPr>
                      <wps:txbx>
                        <w:txbxContent>
                          <w:p w14:paraId="7538C344" w14:textId="1911A547" w:rsidR="00401D63" w:rsidRPr="00401D63" w:rsidRDefault="00401D63" w:rsidP="00401D63">
                            <w:pPr>
                              <w:pStyle w:val="Caption"/>
                              <w:rPr>
                                <w:rFonts w:eastAsia="Times New Roman" w:cstheme="minorHAnsi"/>
                                <w:noProof/>
                                <w:color w:val="0000FF"/>
                              </w:rPr>
                            </w:pPr>
                            <w:r w:rsidRPr="00401D63">
                              <w:rPr>
                                <w:color w:val="0000FF"/>
                              </w:rPr>
                              <w:t>Ceta Dochterman sharing the House of Friendship experience at the RI Convention.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571F7C" id="Text Box 20" o:spid="_x0000_s1029" type="#_x0000_t202" style="position:absolute;left:0;text-align:left;margin-left:402.5pt;margin-top:57.7pt;width:129.6pt;height:3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" stroked="f">
                <v:textbox inset="0,0,0,0">
                  <w:txbxContent>
                    <w:p w14:paraId="7538C344" w14:textId="1911A547" w:rsidR="00401D63" w:rsidRPr="00401D63" w:rsidRDefault="00401D63" w:rsidP="00401D63">
                      <w:pPr>
                        <w:pStyle w:val="Caption"/>
                        <w:rPr>
                          <w:rFonts w:eastAsia="Times New Roman" w:cstheme="minorHAnsi"/>
                          <w:noProof/>
                          <w:color w:val="0000FF"/>
                        </w:rPr>
                      </w:pPr>
                      <w:r w:rsidRPr="00401D63">
                        <w:rPr>
                          <w:color w:val="0000FF"/>
                        </w:rPr>
                        <w:t>Ceta Dochterman sharing the House of Friendship experience at the RI Convention.</w:t>
                      </w:r>
                    </w:p>
                  </w:txbxContent>
                </v:textbox>
                <w10:wrap type="tight"/>
              </v:shape>
            </w:pict>
          </mc:Fallback>
        </mc:AlternateContent>
      </w:r>
      <w:r w:rsidRPr="00894E38">
        <w:rPr>
          <w:rFonts w:asciiTheme="minorHAnsi" w:hAnsiTheme="minorHAnsi" w:cstheme="minorHAnsi"/>
          <w:color w:val="1D2228"/>
          <w:sz w:val="20"/>
          <w:szCs w:val="20"/>
        </w:rPr>
        <w:t>The Convention featured multiple breakout sessions for Rotarians to share and learn including Castro Valley High School Interact student Elena Lottich who serves at the District 5170 Interact Outreach Coordinator.  Elena and other Interactors presented to over 500 Rotarians in one breakout session.  The Club helped sponsor Elena trip to the RI Convention.</w:t>
      </w:r>
    </w:p>
    <w:p w14:paraId="70B2E163" w14:textId="672A1A16" w:rsidR="00401D63" w:rsidRPr="00894E38" w:rsidRDefault="00401D63"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t>The House of Friendship was massive and illustrated the great work that Rotary is doing throughout the world.</w:t>
      </w:r>
    </w:p>
    <w:p w14:paraId="4B1B21CC" w14:textId="77777777" w:rsidR="00401D63" w:rsidRPr="00894E38" w:rsidRDefault="00401D63" w:rsidP="00727E08">
      <w:pPr>
        <w:pStyle w:val="NormalWeb"/>
        <w:numPr>
          <w:ilvl w:val="0"/>
          <w:numId w:val="3"/>
        </w:numPr>
        <w:shd w:val="clear" w:color="auto" w:fill="FFFFFF"/>
        <w:spacing w:before="0" w:beforeAutospacing="0" w:after="0" w:afterAutospacing="0"/>
        <w:ind w:left="360"/>
        <w:rPr>
          <w:rFonts w:asciiTheme="minorHAnsi" w:hAnsiTheme="minorHAnsi" w:cstheme="minorHAnsi"/>
          <w:color w:val="1D2228"/>
          <w:sz w:val="20"/>
          <w:szCs w:val="20"/>
        </w:rPr>
      </w:pPr>
      <w:r w:rsidRPr="00894E38">
        <w:rPr>
          <w:rFonts w:asciiTheme="minorHAnsi" w:hAnsiTheme="minorHAnsi" w:cstheme="minorHAnsi"/>
          <w:color w:val="1D2228"/>
          <w:sz w:val="20"/>
          <w:szCs w:val="20"/>
        </w:rPr>
        <w:lastRenderedPageBreak/>
        <w:t xml:space="preserve">Rotary International President </w:t>
      </w:r>
      <w:r w:rsidR="00491D92" w:rsidRPr="00894E38">
        <w:rPr>
          <w:rFonts w:asciiTheme="minorHAnsi" w:hAnsiTheme="minorHAnsi" w:cstheme="minorHAnsi"/>
          <w:color w:val="1D2228"/>
          <w:sz w:val="20"/>
          <w:szCs w:val="20"/>
        </w:rPr>
        <w:t xml:space="preserve">Mark Maloney </w:t>
      </w:r>
      <w:r w:rsidRPr="00894E38">
        <w:rPr>
          <w:rFonts w:asciiTheme="minorHAnsi" w:hAnsiTheme="minorHAnsi" w:cstheme="minorHAnsi"/>
          <w:color w:val="1D2228"/>
          <w:sz w:val="20"/>
          <w:szCs w:val="20"/>
        </w:rPr>
        <w:t xml:space="preserve">focused on families and </w:t>
      </w:r>
      <w:r w:rsidR="00491D92" w:rsidRPr="00894E38">
        <w:rPr>
          <w:rFonts w:asciiTheme="minorHAnsi" w:hAnsiTheme="minorHAnsi" w:cstheme="minorHAnsi"/>
          <w:color w:val="1D2228"/>
          <w:sz w:val="20"/>
          <w:szCs w:val="20"/>
        </w:rPr>
        <w:t xml:space="preserve">countless opportunities </w:t>
      </w:r>
      <w:r w:rsidRPr="00894E38">
        <w:rPr>
          <w:rFonts w:asciiTheme="minorHAnsi" w:hAnsiTheme="minorHAnsi" w:cstheme="minorHAnsi"/>
          <w:color w:val="1D2228"/>
          <w:sz w:val="20"/>
          <w:szCs w:val="20"/>
        </w:rPr>
        <w:t xml:space="preserve">for Rotarians to serve their communities. </w:t>
      </w:r>
    </w:p>
    <w:p w14:paraId="040A0EF2" w14:textId="77777777" w:rsidR="00401D63" w:rsidRPr="00894E38" w:rsidRDefault="00401D63" w:rsidP="00401D63">
      <w:pPr>
        <w:pStyle w:val="NormalWeb"/>
        <w:shd w:val="clear" w:color="auto" w:fill="FFFFFF"/>
        <w:spacing w:before="0" w:beforeAutospacing="0" w:after="0" w:afterAutospacing="0"/>
        <w:rPr>
          <w:rFonts w:asciiTheme="minorHAnsi" w:hAnsiTheme="minorHAnsi" w:cstheme="minorHAnsi"/>
          <w:color w:val="1D2228"/>
          <w:sz w:val="20"/>
          <w:szCs w:val="20"/>
        </w:rPr>
      </w:pPr>
    </w:p>
    <w:p w14:paraId="26DFEDDB" w14:textId="77777777" w:rsidR="00894E38" w:rsidRPr="00894E38" w:rsidRDefault="00894E38" w:rsidP="00894E38">
      <w:pPr>
        <w:pStyle w:val="NormalWeb"/>
        <w:shd w:val="clear" w:color="auto" w:fill="FFFFFF"/>
        <w:tabs>
          <w:tab w:val="left" w:pos="1440"/>
        </w:tabs>
        <w:spacing w:before="0" w:beforeAutospacing="0" w:after="0" w:afterAutospacing="0"/>
        <w:rPr>
          <w:rFonts w:asciiTheme="minorHAnsi" w:hAnsiTheme="minorHAnsi" w:cstheme="minorHAnsi"/>
          <w:b/>
          <w:bCs/>
          <w:color w:val="1D2228"/>
          <w:sz w:val="20"/>
          <w:szCs w:val="20"/>
        </w:rPr>
      </w:pPr>
      <w:r w:rsidRPr="00894E38">
        <w:rPr>
          <w:rFonts w:asciiTheme="minorHAnsi" w:hAnsiTheme="minorHAnsi"/>
          <w:noProof/>
          <w:sz w:val="20"/>
          <w:szCs w:val="20"/>
        </w:rPr>
        <w:drawing>
          <wp:anchor distT="0" distB="0" distL="114300" distR="114300" simplePos="0" relativeHeight="251674624" behindDoc="1" locked="0" layoutInCell="1" allowOverlap="1" wp14:anchorId="0FFF57F4" wp14:editId="06949FD0">
            <wp:simplePos x="0" y="0"/>
            <wp:positionH relativeFrom="column">
              <wp:posOffset>-2568</wp:posOffset>
            </wp:positionH>
            <wp:positionV relativeFrom="paragraph">
              <wp:posOffset>209777</wp:posOffset>
            </wp:positionV>
            <wp:extent cx="987425" cy="914400"/>
            <wp:effectExtent l="0" t="0" r="3175" b="0"/>
            <wp:wrapTight wrapText="bothSides">
              <wp:wrapPolygon edited="0">
                <wp:start x="8751" y="0"/>
                <wp:lineTo x="4167" y="1350"/>
                <wp:lineTo x="0" y="4950"/>
                <wp:lineTo x="0" y="8100"/>
                <wp:lineTo x="12085" y="14400"/>
                <wp:lineTo x="2500" y="15750"/>
                <wp:lineTo x="1250" y="16200"/>
                <wp:lineTo x="1250" y="21150"/>
                <wp:lineTo x="20836" y="21150"/>
                <wp:lineTo x="21253" y="17100"/>
                <wp:lineTo x="18336" y="14400"/>
                <wp:lineTo x="18752" y="11700"/>
                <wp:lineTo x="17086" y="7200"/>
                <wp:lineTo x="16252" y="0"/>
                <wp:lineTo x="8751" y="0"/>
              </wp:wrapPolygon>
            </wp:wrapTight>
            <wp:docPr id="21" name="Picture 21" descr="Honolulu, Hawaii,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olulu, Hawaii, U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D63" w:rsidRPr="00894E38">
        <w:rPr>
          <w:rFonts w:asciiTheme="minorHAnsi" w:hAnsiTheme="minorHAnsi" w:cstheme="minorHAnsi"/>
          <w:b/>
          <w:bCs/>
          <w:color w:val="1D2228"/>
          <w:sz w:val="20"/>
          <w:szCs w:val="20"/>
        </w:rPr>
        <w:t>Plan Ahead for the 2020 Rotary International Convention</w:t>
      </w:r>
    </w:p>
    <w:p w14:paraId="69366493" w14:textId="5F2FA1CE" w:rsidR="00491D92" w:rsidRPr="00894E38" w:rsidRDefault="00894E38" w:rsidP="00894E38">
      <w:pPr>
        <w:pStyle w:val="NormalWeb"/>
        <w:shd w:val="clear" w:color="auto" w:fill="FFFFFF"/>
        <w:tabs>
          <w:tab w:val="left" w:pos="1440"/>
        </w:tabs>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The 2020 RI Convention will be held in Honolulu on June 6-10.</w:t>
      </w:r>
      <w:r w:rsidRPr="00894E38">
        <w:rPr>
          <w:rFonts w:asciiTheme="minorHAnsi" w:hAnsiTheme="minorHAnsi" w:cstheme="minorHAnsi"/>
          <w:b/>
          <w:bCs/>
          <w:color w:val="1D2228"/>
          <w:sz w:val="20"/>
          <w:szCs w:val="20"/>
        </w:rPr>
        <w:t xml:space="preserve">  </w:t>
      </w:r>
      <w:r w:rsidRPr="00894E38">
        <w:rPr>
          <w:rFonts w:asciiTheme="minorHAnsi" w:hAnsiTheme="minorHAnsi" w:cstheme="minorHAnsi"/>
          <w:color w:val="1D2228"/>
          <w:sz w:val="20"/>
          <w:szCs w:val="20"/>
        </w:rPr>
        <w:t xml:space="preserve">Rooms are going fast.  It is critical to reserve rooms now since RI expects over 25,000 conference attendees and there are only 17,000 rooms.  </w:t>
      </w:r>
      <w:r w:rsidR="00F77559">
        <w:rPr>
          <w:rFonts w:asciiTheme="minorHAnsi" w:hAnsiTheme="minorHAnsi" w:cstheme="minorHAnsi"/>
          <w:color w:val="1D2228"/>
          <w:sz w:val="20"/>
          <w:szCs w:val="20"/>
        </w:rPr>
        <w:t xml:space="preserve">Book early.  </w:t>
      </w:r>
      <w:r w:rsidRPr="00894E38">
        <w:rPr>
          <w:rFonts w:asciiTheme="minorHAnsi" w:hAnsiTheme="minorHAnsi" w:cstheme="minorHAnsi"/>
          <w:color w:val="1D2228"/>
          <w:sz w:val="20"/>
          <w:szCs w:val="20"/>
        </w:rPr>
        <w:t xml:space="preserve">Registration information is available at </w:t>
      </w:r>
      <w:hyperlink r:id="rId23" w:history="1">
        <w:r w:rsidRPr="00894E38">
          <w:rPr>
            <w:rStyle w:val="Hyperlink"/>
            <w:rFonts w:asciiTheme="minorHAnsi" w:hAnsiTheme="minorHAnsi"/>
            <w:sz w:val="20"/>
            <w:szCs w:val="20"/>
          </w:rPr>
          <w:t>http://www.riconvention.org/en</w:t>
        </w:r>
      </w:hyperlink>
      <w:r w:rsidR="00F77559">
        <w:rPr>
          <w:rStyle w:val="Hyperlink"/>
          <w:rFonts w:asciiTheme="minorHAnsi" w:hAnsiTheme="minorHAnsi"/>
          <w:sz w:val="20"/>
          <w:szCs w:val="20"/>
        </w:rPr>
        <w:t>.</w:t>
      </w:r>
      <w:r w:rsidR="00491D92" w:rsidRPr="00894E38">
        <w:rPr>
          <w:rFonts w:asciiTheme="minorHAnsi" w:hAnsiTheme="minorHAnsi" w:cstheme="minorHAnsi"/>
          <w:color w:val="1D2228"/>
          <w:sz w:val="20"/>
          <w:szCs w:val="20"/>
        </w:rPr>
        <w:br/>
      </w:r>
    </w:p>
    <w:p w14:paraId="085387CA" w14:textId="065780AD" w:rsidR="00491D92" w:rsidRPr="00894E38" w:rsidRDefault="00491D92" w:rsidP="000A504D">
      <w:pPr>
        <w:pStyle w:val="NormalWeb"/>
        <w:shd w:val="clear" w:color="auto" w:fill="FFFFFF"/>
        <w:spacing w:before="0" w:beforeAutospacing="0" w:after="0" w:afterAutospacing="0"/>
        <w:rPr>
          <w:rFonts w:asciiTheme="minorHAnsi" w:hAnsiTheme="minorHAnsi" w:cstheme="minorHAnsi"/>
          <w:color w:val="1D2228"/>
          <w:sz w:val="20"/>
          <w:szCs w:val="20"/>
        </w:rPr>
      </w:pPr>
    </w:p>
    <w:p w14:paraId="45AF198E" w14:textId="77777777" w:rsidR="00491D92" w:rsidRPr="00894E38" w:rsidRDefault="00491D92" w:rsidP="000A504D">
      <w:pPr>
        <w:pStyle w:val="NormalWeb"/>
        <w:shd w:val="clear" w:color="auto" w:fill="FFFFFF"/>
        <w:spacing w:before="0" w:beforeAutospacing="0" w:after="0" w:afterAutospacing="0"/>
        <w:rPr>
          <w:rFonts w:asciiTheme="minorHAnsi" w:hAnsiTheme="minorHAnsi" w:cstheme="minorHAnsi"/>
          <w:color w:val="1D2228"/>
          <w:sz w:val="20"/>
          <w:szCs w:val="20"/>
        </w:rPr>
      </w:pPr>
    </w:p>
    <w:p w14:paraId="7E6CAA91" w14:textId="77777777" w:rsidR="00F77559" w:rsidRDefault="00F77559" w:rsidP="00B7133B">
      <w:pPr>
        <w:pStyle w:val="NormalWeb"/>
        <w:shd w:val="clear" w:color="auto" w:fill="FFFFFF"/>
        <w:spacing w:before="0" w:beforeAutospacing="0" w:after="0" w:afterAutospacing="0"/>
        <w:rPr>
          <w:rFonts w:asciiTheme="minorHAnsi" w:hAnsiTheme="minorHAnsi" w:cstheme="minorHAnsi"/>
          <w:b/>
          <w:bCs/>
          <w:color w:val="1D2228"/>
          <w:sz w:val="20"/>
          <w:szCs w:val="20"/>
        </w:rPr>
      </w:pPr>
    </w:p>
    <w:p w14:paraId="2F830589" w14:textId="415F41D0" w:rsidR="00B7133B" w:rsidRPr="00B7133B" w:rsidRDefault="00B7133B" w:rsidP="00B7133B">
      <w:pPr>
        <w:pStyle w:val="NormalWeb"/>
        <w:shd w:val="clear" w:color="auto" w:fill="FFFFFF"/>
        <w:spacing w:before="0" w:beforeAutospacing="0" w:after="0" w:afterAutospacing="0"/>
        <w:rPr>
          <w:rFonts w:asciiTheme="minorHAnsi" w:hAnsiTheme="minorHAnsi" w:cstheme="minorHAnsi"/>
          <w:b/>
          <w:bCs/>
          <w:color w:val="1D2228"/>
          <w:sz w:val="20"/>
          <w:szCs w:val="20"/>
        </w:rPr>
      </w:pPr>
      <w:r w:rsidRPr="00B7133B">
        <w:rPr>
          <w:rFonts w:asciiTheme="minorHAnsi" w:hAnsiTheme="minorHAnsi" w:cstheme="minorHAnsi"/>
          <w:b/>
          <w:bCs/>
          <w:color w:val="1D2228"/>
          <w:sz w:val="20"/>
          <w:szCs w:val="20"/>
        </w:rPr>
        <w:t>Scenes from the Meeting</w:t>
      </w:r>
    </w:p>
    <w:p w14:paraId="38C066EF" w14:textId="516ABC49" w:rsidR="00800C0B" w:rsidRDefault="000434F2" w:rsidP="00B7133B">
      <w:pPr>
        <w:pStyle w:val="NormalWeb"/>
        <w:shd w:val="clear" w:color="auto" w:fill="FFFFFF"/>
        <w:spacing w:before="0" w:beforeAutospacing="0" w:after="0" w:afterAutospacing="0"/>
        <w:jc w:val="center"/>
        <w:rPr>
          <w:rFonts w:asciiTheme="minorHAnsi" w:hAnsiTheme="minorHAnsi" w:cstheme="minorHAnsi"/>
          <w:color w:val="1D2228"/>
          <w:sz w:val="20"/>
          <w:szCs w:val="20"/>
        </w:rPr>
      </w:pPr>
      <w:r w:rsidRPr="00894E38">
        <w:rPr>
          <w:rFonts w:asciiTheme="minorHAnsi" w:hAnsiTheme="minorHAnsi" w:cstheme="minorHAnsi"/>
          <w:noProof/>
          <w:color w:val="1D2228"/>
          <w:sz w:val="20"/>
          <w:szCs w:val="20"/>
        </w:rPr>
        <w:drawing>
          <wp:inline distT="0" distB="0" distL="0" distR="0" wp14:anchorId="46957AFB" wp14:editId="6F9BDA1B">
            <wp:extent cx="2029968" cy="1600200"/>
            <wp:effectExtent l="0" t="0" r="8890" b="0"/>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9968" cy="1600200"/>
                    </a:xfrm>
                    <a:prstGeom prst="rect">
                      <a:avLst/>
                    </a:prstGeom>
                  </pic:spPr>
                </pic:pic>
              </a:graphicData>
            </a:graphic>
          </wp:inline>
        </w:drawing>
      </w:r>
      <w:r w:rsidR="00800C0B" w:rsidRPr="00894E38">
        <w:rPr>
          <w:rFonts w:asciiTheme="minorHAnsi" w:hAnsiTheme="minorHAnsi" w:cstheme="minorHAnsi"/>
          <w:noProof/>
          <w:color w:val="1D2228"/>
          <w:sz w:val="20"/>
          <w:szCs w:val="20"/>
        </w:rPr>
        <w:drawing>
          <wp:inline distT="0" distB="0" distL="0" distR="0" wp14:anchorId="31BD9485" wp14:editId="76F8F6FF">
            <wp:extent cx="1901952" cy="1600200"/>
            <wp:effectExtent l="0" t="0" r="3175" b="0"/>
            <wp:docPr id="9" name="Picture 9" descr="A picture containing wall,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1952" cy="1600200"/>
                    </a:xfrm>
                    <a:prstGeom prst="rect">
                      <a:avLst/>
                    </a:prstGeom>
                  </pic:spPr>
                </pic:pic>
              </a:graphicData>
            </a:graphic>
          </wp:inline>
        </w:drawing>
      </w:r>
      <w:r w:rsidR="00800C0B" w:rsidRPr="00894E38">
        <w:rPr>
          <w:rFonts w:asciiTheme="minorHAnsi" w:hAnsiTheme="minorHAnsi" w:cstheme="minorHAnsi"/>
          <w:noProof/>
          <w:color w:val="1D2228"/>
          <w:sz w:val="20"/>
          <w:szCs w:val="20"/>
        </w:rPr>
        <w:drawing>
          <wp:inline distT="0" distB="0" distL="0" distR="0" wp14:anchorId="02B5975D" wp14:editId="6392338E">
            <wp:extent cx="2340864" cy="1600200"/>
            <wp:effectExtent l="0" t="0" r="2540" b="0"/>
            <wp:docPr id="10" name="Picture 1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864" cy="1600200"/>
                    </a:xfrm>
                    <a:prstGeom prst="rect">
                      <a:avLst/>
                    </a:prstGeom>
                  </pic:spPr>
                </pic:pic>
              </a:graphicData>
            </a:graphic>
          </wp:inline>
        </w:drawing>
      </w:r>
    </w:p>
    <w:p w14:paraId="72B369C2" w14:textId="29D86CFF" w:rsidR="00B7133B" w:rsidRPr="00894E38" w:rsidRDefault="00B7133B" w:rsidP="00F77559">
      <w:pPr>
        <w:pStyle w:val="NormalWeb"/>
        <w:shd w:val="clear" w:color="auto" w:fill="FFFFFF"/>
        <w:spacing w:before="0" w:beforeAutospacing="0" w:after="0" w:afterAutospacing="0"/>
        <w:rPr>
          <w:rFonts w:asciiTheme="minorHAnsi" w:hAnsiTheme="minorHAnsi" w:cstheme="minorHAnsi"/>
          <w:color w:val="1D2228"/>
          <w:sz w:val="20"/>
          <w:szCs w:val="20"/>
        </w:rPr>
      </w:pPr>
      <w:r>
        <w:rPr>
          <w:rFonts w:asciiTheme="minorHAnsi" w:hAnsiTheme="minorHAnsi" w:cstheme="minorHAnsi"/>
          <w:color w:val="1D2228"/>
          <w:sz w:val="20"/>
          <w:szCs w:val="20"/>
        </w:rPr>
        <w:t>(L-R):  President Todd Anglin and Rotary Foundation Chair Dwight Perry present Carol Bigelow (PH +2) and Jim Phillips (PH +4) with their Paul Harris pins.  Bruce Johnson enthusiastically leads the Four Way Test.  Tommy Gee and Ben Gurule lead the Hello Song.</w:t>
      </w:r>
      <w:bookmarkStart w:id="0" w:name="_GoBack"/>
      <w:bookmarkEnd w:id="0"/>
    </w:p>
    <w:p w14:paraId="6CE11932" w14:textId="1F975B78" w:rsidR="00800C0B" w:rsidRDefault="00800C0B" w:rsidP="00B7133B">
      <w:pPr>
        <w:pStyle w:val="NormalWeb"/>
        <w:shd w:val="clear" w:color="auto" w:fill="FFFFFF"/>
        <w:spacing w:before="0" w:beforeAutospacing="0" w:after="0" w:afterAutospacing="0"/>
        <w:jc w:val="center"/>
        <w:rPr>
          <w:rFonts w:asciiTheme="minorHAnsi" w:hAnsiTheme="minorHAnsi" w:cstheme="minorHAnsi"/>
          <w:noProof/>
          <w:color w:val="1D2228"/>
          <w:sz w:val="20"/>
          <w:szCs w:val="20"/>
        </w:rPr>
      </w:pPr>
      <w:r w:rsidRPr="00894E38">
        <w:rPr>
          <w:rFonts w:asciiTheme="minorHAnsi" w:hAnsiTheme="minorHAnsi" w:cstheme="minorHAnsi"/>
          <w:noProof/>
          <w:color w:val="1D2228"/>
          <w:sz w:val="20"/>
          <w:szCs w:val="20"/>
        </w:rPr>
        <w:drawing>
          <wp:inline distT="0" distB="0" distL="0" distR="0" wp14:anchorId="2DF9E75C" wp14:editId="4BB58454">
            <wp:extent cx="1911096" cy="1603488"/>
            <wp:effectExtent l="0" t="0" r="0" b="0"/>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rotWithShape="1">
                    <a:blip r:embed="rId27" cstate="print">
                      <a:extLst>
                        <a:ext uri="{28A0092B-C50C-407E-A947-70E740481C1C}">
                          <a14:useLocalDpi xmlns:a14="http://schemas.microsoft.com/office/drawing/2010/main" val="0"/>
                        </a:ext>
                      </a:extLst>
                    </a:blip>
                    <a:srcRect l="4863" r="6383"/>
                    <a:stretch/>
                  </pic:blipFill>
                  <pic:spPr bwMode="auto">
                    <a:xfrm>
                      <a:off x="0" y="0"/>
                      <a:ext cx="1911096" cy="1603488"/>
                    </a:xfrm>
                    <a:prstGeom prst="rect">
                      <a:avLst/>
                    </a:prstGeom>
                    <a:ln>
                      <a:noFill/>
                    </a:ln>
                    <a:extLst>
                      <a:ext uri="{53640926-AAD7-44D8-BBD7-CCE9431645EC}">
                        <a14:shadowObscured xmlns:a14="http://schemas.microsoft.com/office/drawing/2010/main"/>
                      </a:ext>
                    </a:extLst>
                  </pic:spPr>
                </pic:pic>
              </a:graphicData>
            </a:graphic>
          </wp:inline>
        </w:drawing>
      </w:r>
      <w:r w:rsidR="00B7133B">
        <w:rPr>
          <w:rFonts w:asciiTheme="minorHAnsi" w:hAnsiTheme="minorHAnsi" w:cstheme="minorHAnsi"/>
          <w:noProof/>
          <w:color w:val="1D2228"/>
          <w:sz w:val="20"/>
          <w:szCs w:val="20"/>
        </w:rPr>
        <w:drawing>
          <wp:inline distT="0" distB="0" distL="0" distR="0" wp14:anchorId="709A5C5C" wp14:editId="0DA26662">
            <wp:extent cx="1197864" cy="1600200"/>
            <wp:effectExtent l="0" t="0" r="2540" b="0"/>
            <wp:docPr id="4" name="Picture 4"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7864" cy="1600200"/>
                    </a:xfrm>
                    <a:prstGeom prst="rect">
                      <a:avLst/>
                    </a:prstGeom>
                  </pic:spPr>
                </pic:pic>
              </a:graphicData>
            </a:graphic>
          </wp:inline>
        </w:drawing>
      </w:r>
      <w:r w:rsidR="00B7133B">
        <w:rPr>
          <w:rFonts w:asciiTheme="minorHAnsi" w:hAnsiTheme="minorHAnsi" w:cstheme="minorHAnsi"/>
          <w:noProof/>
          <w:color w:val="1D2228"/>
          <w:sz w:val="20"/>
          <w:szCs w:val="20"/>
        </w:rPr>
        <w:drawing>
          <wp:inline distT="0" distB="0" distL="0" distR="0" wp14:anchorId="1C7A049F" wp14:editId="1FABDF04">
            <wp:extent cx="1399032" cy="1600200"/>
            <wp:effectExtent l="0" t="0" r="0" b="0"/>
            <wp:docPr id="5" name="Picture 5"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jpg"/>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9032" cy="1600200"/>
                    </a:xfrm>
                    <a:prstGeom prst="rect">
                      <a:avLst/>
                    </a:prstGeom>
                  </pic:spPr>
                </pic:pic>
              </a:graphicData>
            </a:graphic>
          </wp:inline>
        </w:drawing>
      </w:r>
    </w:p>
    <w:p w14:paraId="0C9CDB38" w14:textId="400B30C2" w:rsidR="00B7133B" w:rsidRPr="00894E38" w:rsidRDefault="00B7133B" w:rsidP="00B7133B">
      <w:pPr>
        <w:pStyle w:val="NormalWeb"/>
        <w:shd w:val="clear" w:color="auto" w:fill="FFFFFF"/>
        <w:spacing w:before="0" w:beforeAutospacing="0" w:after="0" w:afterAutospacing="0"/>
        <w:rPr>
          <w:rFonts w:asciiTheme="minorHAnsi" w:hAnsiTheme="minorHAnsi" w:cstheme="minorHAnsi"/>
          <w:noProof/>
          <w:color w:val="1D2228"/>
          <w:sz w:val="20"/>
          <w:szCs w:val="20"/>
        </w:rPr>
      </w:pPr>
      <w:r>
        <w:rPr>
          <w:rFonts w:asciiTheme="minorHAnsi" w:hAnsiTheme="minorHAnsi" w:cstheme="minorHAnsi"/>
          <w:noProof/>
          <w:color w:val="1D2228"/>
          <w:sz w:val="20"/>
          <w:szCs w:val="20"/>
        </w:rPr>
        <w:t>(L-R):  Past President Charles Mortimer gets to enjoy lunch for the first time in a year.  Ashley Strasburg introducing the staff of the Castro Valley/Eden Area Chamber of Commerce.  Bill Nott contemplating something.</w:t>
      </w:r>
    </w:p>
    <w:p w14:paraId="581821AE" w14:textId="0006ADA3" w:rsidR="00800C0B" w:rsidRDefault="00800C0B" w:rsidP="000A504D">
      <w:pPr>
        <w:pStyle w:val="NormalWeb"/>
        <w:shd w:val="clear" w:color="auto" w:fill="FFFFFF"/>
        <w:spacing w:before="0" w:beforeAutospacing="0" w:after="0" w:afterAutospacing="0"/>
        <w:rPr>
          <w:rFonts w:asciiTheme="minorHAnsi" w:hAnsiTheme="minorHAnsi" w:cstheme="minorHAnsi"/>
          <w:color w:val="1D2228"/>
          <w:sz w:val="20"/>
          <w:szCs w:val="20"/>
        </w:rPr>
      </w:pPr>
    </w:p>
    <w:p w14:paraId="1B3FE6A9" w14:textId="42AA8F8B" w:rsidR="00175A96" w:rsidRPr="00175A96" w:rsidRDefault="00175A96" w:rsidP="000A504D">
      <w:pPr>
        <w:pStyle w:val="NormalWeb"/>
        <w:shd w:val="clear" w:color="auto" w:fill="FFFFFF"/>
        <w:spacing w:before="0" w:beforeAutospacing="0" w:after="0" w:afterAutospacing="0"/>
        <w:rPr>
          <w:rFonts w:asciiTheme="minorHAnsi" w:hAnsiTheme="minorHAnsi" w:cstheme="minorHAnsi"/>
          <w:b/>
          <w:bCs/>
          <w:color w:val="1D2228"/>
          <w:sz w:val="20"/>
          <w:szCs w:val="20"/>
        </w:rPr>
      </w:pPr>
      <w:r w:rsidRPr="00175A96">
        <w:rPr>
          <w:rFonts w:asciiTheme="minorHAnsi" w:hAnsiTheme="minorHAnsi" w:cstheme="minorHAnsi"/>
          <w:b/>
          <w:bCs/>
          <w:color w:val="1D2228"/>
          <w:sz w:val="20"/>
          <w:szCs w:val="20"/>
        </w:rPr>
        <w:t>Upcoming Speakers</w:t>
      </w:r>
    </w:p>
    <w:p w14:paraId="76B24966" w14:textId="77777777" w:rsidR="00450FCE" w:rsidRDefault="00175A96" w:rsidP="000A504D">
      <w:pPr>
        <w:pStyle w:val="NormalWeb"/>
        <w:shd w:val="clear" w:color="auto" w:fill="FFFFFF"/>
        <w:spacing w:before="0" w:beforeAutospacing="0" w:after="0" w:afterAutospacing="0"/>
        <w:rPr>
          <w:rFonts w:asciiTheme="minorHAnsi" w:hAnsiTheme="minorHAnsi" w:cstheme="minorHAnsi"/>
          <w:color w:val="1D2228"/>
          <w:sz w:val="20"/>
          <w:szCs w:val="20"/>
        </w:rPr>
      </w:pPr>
      <w:r w:rsidRPr="00894E38">
        <w:rPr>
          <w:rFonts w:asciiTheme="minorHAnsi" w:hAnsiTheme="minorHAnsi" w:cstheme="minorHAnsi"/>
          <w:color w:val="1D2228"/>
          <w:sz w:val="20"/>
          <w:szCs w:val="20"/>
        </w:rPr>
        <w:t>July   9 - David Scharff of Silver Transitions - “Long-term Care Options for Seniors”</w:t>
      </w:r>
      <w:r w:rsidRPr="00894E38">
        <w:rPr>
          <w:rFonts w:asciiTheme="minorHAnsi" w:hAnsiTheme="minorHAnsi" w:cstheme="minorHAnsi"/>
          <w:color w:val="1D2228"/>
          <w:sz w:val="20"/>
          <w:szCs w:val="20"/>
        </w:rPr>
        <w:br/>
        <w:t>July 16 - Paul Keim - “What's up at SmallTown?”</w:t>
      </w:r>
      <w:r w:rsidRPr="00894E38">
        <w:rPr>
          <w:rFonts w:asciiTheme="minorHAnsi" w:hAnsiTheme="minorHAnsi" w:cstheme="minorHAnsi"/>
          <w:color w:val="1D2228"/>
          <w:sz w:val="20"/>
          <w:szCs w:val="20"/>
        </w:rPr>
        <w:br/>
        <w:t>July 23 - Wendy Sinsted - “Sulphur Creek Nature Center”</w:t>
      </w:r>
      <w:r w:rsidRPr="00894E38">
        <w:rPr>
          <w:rFonts w:asciiTheme="minorHAnsi" w:hAnsiTheme="minorHAnsi" w:cstheme="minorHAnsi"/>
          <w:color w:val="1D2228"/>
          <w:sz w:val="20"/>
          <w:szCs w:val="20"/>
        </w:rPr>
        <w:br/>
        <w:t xml:space="preserve">July 30 - DARK at lunch </w:t>
      </w:r>
      <w:r>
        <w:rPr>
          <w:rFonts w:asciiTheme="minorHAnsi" w:hAnsiTheme="minorHAnsi" w:cstheme="minorHAnsi"/>
          <w:color w:val="1D2228"/>
          <w:sz w:val="20"/>
          <w:szCs w:val="20"/>
        </w:rPr>
        <w:t>–</w:t>
      </w:r>
      <w:r w:rsidRPr="00894E38">
        <w:rPr>
          <w:rFonts w:asciiTheme="minorHAnsi" w:hAnsiTheme="minorHAnsi" w:cstheme="minorHAnsi"/>
          <w:color w:val="1D2228"/>
          <w:sz w:val="20"/>
          <w:szCs w:val="20"/>
        </w:rPr>
        <w:t xml:space="preserve"> </w:t>
      </w:r>
      <w:r>
        <w:rPr>
          <w:rFonts w:asciiTheme="minorHAnsi" w:hAnsiTheme="minorHAnsi" w:cstheme="minorHAnsi"/>
          <w:color w:val="1D2228"/>
          <w:sz w:val="20"/>
          <w:szCs w:val="20"/>
        </w:rPr>
        <w:t xml:space="preserve">Rotary Club of Castro Valley </w:t>
      </w:r>
      <w:r w:rsidRPr="00894E38">
        <w:rPr>
          <w:rFonts w:asciiTheme="minorHAnsi" w:hAnsiTheme="minorHAnsi" w:cstheme="minorHAnsi"/>
          <w:color w:val="1D2228"/>
          <w:sz w:val="20"/>
          <w:szCs w:val="20"/>
        </w:rPr>
        <w:t>Rotary Mixer at Don Jose’s</w:t>
      </w:r>
      <w:r>
        <w:rPr>
          <w:rFonts w:asciiTheme="minorHAnsi" w:hAnsiTheme="minorHAnsi" w:cstheme="minorHAnsi"/>
          <w:color w:val="1D2228"/>
          <w:sz w:val="20"/>
          <w:szCs w:val="20"/>
        </w:rPr>
        <w:t xml:space="preserve"> Mexican Restaurant at </w:t>
      </w:r>
      <w:r w:rsidR="004D76BF">
        <w:rPr>
          <w:rFonts w:asciiTheme="minorHAnsi" w:hAnsiTheme="minorHAnsi" w:cstheme="minorHAnsi"/>
          <w:color w:val="1D2228"/>
          <w:sz w:val="20"/>
          <w:szCs w:val="20"/>
        </w:rPr>
        <w:t>5:30-7:30 p.m.</w:t>
      </w:r>
    </w:p>
    <w:p w14:paraId="6E72BE8C" w14:textId="77777777" w:rsidR="00450FCE" w:rsidRDefault="00450FCE" w:rsidP="000A504D">
      <w:pPr>
        <w:pStyle w:val="NormalWeb"/>
        <w:shd w:val="clear" w:color="auto" w:fill="FFFFFF"/>
        <w:spacing w:before="0" w:beforeAutospacing="0" w:after="0" w:afterAutospacing="0"/>
        <w:rPr>
          <w:rFonts w:asciiTheme="minorHAnsi" w:hAnsiTheme="minorHAnsi" w:cstheme="minorHAnsi"/>
          <w:color w:val="1D2228"/>
          <w:sz w:val="20"/>
          <w:szCs w:val="20"/>
        </w:rPr>
      </w:pPr>
    </w:p>
    <w:p w14:paraId="0F69CB67" w14:textId="66FAFB7B" w:rsidR="00450FCE" w:rsidRDefault="00E501E4" w:rsidP="00450FCE">
      <w:pPr>
        <w:pStyle w:val="NormalWeb"/>
        <w:shd w:val="clear" w:color="auto" w:fill="FFFFFF"/>
        <w:spacing w:before="0" w:beforeAutospacing="0" w:after="0" w:afterAutospacing="0"/>
        <w:rPr>
          <w:rFonts w:asciiTheme="minorHAnsi" w:hAnsiTheme="minorHAnsi" w:cstheme="minorHAnsi"/>
          <w:color w:val="1D2228"/>
          <w:sz w:val="20"/>
          <w:szCs w:val="20"/>
        </w:rPr>
      </w:pPr>
      <w:r w:rsidRPr="00E501E4">
        <w:rPr>
          <w:rFonts w:asciiTheme="minorHAnsi" w:hAnsiTheme="minorHAnsi" w:cstheme="minorHAnsi"/>
          <w:b/>
          <w:bCs/>
          <w:color w:val="1D2228"/>
          <w:sz w:val="20"/>
          <w:szCs w:val="20"/>
        </w:rPr>
        <w:t>Upcoming Community Events</w:t>
      </w:r>
      <w:r w:rsidR="000F73E7" w:rsidRPr="00E501E4">
        <w:rPr>
          <w:rFonts w:asciiTheme="minorHAnsi" w:hAnsiTheme="minorHAnsi" w:cstheme="minorHAnsi"/>
          <w:b/>
          <w:bCs/>
          <w:color w:val="1D2228"/>
          <w:sz w:val="20"/>
          <w:szCs w:val="20"/>
        </w:rPr>
        <w:br/>
      </w:r>
      <w:r w:rsidR="000F73E7" w:rsidRPr="00894E38">
        <w:rPr>
          <w:rFonts w:asciiTheme="minorHAnsi" w:hAnsiTheme="minorHAnsi" w:cstheme="minorHAnsi"/>
          <w:color w:val="1D2228"/>
          <w:sz w:val="20"/>
          <w:szCs w:val="20"/>
        </w:rPr>
        <w:t xml:space="preserve">July   9 </w:t>
      </w:r>
      <w:r>
        <w:rPr>
          <w:rFonts w:asciiTheme="minorHAnsi" w:hAnsiTheme="minorHAnsi" w:cstheme="minorHAnsi"/>
          <w:color w:val="1D2228"/>
          <w:sz w:val="20"/>
          <w:szCs w:val="20"/>
        </w:rPr>
        <w:t>–</w:t>
      </w:r>
      <w:r w:rsidR="000F73E7" w:rsidRPr="00894E38">
        <w:rPr>
          <w:rFonts w:asciiTheme="minorHAnsi" w:hAnsiTheme="minorHAnsi" w:cstheme="minorHAnsi"/>
          <w:color w:val="1D2228"/>
          <w:sz w:val="20"/>
          <w:szCs w:val="20"/>
        </w:rPr>
        <w:t xml:space="preserve"> C</w:t>
      </w:r>
      <w:r>
        <w:rPr>
          <w:rFonts w:asciiTheme="minorHAnsi" w:hAnsiTheme="minorHAnsi" w:cstheme="minorHAnsi"/>
          <w:color w:val="1D2228"/>
          <w:sz w:val="20"/>
          <w:szCs w:val="20"/>
        </w:rPr>
        <w:t>astro Valley/Eden Area Chamber of Commerce</w:t>
      </w:r>
      <w:r w:rsidR="00450FCE">
        <w:rPr>
          <w:rFonts w:asciiTheme="minorHAnsi" w:hAnsiTheme="minorHAnsi" w:cstheme="minorHAnsi"/>
          <w:color w:val="1D2228"/>
          <w:sz w:val="20"/>
          <w:szCs w:val="20"/>
        </w:rPr>
        <w:t xml:space="preserve"> (CVEACC)</w:t>
      </w:r>
      <w:r>
        <w:rPr>
          <w:rFonts w:asciiTheme="minorHAnsi" w:hAnsiTheme="minorHAnsi" w:cstheme="minorHAnsi"/>
          <w:color w:val="1D2228"/>
          <w:sz w:val="20"/>
          <w:szCs w:val="20"/>
        </w:rPr>
        <w:t xml:space="preserve"> </w:t>
      </w:r>
      <w:r w:rsidR="00450FCE">
        <w:rPr>
          <w:rFonts w:asciiTheme="minorHAnsi" w:hAnsiTheme="minorHAnsi" w:cstheme="minorHAnsi"/>
          <w:color w:val="1D2228"/>
          <w:sz w:val="20"/>
          <w:szCs w:val="20"/>
        </w:rPr>
        <w:t xml:space="preserve">Networking </w:t>
      </w:r>
      <w:r>
        <w:rPr>
          <w:rFonts w:asciiTheme="minorHAnsi" w:hAnsiTheme="minorHAnsi" w:cstheme="minorHAnsi"/>
          <w:color w:val="1D2228"/>
          <w:sz w:val="20"/>
          <w:szCs w:val="20"/>
        </w:rPr>
        <w:t xml:space="preserve">Mixer at the </w:t>
      </w:r>
      <w:r w:rsidR="000F73E7" w:rsidRPr="00894E38">
        <w:rPr>
          <w:rFonts w:asciiTheme="minorHAnsi" w:hAnsiTheme="minorHAnsi" w:cstheme="minorHAnsi"/>
          <w:color w:val="1D2228"/>
          <w:sz w:val="20"/>
          <w:szCs w:val="20"/>
        </w:rPr>
        <w:t xml:space="preserve">San Lorenzo Library </w:t>
      </w:r>
      <w:r>
        <w:rPr>
          <w:rFonts w:asciiTheme="minorHAnsi" w:hAnsiTheme="minorHAnsi" w:cstheme="minorHAnsi"/>
          <w:color w:val="1D2228"/>
          <w:sz w:val="20"/>
          <w:szCs w:val="20"/>
        </w:rPr>
        <w:t>at 5:00-7:00 p.m.</w:t>
      </w:r>
      <w:r w:rsidR="000F73E7" w:rsidRPr="00894E38">
        <w:rPr>
          <w:rFonts w:asciiTheme="minorHAnsi" w:hAnsiTheme="minorHAnsi" w:cstheme="minorHAnsi"/>
          <w:color w:val="1D2228"/>
          <w:sz w:val="20"/>
          <w:szCs w:val="20"/>
        </w:rPr>
        <w:br/>
        <w:t xml:space="preserve">July 11 </w:t>
      </w:r>
      <w:r w:rsidR="00450FCE">
        <w:rPr>
          <w:rFonts w:asciiTheme="minorHAnsi" w:hAnsiTheme="minorHAnsi" w:cstheme="minorHAnsi"/>
          <w:color w:val="1D2228"/>
          <w:sz w:val="20"/>
          <w:szCs w:val="20"/>
        </w:rPr>
        <w:t>–</w:t>
      </w:r>
      <w:r w:rsidR="000F73E7" w:rsidRPr="00894E38">
        <w:rPr>
          <w:rFonts w:asciiTheme="minorHAnsi" w:hAnsiTheme="minorHAnsi" w:cstheme="minorHAnsi"/>
          <w:color w:val="1D2228"/>
          <w:sz w:val="20"/>
          <w:szCs w:val="20"/>
        </w:rPr>
        <w:t xml:space="preserve"> </w:t>
      </w:r>
      <w:r w:rsidR="00450FCE">
        <w:rPr>
          <w:rFonts w:asciiTheme="minorHAnsi" w:hAnsiTheme="minorHAnsi" w:cstheme="minorHAnsi"/>
          <w:color w:val="1D2228"/>
          <w:sz w:val="20"/>
          <w:szCs w:val="20"/>
        </w:rPr>
        <w:t xml:space="preserve">The Windchaser Wine Tasting and Food Pairing Event at The Meadows Bistro at Redwood Canyon at6:00 p.m.  </w:t>
      </w:r>
      <w:hyperlink r:id="rId31" w:history="1">
        <w:r w:rsidR="00450FCE" w:rsidRPr="00450FCE">
          <w:rPr>
            <w:rStyle w:val="Hyperlink"/>
            <w:rFonts w:asciiTheme="minorHAnsi" w:hAnsiTheme="minorHAnsi" w:cstheme="minorHAnsi"/>
            <w:sz w:val="20"/>
            <w:szCs w:val="20"/>
          </w:rPr>
          <w:t>Details here</w:t>
        </w:r>
      </w:hyperlink>
      <w:r w:rsidR="00450FCE">
        <w:rPr>
          <w:rFonts w:asciiTheme="minorHAnsi" w:hAnsiTheme="minorHAnsi" w:cstheme="minorHAnsi"/>
          <w:color w:val="1D2228"/>
          <w:sz w:val="20"/>
          <w:szCs w:val="20"/>
        </w:rPr>
        <w:t>.</w:t>
      </w:r>
      <w:r w:rsidR="000F73E7" w:rsidRPr="00894E38">
        <w:rPr>
          <w:rFonts w:asciiTheme="minorHAnsi" w:hAnsiTheme="minorHAnsi" w:cstheme="minorHAnsi"/>
          <w:color w:val="1D2228"/>
          <w:sz w:val="20"/>
          <w:szCs w:val="20"/>
        </w:rPr>
        <w:br/>
        <w:t xml:space="preserve">July 16 </w:t>
      </w:r>
      <w:r w:rsidR="00450FCE">
        <w:rPr>
          <w:rFonts w:asciiTheme="minorHAnsi" w:hAnsiTheme="minorHAnsi" w:cstheme="minorHAnsi"/>
          <w:color w:val="1D2228"/>
          <w:sz w:val="20"/>
          <w:szCs w:val="20"/>
        </w:rPr>
        <w:t>–</w:t>
      </w:r>
      <w:r w:rsidR="000F73E7" w:rsidRPr="00894E38">
        <w:rPr>
          <w:rFonts w:asciiTheme="minorHAnsi" w:hAnsiTheme="minorHAnsi" w:cstheme="minorHAnsi"/>
          <w:color w:val="1D2228"/>
          <w:sz w:val="20"/>
          <w:szCs w:val="20"/>
        </w:rPr>
        <w:t xml:space="preserve"> CVEACC</w:t>
      </w:r>
      <w:r w:rsidR="00450FCE">
        <w:rPr>
          <w:rFonts w:asciiTheme="minorHAnsi" w:hAnsiTheme="minorHAnsi" w:cstheme="minorHAnsi"/>
          <w:color w:val="1D2228"/>
          <w:sz w:val="20"/>
          <w:szCs w:val="20"/>
        </w:rPr>
        <w:t xml:space="preserve"> presents </w:t>
      </w:r>
      <w:r w:rsidR="000F73E7" w:rsidRPr="00894E38">
        <w:rPr>
          <w:rFonts w:asciiTheme="minorHAnsi" w:hAnsiTheme="minorHAnsi" w:cstheme="minorHAnsi"/>
          <w:color w:val="1D2228"/>
          <w:sz w:val="20"/>
          <w:szCs w:val="20"/>
        </w:rPr>
        <w:t>Castro Valley Street Eats</w:t>
      </w:r>
      <w:r w:rsidR="00450FCE">
        <w:rPr>
          <w:rFonts w:asciiTheme="minorHAnsi" w:hAnsiTheme="minorHAnsi" w:cstheme="minorHAnsi"/>
          <w:color w:val="1D2228"/>
          <w:sz w:val="20"/>
          <w:szCs w:val="20"/>
        </w:rPr>
        <w:t xml:space="preserve"> at Adobe Park at 5:00-8:00 p.m.</w:t>
      </w:r>
      <w:r w:rsidR="000F73E7" w:rsidRPr="00894E38">
        <w:rPr>
          <w:rFonts w:asciiTheme="minorHAnsi" w:hAnsiTheme="minorHAnsi" w:cstheme="minorHAnsi"/>
          <w:color w:val="1D2228"/>
          <w:sz w:val="20"/>
          <w:szCs w:val="20"/>
        </w:rPr>
        <w:br/>
        <w:t xml:space="preserve">July 23 </w:t>
      </w:r>
      <w:r w:rsidR="00450FCE">
        <w:rPr>
          <w:rFonts w:asciiTheme="minorHAnsi" w:hAnsiTheme="minorHAnsi" w:cstheme="minorHAnsi"/>
          <w:color w:val="1D2228"/>
          <w:sz w:val="20"/>
          <w:szCs w:val="20"/>
        </w:rPr>
        <w:t>–</w:t>
      </w:r>
      <w:r w:rsidR="000F73E7" w:rsidRPr="00894E38">
        <w:rPr>
          <w:rFonts w:asciiTheme="minorHAnsi" w:hAnsiTheme="minorHAnsi" w:cstheme="minorHAnsi"/>
          <w:color w:val="1D2228"/>
          <w:sz w:val="20"/>
          <w:szCs w:val="20"/>
        </w:rPr>
        <w:t xml:space="preserve"> </w:t>
      </w:r>
      <w:r w:rsidR="00450FCE">
        <w:rPr>
          <w:rFonts w:asciiTheme="minorHAnsi" w:hAnsiTheme="minorHAnsi" w:cstheme="minorHAnsi"/>
          <w:color w:val="1D2228"/>
          <w:sz w:val="20"/>
          <w:szCs w:val="20"/>
        </w:rPr>
        <w:t xml:space="preserve">CVEACC </w:t>
      </w:r>
      <w:r w:rsidR="000F73E7" w:rsidRPr="00894E38">
        <w:rPr>
          <w:rFonts w:asciiTheme="minorHAnsi" w:hAnsiTheme="minorHAnsi" w:cstheme="minorHAnsi"/>
          <w:color w:val="1D2228"/>
          <w:sz w:val="20"/>
          <w:szCs w:val="20"/>
        </w:rPr>
        <w:t>Networking Mixer</w:t>
      </w:r>
      <w:r w:rsidR="00450FCE">
        <w:rPr>
          <w:rFonts w:asciiTheme="minorHAnsi" w:hAnsiTheme="minorHAnsi" w:cstheme="minorHAnsi"/>
          <w:color w:val="1D2228"/>
          <w:sz w:val="20"/>
          <w:szCs w:val="20"/>
        </w:rPr>
        <w:t xml:space="preserve"> at Meek Estates at 5:30-7:30 p.m.</w:t>
      </w:r>
    </w:p>
    <w:p w14:paraId="458E974B" w14:textId="3BDA2FBC" w:rsidR="001376E5" w:rsidRDefault="001376E5" w:rsidP="00450FCE">
      <w:pPr>
        <w:pStyle w:val="NormalWeb"/>
        <w:shd w:val="clear" w:color="auto" w:fill="FFFFFF"/>
        <w:spacing w:before="0" w:beforeAutospacing="0" w:after="0" w:afterAutospacing="0"/>
        <w:rPr>
          <w:rFonts w:asciiTheme="minorHAnsi" w:hAnsiTheme="minorHAnsi" w:cstheme="minorHAnsi"/>
          <w:color w:val="1D2228"/>
          <w:sz w:val="20"/>
          <w:szCs w:val="20"/>
        </w:rPr>
      </w:pPr>
    </w:p>
    <w:p w14:paraId="59054641" w14:textId="77777777" w:rsidR="00360CDF" w:rsidRDefault="00360CDF" w:rsidP="00450FCE">
      <w:pPr>
        <w:pStyle w:val="NormalWeb"/>
        <w:shd w:val="clear" w:color="auto" w:fill="FFFFFF"/>
        <w:spacing w:before="0" w:beforeAutospacing="0" w:after="0" w:afterAutospacing="0"/>
        <w:rPr>
          <w:rFonts w:asciiTheme="minorHAnsi" w:hAnsiTheme="minorHAnsi" w:cstheme="minorHAnsi"/>
          <w:i/>
          <w:iCs/>
          <w:color w:val="0000FF"/>
          <w:sz w:val="20"/>
          <w:szCs w:val="20"/>
        </w:rPr>
      </w:pPr>
    </w:p>
    <w:p w14:paraId="518359D2" w14:textId="77777777" w:rsidR="00360CDF" w:rsidRDefault="00360CDF" w:rsidP="00450FCE">
      <w:pPr>
        <w:pStyle w:val="NormalWeb"/>
        <w:shd w:val="clear" w:color="auto" w:fill="FFFFFF"/>
        <w:spacing w:before="0" w:beforeAutospacing="0" w:after="0" w:afterAutospacing="0"/>
        <w:rPr>
          <w:rFonts w:asciiTheme="minorHAnsi" w:hAnsiTheme="minorHAnsi" w:cstheme="minorHAnsi"/>
          <w:i/>
          <w:iCs/>
          <w:color w:val="0000FF"/>
          <w:sz w:val="20"/>
          <w:szCs w:val="20"/>
        </w:rPr>
      </w:pPr>
    </w:p>
    <w:p w14:paraId="1087B4BB" w14:textId="3A650BD2" w:rsidR="001376E5" w:rsidRPr="001376E5" w:rsidRDefault="00360CDF" w:rsidP="00450FCE">
      <w:pPr>
        <w:pStyle w:val="NormalWeb"/>
        <w:shd w:val="clear" w:color="auto" w:fill="FFFFFF"/>
        <w:spacing w:before="0" w:beforeAutospacing="0" w:after="0" w:afterAutospacing="0"/>
        <w:rPr>
          <w:rFonts w:asciiTheme="minorHAnsi" w:hAnsiTheme="minorHAnsi" w:cstheme="minorHAnsi"/>
          <w:i/>
          <w:iCs/>
          <w:color w:val="0000FF"/>
          <w:sz w:val="20"/>
          <w:szCs w:val="20"/>
        </w:rPr>
      </w:pPr>
      <w:r>
        <w:rPr>
          <w:rFonts w:asciiTheme="minorHAnsi" w:hAnsiTheme="minorHAnsi" w:cstheme="minorHAnsi"/>
          <w:noProof/>
          <w:color w:val="1D2228"/>
          <w:sz w:val="20"/>
          <w:szCs w:val="20"/>
        </w:rPr>
        <w:drawing>
          <wp:anchor distT="0" distB="0" distL="114300" distR="114300" simplePos="0" relativeHeight="251681792" behindDoc="1" locked="0" layoutInCell="1" allowOverlap="1" wp14:anchorId="3D2ACB00" wp14:editId="051BA9B3">
            <wp:simplePos x="0" y="0"/>
            <wp:positionH relativeFrom="column">
              <wp:posOffset>6121400</wp:posOffset>
            </wp:positionH>
            <wp:positionV relativeFrom="paragraph">
              <wp:posOffset>5715</wp:posOffset>
            </wp:positionV>
            <wp:extent cx="548640" cy="548640"/>
            <wp:effectExtent l="0" t="0" r="3810" b="3810"/>
            <wp:wrapTight wrapText="bothSides">
              <wp:wrapPolygon edited="0">
                <wp:start x="6000" y="0"/>
                <wp:lineTo x="0" y="1500"/>
                <wp:lineTo x="0" y="20250"/>
                <wp:lineTo x="6000" y="21000"/>
                <wp:lineTo x="15000" y="21000"/>
                <wp:lineTo x="21000" y="18750"/>
                <wp:lineTo x="21000" y="1500"/>
                <wp:lineTo x="15000" y="0"/>
                <wp:lineTo x="600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992_PNG for Word documents presentations and web use_AdditionalFile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1376E5" w:rsidRPr="001376E5">
        <w:rPr>
          <w:rFonts w:asciiTheme="minorHAnsi" w:hAnsiTheme="minorHAnsi" w:cstheme="minorHAnsi"/>
          <w:i/>
          <w:iCs/>
          <w:color w:val="0000FF"/>
          <w:sz w:val="20"/>
          <w:szCs w:val="20"/>
        </w:rPr>
        <w:t>Notes by Bruce Johnson</w:t>
      </w:r>
    </w:p>
    <w:p w14:paraId="732092EC" w14:textId="69791904" w:rsidR="00450FCE" w:rsidRPr="001376E5" w:rsidRDefault="001376E5" w:rsidP="00450FCE">
      <w:pPr>
        <w:pStyle w:val="NormalWeb"/>
        <w:shd w:val="clear" w:color="auto" w:fill="FFFFFF"/>
        <w:spacing w:before="0" w:beforeAutospacing="0" w:after="0" w:afterAutospacing="0"/>
        <w:rPr>
          <w:rFonts w:asciiTheme="minorHAnsi" w:hAnsiTheme="minorHAnsi" w:cstheme="minorHAnsi"/>
          <w:i/>
          <w:iCs/>
          <w:color w:val="0000FF"/>
          <w:sz w:val="20"/>
          <w:szCs w:val="20"/>
        </w:rPr>
      </w:pPr>
      <w:r w:rsidRPr="001376E5">
        <w:rPr>
          <w:rFonts w:asciiTheme="minorHAnsi" w:hAnsiTheme="minorHAnsi" w:cstheme="minorHAnsi"/>
          <w:i/>
          <w:iCs/>
          <w:color w:val="0000FF"/>
          <w:sz w:val="20"/>
          <w:szCs w:val="20"/>
        </w:rPr>
        <w:t>Photos by Jim Negri</w:t>
      </w:r>
    </w:p>
    <w:p w14:paraId="5C6E9C2D" w14:textId="1AE4CE18" w:rsidR="001376E5" w:rsidRPr="001376E5" w:rsidRDefault="001376E5" w:rsidP="00450FCE">
      <w:pPr>
        <w:pStyle w:val="NormalWeb"/>
        <w:shd w:val="clear" w:color="auto" w:fill="FFFFFF"/>
        <w:spacing w:before="0" w:beforeAutospacing="0" w:after="0" w:afterAutospacing="0"/>
        <w:rPr>
          <w:rFonts w:asciiTheme="minorHAnsi" w:hAnsiTheme="minorHAnsi" w:cstheme="minorHAnsi"/>
          <w:i/>
          <w:iCs/>
          <w:color w:val="0000FF"/>
          <w:sz w:val="20"/>
          <w:szCs w:val="20"/>
        </w:rPr>
      </w:pPr>
      <w:r w:rsidRPr="001376E5">
        <w:rPr>
          <w:rFonts w:asciiTheme="minorHAnsi" w:hAnsiTheme="minorHAnsi" w:cstheme="minorHAnsi"/>
          <w:i/>
          <w:iCs/>
          <w:color w:val="0000FF"/>
          <w:sz w:val="20"/>
          <w:szCs w:val="20"/>
        </w:rPr>
        <w:t>Jim Negri, Editor</w:t>
      </w:r>
    </w:p>
    <w:p w14:paraId="3645B2D1" w14:textId="200BBC2B" w:rsidR="0014564E" w:rsidRPr="00894E38" w:rsidRDefault="00450FCE" w:rsidP="00450FCE">
      <w:pPr>
        <w:pStyle w:val="NormalWeb"/>
        <w:shd w:val="clear" w:color="auto" w:fill="FFFFFF"/>
        <w:spacing w:before="0" w:beforeAutospacing="0" w:after="0" w:afterAutospacing="0"/>
        <w:jc w:val="center"/>
        <w:rPr>
          <w:rFonts w:cstheme="minorHAnsi"/>
          <w:sz w:val="20"/>
          <w:szCs w:val="20"/>
        </w:rPr>
      </w:pPr>
      <w:r>
        <w:rPr>
          <w:rFonts w:asciiTheme="minorHAnsi" w:hAnsiTheme="minorHAnsi" w:cstheme="minorHAnsi"/>
          <w:noProof/>
          <w:color w:val="1D2228"/>
          <w:sz w:val="20"/>
          <w:szCs w:val="20"/>
        </w:rPr>
        <w:t xml:space="preserve">  </w:t>
      </w:r>
      <w:r w:rsidR="000F73E7" w:rsidRPr="00894E38">
        <w:rPr>
          <w:rFonts w:asciiTheme="minorHAnsi" w:hAnsiTheme="minorHAnsi" w:cstheme="minorHAnsi"/>
          <w:color w:val="1D2228"/>
          <w:sz w:val="20"/>
          <w:szCs w:val="20"/>
        </w:rPr>
        <w:br/>
      </w:r>
      <w:r w:rsidR="000F73E7" w:rsidRPr="00894E38">
        <w:rPr>
          <w:rFonts w:asciiTheme="minorHAnsi" w:hAnsiTheme="minorHAnsi" w:cstheme="minorHAnsi"/>
          <w:color w:val="1D2228"/>
          <w:sz w:val="20"/>
          <w:szCs w:val="20"/>
        </w:rPr>
        <w:br/>
      </w:r>
    </w:p>
    <w:sectPr w:rsidR="0014564E" w:rsidRPr="00894E38" w:rsidSect="000F73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21349"/>
    <w:multiLevelType w:val="hybridMultilevel"/>
    <w:tmpl w:val="FB74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491533"/>
    <w:multiLevelType w:val="hybridMultilevel"/>
    <w:tmpl w:val="F014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B7A5D"/>
    <w:multiLevelType w:val="hybridMultilevel"/>
    <w:tmpl w:val="AA529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E7"/>
    <w:rsid w:val="000434F2"/>
    <w:rsid w:val="00076B4F"/>
    <w:rsid w:val="000A504D"/>
    <w:rsid w:val="000E4293"/>
    <w:rsid w:val="000F73E7"/>
    <w:rsid w:val="001163E3"/>
    <w:rsid w:val="001376E5"/>
    <w:rsid w:val="0014564E"/>
    <w:rsid w:val="00175A96"/>
    <w:rsid w:val="00360CDF"/>
    <w:rsid w:val="00387E21"/>
    <w:rsid w:val="00401D63"/>
    <w:rsid w:val="00450FCE"/>
    <w:rsid w:val="00460B1F"/>
    <w:rsid w:val="00491D92"/>
    <w:rsid w:val="004D76BF"/>
    <w:rsid w:val="00727E08"/>
    <w:rsid w:val="00800C0B"/>
    <w:rsid w:val="00843E36"/>
    <w:rsid w:val="00894E38"/>
    <w:rsid w:val="008C0685"/>
    <w:rsid w:val="008C7178"/>
    <w:rsid w:val="009F3EF1"/>
    <w:rsid w:val="00B07837"/>
    <w:rsid w:val="00B2024E"/>
    <w:rsid w:val="00B7133B"/>
    <w:rsid w:val="00BD0A0E"/>
    <w:rsid w:val="00C72F3C"/>
    <w:rsid w:val="00CD670E"/>
    <w:rsid w:val="00CD6ADA"/>
    <w:rsid w:val="00D5676B"/>
    <w:rsid w:val="00E501E4"/>
    <w:rsid w:val="00EC5E67"/>
    <w:rsid w:val="00F77559"/>
    <w:rsid w:val="00F867E0"/>
    <w:rsid w:val="00F92843"/>
    <w:rsid w:val="00FA02A6"/>
    <w:rsid w:val="00FD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FF6C4"/>
  <w15:chartTrackingRefBased/>
  <w15:docId w15:val="{8D5C7C47-3CB6-4BEC-9C0C-981CFEEC1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3E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F73E7"/>
    <w:rPr>
      <w:color w:val="0000FF"/>
      <w:u w:val="single"/>
    </w:rPr>
  </w:style>
  <w:style w:type="paragraph" w:styleId="Caption">
    <w:name w:val="caption"/>
    <w:basedOn w:val="Normal"/>
    <w:next w:val="Normal"/>
    <w:uiPriority w:val="35"/>
    <w:unhideWhenUsed/>
    <w:qFormat/>
    <w:rsid w:val="00491D92"/>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EC5E67"/>
    <w:rPr>
      <w:color w:val="605E5C"/>
      <w:shd w:val="clear" w:color="auto" w:fill="E1DFDD"/>
    </w:rPr>
  </w:style>
  <w:style w:type="paragraph" w:styleId="ListParagraph">
    <w:name w:val="List Paragraph"/>
    <w:basedOn w:val="Normal"/>
    <w:uiPriority w:val="34"/>
    <w:qFormat/>
    <w:rsid w:val="00727E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369764">
      <w:bodyDiv w:val="1"/>
      <w:marLeft w:val="0"/>
      <w:marRight w:val="0"/>
      <w:marTop w:val="0"/>
      <w:marBottom w:val="0"/>
      <w:divBdr>
        <w:top w:val="none" w:sz="0" w:space="0" w:color="auto"/>
        <w:left w:val="none" w:sz="0" w:space="0" w:color="auto"/>
        <w:bottom w:val="none" w:sz="0" w:space="0" w:color="auto"/>
        <w:right w:val="none" w:sz="0" w:space="0" w:color="auto"/>
      </w:divBdr>
      <w:divsChild>
        <w:div w:id="1272979484">
          <w:marLeft w:val="0"/>
          <w:marRight w:val="0"/>
          <w:marTop w:val="0"/>
          <w:marBottom w:val="0"/>
          <w:divBdr>
            <w:top w:val="none" w:sz="0" w:space="0" w:color="auto"/>
            <w:left w:val="none" w:sz="0" w:space="0" w:color="auto"/>
            <w:bottom w:val="none" w:sz="0" w:space="0" w:color="auto"/>
            <w:right w:val="none" w:sz="0" w:space="0" w:color="auto"/>
          </w:divBdr>
          <w:divsChild>
            <w:div w:id="1820464451">
              <w:marLeft w:val="0"/>
              <w:marRight w:val="0"/>
              <w:marTop w:val="0"/>
              <w:marBottom w:val="0"/>
              <w:divBdr>
                <w:top w:val="none" w:sz="0" w:space="0" w:color="auto"/>
                <w:left w:val="none" w:sz="0" w:space="0" w:color="auto"/>
                <w:bottom w:val="none" w:sz="0" w:space="0" w:color="auto"/>
                <w:right w:val="none" w:sz="0" w:space="0" w:color="auto"/>
              </w:divBdr>
              <w:divsChild>
                <w:div w:id="820930967">
                  <w:marLeft w:val="0"/>
                  <w:marRight w:val="0"/>
                  <w:marTop w:val="0"/>
                  <w:marBottom w:val="0"/>
                  <w:divBdr>
                    <w:top w:val="none" w:sz="0" w:space="0" w:color="auto"/>
                    <w:left w:val="none" w:sz="0" w:space="0" w:color="auto"/>
                    <w:bottom w:val="none" w:sz="0" w:space="0" w:color="auto"/>
                    <w:right w:val="none" w:sz="0" w:space="0" w:color="auto"/>
                  </w:divBdr>
                  <w:divsChild>
                    <w:div w:id="1911110708">
                      <w:marLeft w:val="0"/>
                      <w:marRight w:val="0"/>
                      <w:marTop w:val="0"/>
                      <w:marBottom w:val="0"/>
                      <w:divBdr>
                        <w:top w:val="none" w:sz="0" w:space="0" w:color="auto"/>
                        <w:left w:val="none" w:sz="0" w:space="0" w:color="auto"/>
                        <w:bottom w:val="none" w:sz="0" w:space="0" w:color="auto"/>
                        <w:right w:val="none" w:sz="0" w:space="0" w:color="auto"/>
                      </w:divBdr>
                      <w:divsChild>
                        <w:div w:id="1590846060">
                          <w:marLeft w:val="0"/>
                          <w:marRight w:val="0"/>
                          <w:marTop w:val="0"/>
                          <w:marBottom w:val="0"/>
                          <w:divBdr>
                            <w:top w:val="none" w:sz="0" w:space="0" w:color="auto"/>
                            <w:left w:val="none" w:sz="0" w:space="0" w:color="auto"/>
                            <w:bottom w:val="none" w:sz="0" w:space="0" w:color="auto"/>
                            <w:right w:val="none" w:sz="0" w:space="0" w:color="auto"/>
                          </w:divBdr>
                          <w:divsChild>
                            <w:div w:id="977345831">
                              <w:marLeft w:val="0"/>
                              <w:marRight w:val="0"/>
                              <w:marTop w:val="0"/>
                              <w:marBottom w:val="0"/>
                              <w:divBdr>
                                <w:top w:val="none" w:sz="0" w:space="0" w:color="auto"/>
                                <w:left w:val="none" w:sz="0" w:space="0" w:color="auto"/>
                                <w:bottom w:val="none" w:sz="0" w:space="0" w:color="auto"/>
                                <w:right w:val="none" w:sz="0" w:space="0" w:color="auto"/>
                              </w:divBdr>
                              <w:divsChild>
                                <w:div w:id="2119249641">
                                  <w:marLeft w:val="0"/>
                                  <w:marRight w:val="0"/>
                                  <w:marTop w:val="0"/>
                                  <w:marBottom w:val="0"/>
                                  <w:divBdr>
                                    <w:top w:val="none" w:sz="0" w:space="0" w:color="auto"/>
                                    <w:left w:val="none" w:sz="0" w:space="0" w:color="auto"/>
                                    <w:bottom w:val="none" w:sz="0" w:space="0" w:color="auto"/>
                                    <w:right w:val="none" w:sz="0" w:space="0" w:color="auto"/>
                                  </w:divBdr>
                                  <w:divsChild>
                                    <w:div w:id="145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nejps.com/" TargetMode="External"/><Relationship Id="rId18" Type="http://schemas.openxmlformats.org/officeDocument/2006/relationships/hyperlink" Target="http://www.dinejps.com/"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donjosesrestaurant.com/" TargetMode="External"/><Relationship Id="rId17" Type="http://schemas.microsoft.com/office/2007/relationships/hdphoto" Target="media/hdphoto5.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24" Type="http://schemas.openxmlformats.org/officeDocument/2006/relationships/image" Target="media/image11.jpeg"/><Relationship Id="rId32" Type="http://schemas.openxmlformats.org/officeDocument/2006/relationships/image" Target="media/image17.png"/><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hyperlink" Target="http://www.riconvention.org/en" TargetMode="Externa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s://redwoodcanyongolf.com/meadows_bistro/"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jpeg"/><Relationship Id="rId30" Type="http://schemas.microsoft.com/office/2007/relationships/hdphoto" Target="media/hdphoto6.wdp"/><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3</cp:revision>
  <dcterms:created xsi:type="dcterms:W3CDTF">2019-07-04T20:35:00Z</dcterms:created>
  <dcterms:modified xsi:type="dcterms:W3CDTF">2019-07-04T20:36:00Z</dcterms:modified>
</cp:coreProperties>
</file>