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6F49F" w14:textId="58C1A45F" w:rsidR="00A9204E" w:rsidRPr="00917B19" w:rsidRDefault="00BB79F1" w:rsidP="00B37C16">
      <w:pPr>
        <w:jc w:val="center"/>
        <w:rPr>
          <w:b/>
          <w:sz w:val="28"/>
          <w:szCs w:val="28"/>
        </w:rPr>
      </w:pPr>
      <w:bookmarkStart w:id="0" w:name="_GoBack"/>
      <w:bookmarkEnd w:id="0"/>
      <w:r>
        <w:rPr>
          <w:b/>
          <w:noProof/>
          <w:sz w:val="28"/>
          <w:szCs w:val="28"/>
        </w:rPr>
        <w:drawing>
          <wp:anchor distT="0" distB="0" distL="114300" distR="114300" simplePos="0" relativeHeight="251668480" behindDoc="1" locked="0" layoutInCell="1" allowOverlap="1" wp14:anchorId="23720653" wp14:editId="6066193E">
            <wp:simplePos x="0" y="0"/>
            <wp:positionH relativeFrom="margin">
              <wp:posOffset>6158230</wp:posOffset>
            </wp:positionH>
            <wp:positionV relativeFrom="paragraph">
              <wp:posOffset>3175</wp:posOffset>
            </wp:positionV>
            <wp:extent cx="685800" cy="685800"/>
            <wp:effectExtent l="0" t="0" r="0" b="0"/>
            <wp:wrapTight wrapText="bothSides">
              <wp:wrapPolygon edited="0">
                <wp:start x="6000" y="0"/>
                <wp:lineTo x="0" y="4200"/>
                <wp:lineTo x="0" y="18000"/>
                <wp:lineTo x="5400" y="21000"/>
                <wp:lineTo x="6000" y="21000"/>
                <wp:lineTo x="15000" y="21000"/>
                <wp:lineTo x="15600" y="21000"/>
                <wp:lineTo x="21000" y="18000"/>
                <wp:lineTo x="21000" y="4200"/>
                <wp:lineTo x="15000" y="0"/>
                <wp:lineTo x="6000" y="0"/>
              </wp:wrapPolygon>
            </wp:wrapTight>
            <wp:docPr id="9" name="Picture 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NG+for+Word+documents,+presentations,+and+web+use.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6432" behindDoc="1" locked="0" layoutInCell="1" allowOverlap="1" wp14:anchorId="5A843B5E" wp14:editId="5D7D3325">
            <wp:simplePos x="0" y="0"/>
            <wp:positionH relativeFrom="margin">
              <wp:align>left</wp:align>
            </wp:positionH>
            <wp:positionV relativeFrom="paragraph">
              <wp:posOffset>272</wp:posOffset>
            </wp:positionV>
            <wp:extent cx="685800" cy="685800"/>
            <wp:effectExtent l="0" t="0" r="0" b="0"/>
            <wp:wrapTight wrapText="bothSides">
              <wp:wrapPolygon edited="0">
                <wp:start x="6000" y="0"/>
                <wp:lineTo x="0" y="4200"/>
                <wp:lineTo x="0" y="18000"/>
                <wp:lineTo x="5400" y="21000"/>
                <wp:lineTo x="6000" y="21000"/>
                <wp:lineTo x="15000" y="21000"/>
                <wp:lineTo x="15600" y="21000"/>
                <wp:lineTo x="21000" y="18000"/>
                <wp:lineTo x="21000" y="4200"/>
                <wp:lineTo x="15000" y="0"/>
                <wp:lineTo x="6000" y="0"/>
              </wp:wrapPolygon>
            </wp:wrapTight>
            <wp:docPr id="8" name="Picture 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NG+for+Word+documents,+presentations,+and+web+use.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B37C16" w:rsidRPr="00917B19">
        <w:rPr>
          <w:b/>
          <w:sz w:val="28"/>
          <w:szCs w:val="28"/>
        </w:rPr>
        <w:t>Rotary Club of Castro Valley</w:t>
      </w:r>
    </w:p>
    <w:p w14:paraId="5EE358AC" w14:textId="750EEDB1" w:rsidR="00B37C16" w:rsidRPr="00917B19" w:rsidRDefault="00B37C16" w:rsidP="00B37C16">
      <w:pPr>
        <w:jc w:val="center"/>
        <w:rPr>
          <w:b/>
          <w:sz w:val="28"/>
          <w:szCs w:val="28"/>
        </w:rPr>
      </w:pPr>
      <w:r w:rsidRPr="00917B19">
        <w:rPr>
          <w:b/>
          <w:sz w:val="28"/>
          <w:szCs w:val="28"/>
        </w:rPr>
        <w:t xml:space="preserve">Meeting </w:t>
      </w:r>
      <w:r w:rsidR="00917B19">
        <w:rPr>
          <w:b/>
          <w:sz w:val="28"/>
          <w:szCs w:val="28"/>
        </w:rPr>
        <w:t>Highlights - S</w:t>
      </w:r>
      <w:r w:rsidRPr="00917B19">
        <w:rPr>
          <w:b/>
          <w:sz w:val="28"/>
          <w:szCs w:val="28"/>
        </w:rPr>
        <w:t>eptember 4, 2018</w:t>
      </w:r>
    </w:p>
    <w:p w14:paraId="0C98C1A8" w14:textId="7ABFDDFC" w:rsidR="00B37C16" w:rsidRDefault="00B37C16" w:rsidP="00B37C16">
      <w:pPr>
        <w:jc w:val="center"/>
        <w:rPr>
          <w:b/>
          <w:sz w:val="28"/>
          <w:szCs w:val="28"/>
          <w:u w:val="single"/>
        </w:rPr>
      </w:pPr>
    </w:p>
    <w:p w14:paraId="13A63F0F" w14:textId="77777777" w:rsidR="00BB79F1" w:rsidRDefault="00BB79F1" w:rsidP="00B37C16">
      <w:pPr>
        <w:rPr>
          <w:b/>
        </w:rPr>
      </w:pPr>
    </w:p>
    <w:p w14:paraId="60590FA5" w14:textId="27200D2D" w:rsidR="006D08D4" w:rsidRDefault="006D08D4" w:rsidP="00B37C16">
      <w:pPr>
        <w:rPr>
          <w:b/>
        </w:rPr>
      </w:pPr>
      <w:r w:rsidRPr="006D08D4">
        <w:rPr>
          <w:b/>
        </w:rPr>
        <w:t>Ginny Roth – Walk to End Alzheimer’s</w:t>
      </w:r>
    </w:p>
    <w:p w14:paraId="2CE6C2DB" w14:textId="19EA778A" w:rsidR="006D08D4" w:rsidRDefault="0046155A" w:rsidP="00B37C16">
      <w:r>
        <w:rPr>
          <w:noProof/>
        </w:rPr>
        <w:drawing>
          <wp:anchor distT="0" distB="0" distL="114300" distR="114300" simplePos="0" relativeHeight="251659264" behindDoc="1" locked="0" layoutInCell="1" allowOverlap="1" wp14:anchorId="2B463EF0" wp14:editId="51F8F3F7">
            <wp:simplePos x="0" y="0"/>
            <wp:positionH relativeFrom="margin">
              <wp:align>right</wp:align>
            </wp:positionH>
            <wp:positionV relativeFrom="paragraph">
              <wp:posOffset>5261</wp:posOffset>
            </wp:positionV>
            <wp:extent cx="1600200" cy="2440940"/>
            <wp:effectExtent l="0" t="0" r="0" b="0"/>
            <wp:wrapTight wrapText="bothSides">
              <wp:wrapPolygon edited="0">
                <wp:start x="0" y="0"/>
                <wp:lineTo x="0" y="21409"/>
                <wp:lineTo x="21343" y="21409"/>
                <wp:lineTo x="21343" y="0"/>
                <wp:lineTo x="0" y="0"/>
              </wp:wrapPolygon>
            </wp:wrapTight>
            <wp:docPr id="2" name="Picture 2" descr="A person holding a micro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1568a.jpg"/>
                    <pic:cNvPicPr/>
                  </pic:nvPicPr>
                  <pic:blipFill rotWithShape="1">
                    <a:blip r:embed="rId9" cstate="print">
                      <a:extLst>
                        <a:ext uri="{28A0092B-C50C-407E-A947-70E740481C1C}">
                          <a14:useLocalDpi xmlns:a14="http://schemas.microsoft.com/office/drawing/2010/main" val="0"/>
                        </a:ext>
                      </a:extLst>
                    </a:blip>
                    <a:srcRect t="9213"/>
                    <a:stretch/>
                  </pic:blipFill>
                  <pic:spPr bwMode="auto">
                    <a:xfrm>
                      <a:off x="0" y="0"/>
                      <a:ext cx="1600200" cy="24414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8F6B9DD" wp14:editId="5B9DDB75">
            <wp:simplePos x="0" y="0"/>
            <wp:positionH relativeFrom="margin">
              <wp:posOffset>29845</wp:posOffset>
            </wp:positionH>
            <wp:positionV relativeFrom="paragraph">
              <wp:posOffset>4445</wp:posOffset>
            </wp:positionV>
            <wp:extent cx="1828800" cy="2450592"/>
            <wp:effectExtent l="0" t="0" r="0" b="6985"/>
            <wp:wrapTight wrapText="bothSides">
              <wp:wrapPolygon edited="0">
                <wp:start x="0" y="0"/>
                <wp:lineTo x="0" y="21494"/>
                <wp:lineTo x="21375" y="21494"/>
                <wp:lineTo x="21375" y="0"/>
                <wp:lineTo x="0" y="0"/>
              </wp:wrapPolygon>
            </wp:wrapTight>
            <wp:docPr id="1" name="Picture 1" descr="A picture containing person, wall, wear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566b.jpg"/>
                    <pic:cNvPicPr/>
                  </pic:nvPicPr>
                  <pic:blipFill rotWithShape="1">
                    <a:blip r:embed="rId10" cstate="print">
                      <a:extLst>
                        <a:ext uri="{28A0092B-C50C-407E-A947-70E740481C1C}">
                          <a14:useLocalDpi xmlns:a14="http://schemas.microsoft.com/office/drawing/2010/main" val="0"/>
                        </a:ext>
                      </a:extLst>
                    </a:blip>
                    <a:srcRect t="8910"/>
                    <a:stretch/>
                  </pic:blipFill>
                  <pic:spPr bwMode="auto">
                    <a:xfrm>
                      <a:off x="0" y="0"/>
                      <a:ext cx="1828800" cy="2450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08D4">
        <w:t>Ginny Roth, Chair of the East Bay Walk to End Alzheimer’s Volunteer Planning Committee, and Sherry Ford, a volunteer with the Alzheimer’s Association</w:t>
      </w:r>
      <w:r w:rsidR="00EC10C7">
        <w:t xml:space="preserve"> of California and Nevada</w:t>
      </w:r>
      <w:r w:rsidR="006D08D4">
        <w:t>, share their personal stories regarding Alzheimer’s in their families and explained why they are actively involved in the Walk to End Alzheimer, which is scheduled on October 20, 2018, at Heather Farms in Walnut Creek.</w:t>
      </w:r>
    </w:p>
    <w:p w14:paraId="3E7673EF" w14:textId="614A65AC" w:rsidR="006D08D4" w:rsidRDefault="006D08D4" w:rsidP="00B37C16"/>
    <w:p w14:paraId="7E2B6D1E" w14:textId="155272A5" w:rsidR="006D08D4" w:rsidRDefault="006D08D4" w:rsidP="00B37C16">
      <w:r>
        <w:t>In her presentation, Ginny shared the following information about Alzheimer’s:</w:t>
      </w:r>
    </w:p>
    <w:p w14:paraId="44E9918D" w14:textId="77777777" w:rsidR="00576DB3" w:rsidRDefault="00D578A2" w:rsidP="00EC10C7">
      <w:pPr>
        <w:pStyle w:val="ListParagraph"/>
        <w:numPr>
          <w:ilvl w:val="0"/>
          <w:numId w:val="26"/>
        </w:numPr>
      </w:pPr>
      <w:r w:rsidRPr="006D08D4">
        <w:t xml:space="preserve">Every 65 seconds a new victim of the Alzheimer disease is identified. </w:t>
      </w:r>
    </w:p>
    <w:p w14:paraId="39A97B8C" w14:textId="77777777" w:rsidR="00576DB3" w:rsidRDefault="00D578A2" w:rsidP="00EC10C7">
      <w:pPr>
        <w:pStyle w:val="ListParagraph"/>
        <w:numPr>
          <w:ilvl w:val="0"/>
          <w:numId w:val="26"/>
        </w:numPr>
      </w:pPr>
      <w:r w:rsidRPr="006D08D4">
        <w:t xml:space="preserve">There are 5.7 million cases of identified cases of Alzheimer disease in America and 18.4 million hours of care have been required during 2017. </w:t>
      </w:r>
    </w:p>
    <w:p w14:paraId="27BDBEBD" w14:textId="77777777" w:rsidR="00576DB3" w:rsidRDefault="00D578A2" w:rsidP="00EC10C7">
      <w:pPr>
        <w:pStyle w:val="ListParagraph"/>
        <w:numPr>
          <w:ilvl w:val="0"/>
          <w:numId w:val="26"/>
        </w:numPr>
      </w:pPr>
      <w:r w:rsidRPr="006D08D4">
        <w:t>There are over 44</w:t>
      </w:r>
      <w:r w:rsidR="00576DB3">
        <w:t>,</w:t>
      </w:r>
      <w:r w:rsidRPr="006D08D4">
        <w:t xml:space="preserve">000 </w:t>
      </w:r>
      <w:r w:rsidR="00576DB3">
        <w:t>identified c</w:t>
      </w:r>
      <w:r w:rsidRPr="006D08D4">
        <w:t>ases of Alzheimer</w:t>
      </w:r>
      <w:r w:rsidR="00576DB3">
        <w:t xml:space="preserve"> in the East Bay</w:t>
      </w:r>
      <w:r w:rsidRPr="006D08D4">
        <w:t xml:space="preserve">. </w:t>
      </w:r>
    </w:p>
    <w:p w14:paraId="3DB5B251" w14:textId="76F6096E" w:rsidR="00576DB3" w:rsidRDefault="00576DB3" w:rsidP="00576DB3"/>
    <w:p w14:paraId="434C9658" w14:textId="5732BF61" w:rsidR="00B37C16" w:rsidRPr="006D08D4" w:rsidRDefault="00D578A2" w:rsidP="00576DB3">
      <w:r w:rsidRPr="006D08D4">
        <w:t xml:space="preserve">The Alzheimer </w:t>
      </w:r>
      <w:r w:rsidR="00A53069" w:rsidRPr="006D08D4">
        <w:t>A</w:t>
      </w:r>
      <w:r w:rsidRPr="006D08D4">
        <w:t xml:space="preserve">ssociation </w:t>
      </w:r>
      <w:r w:rsidR="00A53069" w:rsidRPr="006D08D4">
        <w:t>help in many ways</w:t>
      </w:r>
      <w:r w:rsidR="00576DB3">
        <w:t xml:space="preserve"> including the following:</w:t>
      </w:r>
    </w:p>
    <w:p w14:paraId="78D42137" w14:textId="4D0B6F69" w:rsidR="00576DB3" w:rsidRDefault="00E57645" w:rsidP="00B37C16">
      <w:pPr>
        <w:pStyle w:val="ListParagraph"/>
        <w:numPr>
          <w:ilvl w:val="0"/>
          <w:numId w:val="27"/>
        </w:numPr>
      </w:pPr>
      <w:r>
        <w:rPr>
          <w:noProof/>
        </w:rPr>
        <w:drawing>
          <wp:anchor distT="0" distB="0" distL="114300" distR="114300" simplePos="0" relativeHeight="251665408" behindDoc="1" locked="0" layoutInCell="1" allowOverlap="1" wp14:anchorId="4ABDF81E" wp14:editId="0766E556">
            <wp:simplePos x="0" y="0"/>
            <wp:positionH relativeFrom="margin">
              <wp:align>left</wp:align>
            </wp:positionH>
            <wp:positionV relativeFrom="paragraph">
              <wp:posOffset>3175</wp:posOffset>
            </wp:positionV>
            <wp:extent cx="2057400" cy="1471930"/>
            <wp:effectExtent l="0" t="0" r="0" b="0"/>
            <wp:wrapTight wrapText="bothSides">
              <wp:wrapPolygon edited="0">
                <wp:start x="0" y="0"/>
                <wp:lineTo x="0" y="21246"/>
                <wp:lineTo x="21400" y="21246"/>
                <wp:lineTo x="21400" y="0"/>
                <wp:lineTo x="0" y="0"/>
              </wp:wrapPolygon>
            </wp:wrapTight>
            <wp:docPr id="4" name="Picture 4" descr="A person in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1571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1471930"/>
                    </a:xfrm>
                    <a:prstGeom prst="rect">
                      <a:avLst/>
                    </a:prstGeom>
                  </pic:spPr>
                </pic:pic>
              </a:graphicData>
            </a:graphic>
            <wp14:sizeRelH relativeFrom="page">
              <wp14:pctWidth>0</wp14:pctWidth>
            </wp14:sizeRelH>
            <wp14:sizeRelV relativeFrom="page">
              <wp14:pctHeight>0</wp14:pctHeight>
            </wp14:sizeRelV>
          </wp:anchor>
        </w:drawing>
      </w:r>
      <w:r w:rsidR="00A53069" w:rsidRPr="006D08D4">
        <w:t>Provides help line 24/7</w:t>
      </w:r>
      <w:r w:rsidR="00576DB3">
        <w:t xml:space="preserve"> and has </w:t>
      </w:r>
      <w:r w:rsidR="00A53069" w:rsidRPr="006D08D4">
        <w:t>answered 15</w:t>
      </w:r>
      <w:r w:rsidR="00576DB3">
        <w:t>,</w:t>
      </w:r>
      <w:r w:rsidR="00A53069" w:rsidRPr="006D08D4">
        <w:t>093 calls for help</w:t>
      </w:r>
      <w:r w:rsidR="00576DB3">
        <w:t>.</w:t>
      </w:r>
    </w:p>
    <w:p w14:paraId="1A0E2E05" w14:textId="49812555" w:rsidR="00A53069" w:rsidRDefault="00576DB3" w:rsidP="00B37C16">
      <w:pPr>
        <w:pStyle w:val="ListParagraph"/>
        <w:numPr>
          <w:ilvl w:val="0"/>
          <w:numId w:val="27"/>
        </w:numPr>
      </w:pPr>
      <w:r>
        <w:t>P</w:t>
      </w:r>
      <w:r w:rsidR="00A53069" w:rsidRPr="006D08D4">
        <w:t>rovides education programs for patients and caregivers</w:t>
      </w:r>
      <w:r>
        <w:t xml:space="preserve">.  </w:t>
      </w:r>
    </w:p>
    <w:p w14:paraId="29A12CB8" w14:textId="034949C6" w:rsidR="00576DB3" w:rsidRDefault="00576DB3" w:rsidP="00B37C16">
      <w:pPr>
        <w:pStyle w:val="ListParagraph"/>
        <w:numPr>
          <w:ilvl w:val="0"/>
          <w:numId w:val="27"/>
        </w:numPr>
      </w:pPr>
      <w:r>
        <w:t xml:space="preserve">Provides a </w:t>
      </w:r>
      <w:r w:rsidR="00A53069" w:rsidRPr="006D08D4">
        <w:t xml:space="preserve">Medicare Alert Safe </w:t>
      </w:r>
      <w:r>
        <w:t>R</w:t>
      </w:r>
      <w:r w:rsidRPr="006D08D4">
        <w:t>eturn</w:t>
      </w:r>
      <w:r w:rsidR="00A53069" w:rsidRPr="006D08D4">
        <w:t xml:space="preserve"> Program</w:t>
      </w:r>
      <w:r>
        <w:t>.</w:t>
      </w:r>
    </w:p>
    <w:p w14:paraId="6119F8CB" w14:textId="77777777" w:rsidR="00576DB3" w:rsidRDefault="00A53069" w:rsidP="00B37C16">
      <w:pPr>
        <w:pStyle w:val="ListParagraph"/>
        <w:numPr>
          <w:ilvl w:val="0"/>
          <w:numId w:val="27"/>
        </w:numPr>
      </w:pPr>
      <w:r w:rsidRPr="006D08D4">
        <w:t>Helps coordinate Alzheimer Research programs</w:t>
      </w:r>
      <w:r w:rsidR="00576DB3">
        <w:t>.</w:t>
      </w:r>
    </w:p>
    <w:p w14:paraId="682697AD" w14:textId="77777777" w:rsidR="00576DB3" w:rsidRDefault="00A53069" w:rsidP="00B37C16">
      <w:pPr>
        <w:pStyle w:val="ListParagraph"/>
        <w:numPr>
          <w:ilvl w:val="0"/>
          <w:numId w:val="27"/>
        </w:numPr>
      </w:pPr>
      <w:r w:rsidRPr="006D08D4">
        <w:t>Provides advocacy at state and federal level</w:t>
      </w:r>
      <w:r w:rsidR="00576DB3">
        <w:t xml:space="preserve">, which </w:t>
      </w:r>
      <w:r w:rsidRPr="006D08D4">
        <w:t xml:space="preserve">has been responsible for </w:t>
      </w:r>
      <w:r w:rsidR="00576DB3">
        <w:t xml:space="preserve">a </w:t>
      </w:r>
      <w:r w:rsidRPr="006D08D4">
        <w:t>$350 million increase in</w:t>
      </w:r>
      <w:r w:rsidR="00576DB3">
        <w:t xml:space="preserve"> research funds.</w:t>
      </w:r>
    </w:p>
    <w:p w14:paraId="09C4EB24" w14:textId="77777777" w:rsidR="00576DB3" w:rsidRDefault="00576DB3" w:rsidP="00B37C16">
      <w:pPr>
        <w:pStyle w:val="ListParagraph"/>
        <w:numPr>
          <w:ilvl w:val="0"/>
          <w:numId w:val="27"/>
        </w:numPr>
      </w:pPr>
      <w:r>
        <w:t>C</w:t>
      </w:r>
      <w:r w:rsidR="001A12FB" w:rsidRPr="006D08D4">
        <w:t>ollects funds for research through sponsors</w:t>
      </w:r>
      <w:r>
        <w:t>.</w:t>
      </w:r>
    </w:p>
    <w:p w14:paraId="35B47E04" w14:textId="77777777" w:rsidR="00576DB3" w:rsidRDefault="00576DB3" w:rsidP="00B37C16">
      <w:pPr>
        <w:pStyle w:val="ListParagraph"/>
        <w:numPr>
          <w:ilvl w:val="0"/>
          <w:numId w:val="27"/>
        </w:numPr>
      </w:pPr>
      <w:r>
        <w:t>O</w:t>
      </w:r>
      <w:r w:rsidR="001A12FB" w:rsidRPr="006D08D4">
        <w:t xml:space="preserve">rganizes </w:t>
      </w:r>
      <w:r>
        <w:t xml:space="preserve">Walk to End </w:t>
      </w:r>
      <w:r w:rsidR="001A12FB" w:rsidRPr="006D08D4">
        <w:t>Alzheimer events</w:t>
      </w:r>
      <w:r>
        <w:t xml:space="preserve"> to raise awareness and funds for research.</w:t>
      </w:r>
    </w:p>
    <w:p w14:paraId="744E5C96" w14:textId="2B3D8327" w:rsidR="001A12FB" w:rsidRPr="006D08D4" w:rsidRDefault="0046155A" w:rsidP="00576DB3">
      <w:r>
        <w:rPr>
          <w:noProof/>
        </w:rPr>
        <w:drawing>
          <wp:anchor distT="0" distB="0" distL="114300" distR="114300" simplePos="0" relativeHeight="251660288" behindDoc="1" locked="0" layoutInCell="1" allowOverlap="1" wp14:anchorId="303AAFA8" wp14:editId="0A5B569C">
            <wp:simplePos x="0" y="0"/>
            <wp:positionH relativeFrom="margin">
              <wp:align>right</wp:align>
            </wp:positionH>
            <wp:positionV relativeFrom="paragraph">
              <wp:posOffset>2358</wp:posOffset>
            </wp:positionV>
            <wp:extent cx="1828800" cy="1755648"/>
            <wp:effectExtent l="0" t="0" r="0" b="0"/>
            <wp:wrapTight wrapText="bothSides">
              <wp:wrapPolygon edited="0">
                <wp:start x="0" y="0"/>
                <wp:lineTo x="0" y="21334"/>
                <wp:lineTo x="21375" y="21334"/>
                <wp:lineTo x="21375" y="0"/>
                <wp:lineTo x="0" y="0"/>
              </wp:wrapPolygon>
            </wp:wrapTight>
            <wp:docPr id="3" name="Picture 3" descr="A person holding a sign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1561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755648"/>
                    </a:xfrm>
                    <a:prstGeom prst="rect">
                      <a:avLst/>
                    </a:prstGeom>
                  </pic:spPr>
                </pic:pic>
              </a:graphicData>
            </a:graphic>
            <wp14:sizeRelH relativeFrom="page">
              <wp14:pctWidth>0</wp14:pctWidth>
            </wp14:sizeRelH>
            <wp14:sizeRelV relativeFrom="page">
              <wp14:pctHeight>0</wp14:pctHeight>
            </wp14:sizeRelV>
          </wp:anchor>
        </w:drawing>
      </w:r>
      <w:r w:rsidR="001A12FB" w:rsidRPr="006D08D4">
        <w:t xml:space="preserve"> </w:t>
      </w:r>
    </w:p>
    <w:p w14:paraId="0885E783" w14:textId="68B2BD7E" w:rsidR="00831422" w:rsidRDefault="00C14733" w:rsidP="00B37C16">
      <w:r>
        <w:t>Currently, t</w:t>
      </w:r>
      <w:r w:rsidR="00576DB3">
        <w:t xml:space="preserve">he </w:t>
      </w:r>
      <w:r>
        <w:t xml:space="preserve">East Bay </w:t>
      </w:r>
      <w:r w:rsidR="00576DB3">
        <w:t xml:space="preserve">Walk to End Alzheimer </w:t>
      </w:r>
      <w:r>
        <w:t xml:space="preserve">has 204 teams and </w:t>
      </w:r>
      <w:r w:rsidR="00647FD3">
        <w:t>786 participants signed up</w:t>
      </w:r>
      <w:r w:rsidR="00831422">
        <w:t xml:space="preserve"> </w:t>
      </w:r>
      <w:r w:rsidR="00647FD3">
        <w:t xml:space="preserve">and has raised $213,807 of its projected goal of $650,000.  </w:t>
      </w:r>
      <w:r w:rsidR="00831422">
        <w:t xml:space="preserve">For more information about the walk and donating, go to </w:t>
      </w:r>
      <w:hyperlink r:id="rId13" w:history="1">
        <w:r w:rsidR="00831422" w:rsidRPr="00C74281">
          <w:rPr>
            <w:rStyle w:val="Hyperlink"/>
          </w:rPr>
          <w:t>http://act.alz.org/eastbay2018</w:t>
        </w:r>
      </w:hyperlink>
      <w:r w:rsidR="00831422">
        <w:t>.</w:t>
      </w:r>
    </w:p>
    <w:p w14:paraId="5995680E" w14:textId="588DB4F8" w:rsidR="00831422" w:rsidRDefault="00831422" w:rsidP="00B37C16"/>
    <w:p w14:paraId="1087FFF8" w14:textId="77777777" w:rsidR="0046155A" w:rsidRDefault="00647FD3" w:rsidP="00B37C16">
      <w:r>
        <w:t>Castro Valley Rotarian Roslyn Jone</w:t>
      </w:r>
      <w:r w:rsidR="00831422">
        <w:t>s with Edward Jones</w:t>
      </w:r>
      <w:r>
        <w:t xml:space="preserve"> is</w:t>
      </w:r>
      <w:r w:rsidR="00831422">
        <w:t xml:space="preserve"> sponsoring a team.  Edward Jones is a National Presenting sponsor of the Walk to End Alzheimer’s.  To see why Edward Jones is a national sponsor, go </w:t>
      </w:r>
      <w:hyperlink r:id="rId14" w:history="1">
        <w:r w:rsidR="00831422" w:rsidRPr="00831422">
          <w:rPr>
            <w:rStyle w:val="Hyperlink"/>
          </w:rPr>
          <w:t>here</w:t>
        </w:r>
      </w:hyperlink>
      <w:r w:rsidR="00831422">
        <w:t xml:space="preserve">.  You can support Rosalyn’s team at www.alz.org/edward jones – her team name and number are:  </w:t>
      </w:r>
    </w:p>
    <w:p w14:paraId="3C94A375" w14:textId="77777777" w:rsidR="00E57645" w:rsidRDefault="00E57645" w:rsidP="00B37C16">
      <w:pPr>
        <w:rPr>
          <w:b/>
          <w:noProof/>
        </w:rPr>
      </w:pPr>
    </w:p>
    <w:p w14:paraId="7ADE17B6" w14:textId="1178D67B" w:rsidR="001A12FB" w:rsidRDefault="00831422" w:rsidP="00B37C16">
      <w:r w:rsidRPr="00F353A3">
        <w:rPr>
          <w:b/>
        </w:rPr>
        <w:t xml:space="preserve">ANTONIO &amp; CASTRO VALLEY TEAM, 480963.   </w:t>
      </w:r>
      <w:r w:rsidR="00647FD3" w:rsidRPr="00F353A3">
        <w:rPr>
          <w:b/>
        </w:rPr>
        <w:t xml:space="preserve"> </w:t>
      </w:r>
      <w:r w:rsidR="0005289E">
        <w:t>For more information, please see the flier attached to the email.</w:t>
      </w:r>
    </w:p>
    <w:p w14:paraId="6A9976EA" w14:textId="1C73E7A5" w:rsidR="00E57645" w:rsidRDefault="00E57645" w:rsidP="00B37C16"/>
    <w:p w14:paraId="258A695A" w14:textId="5BB9732D" w:rsidR="00E57645" w:rsidRDefault="00E57645" w:rsidP="00E57645">
      <w:pPr>
        <w:jc w:val="center"/>
      </w:pPr>
      <w:r>
        <w:rPr>
          <w:noProof/>
        </w:rPr>
        <w:drawing>
          <wp:inline distT="0" distB="0" distL="0" distR="0" wp14:anchorId="74845B83" wp14:editId="17CBC122">
            <wp:extent cx="1828800" cy="978408"/>
            <wp:effectExtent l="0" t="0" r="0" b="0"/>
            <wp:docPr id="6" name="Picture 6" descr="A picture containing person, table, ma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A_FBPOST_1200x900_connect_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8800" cy="978408"/>
                    </a:xfrm>
                    <a:prstGeom prst="rect">
                      <a:avLst/>
                    </a:prstGeom>
                  </pic:spPr>
                </pic:pic>
              </a:graphicData>
            </a:graphic>
          </wp:inline>
        </w:drawing>
      </w:r>
    </w:p>
    <w:p w14:paraId="630C59C2" w14:textId="7F444269" w:rsidR="000663C0" w:rsidRPr="00D57ABC" w:rsidRDefault="00B83A94" w:rsidP="000663C0">
      <w:pPr>
        <w:rPr>
          <w:b/>
        </w:rPr>
      </w:pPr>
      <w:r w:rsidRPr="00D57ABC">
        <w:rPr>
          <w:b/>
        </w:rPr>
        <w:lastRenderedPageBreak/>
        <w:t>Announcements</w:t>
      </w:r>
    </w:p>
    <w:p w14:paraId="2FB9E0FE" w14:textId="4823A5A8" w:rsidR="00C24A68" w:rsidRDefault="00E57645" w:rsidP="00C24A68">
      <w:pPr>
        <w:pStyle w:val="ListParagraph"/>
        <w:numPr>
          <w:ilvl w:val="0"/>
          <w:numId w:val="28"/>
        </w:numPr>
      </w:pPr>
      <w:r>
        <w:rPr>
          <w:b/>
          <w:noProof/>
        </w:rPr>
        <w:drawing>
          <wp:anchor distT="0" distB="0" distL="114300" distR="114300" simplePos="0" relativeHeight="251663360" behindDoc="1" locked="0" layoutInCell="1" allowOverlap="1" wp14:anchorId="3C453DF6" wp14:editId="0ACE05C9">
            <wp:simplePos x="0" y="0"/>
            <wp:positionH relativeFrom="column">
              <wp:posOffset>34290</wp:posOffset>
            </wp:positionH>
            <wp:positionV relativeFrom="paragraph">
              <wp:posOffset>1270</wp:posOffset>
            </wp:positionV>
            <wp:extent cx="1541145" cy="1760855"/>
            <wp:effectExtent l="0" t="0" r="1905" b="0"/>
            <wp:wrapTight wrapText="bothSides">
              <wp:wrapPolygon edited="0">
                <wp:start x="0" y="0"/>
                <wp:lineTo x="0" y="21265"/>
                <wp:lineTo x="21360" y="21265"/>
                <wp:lineTo x="21360" y="0"/>
                <wp:lineTo x="0" y="0"/>
              </wp:wrapPolygon>
            </wp:wrapTight>
            <wp:docPr id="5" name="Picture 5" descr="A person look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1558a.jpg"/>
                    <pic:cNvPicPr/>
                  </pic:nvPicPr>
                  <pic:blipFill rotWithShape="1">
                    <a:blip r:embed="rId16" cstate="print">
                      <a:extLst>
                        <a:ext uri="{28A0092B-C50C-407E-A947-70E740481C1C}">
                          <a14:useLocalDpi xmlns:a14="http://schemas.microsoft.com/office/drawing/2010/main" val="0"/>
                        </a:ext>
                      </a:extLst>
                    </a:blip>
                    <a:srcRect l="9523" t="14391" r="6168"/>
                    <a:stretch/>
                  </pic:blipFill>
                  <pic:spPr bwMode="auto">
                    <a:xfrm>
                      <a:off x="0" y="0"/>
                      <a:ext cx="1541145" cy="1760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4A68">
        <w:t xml:space="preserve">John McPartland announced that he will be speaking at the 9/11 Memorial Event, which takes places at 9:00 a.m. at the Veterans’ Memorial in Castro Valley where Castro Valley Rotarian and others are honored for service to their country.  The 9:00-9:45 a.m. event provides plenty of time to attend and still attend lunch. </w:t>
      </w:r>
    </w:p>
    <w:p w14:paraId="65D3B2E6" w14:textId="53E593F5" w:rsidR="006B0BEC" w:rsidRDefault="00B83A94" w:rsidP="006B0BEC">
      <w:pPr>
        <w:pStyle w:val="ListParagraph"/>
        <w:numPr>
          <w:ilvl w:val="0"/>
          <w:numId w:val="28"/>
        </w:numPr>
      </w:pPr>
      <w:r w:rsidRPr="006D08D4">
        <w:t>President Charles</w:t>
      </w:r>
      <w:r w:rsidR="008B5838">
        <w:t xml:space="preserve"> Mortimer</w:t>
      </w:r>
      <w:r w:rsidRPr="006D08D4">
        <w:t xml:space="preserve"> announced that </w:t>
      </w:r>
      <w:r w:rsidR="00C24A68">
        <w:t xml:space="preserve">President-Elect </w:t>
      </w:r>
      <w:r w:rsidR="000663C0" w:rsidRPr="006D08D4">
        <w:t xml:space="preserve">Todd Anglin has agreed to be the Chair for the </w:t>
      </w:r>
      <w:r w:rsidR="00C24A68">
        <w:t xml:space="preserve">Rodeo Parade on May 11, 2019.  Thank you, Todd!  A special THANK YOU to Bill Nott who has been the Chair for </w:t>
      </w:r>
      <w:r w:rsidR="006B0BEC">
        <w:t>many</w:t>
      </w:r>
      <w:r w:rsidR="00C24A68">
        <w:t xml:space="preserve"> years.</w:t>
      </w:r>
    </w:p>
    <w:p w14:paraId="69A83BE1" w14:textId="568054FB" w:rsidR="00C24A68" w:rsidRDefault="000663C0" w:rsidP="00C24A68">
      <w:pPr>
        <w:pStyle w:val="ListParagraph"/>
        <w:numPr>
          <w:ilvl w:val="0"/>
          <w:numId w:val="28"/>
        </w:numPr>
      </w:pPr>
      <w:r w:rsidRPr="006D08D4">
        <w:t xml:space="preserve">President Charles announced that Rotary </w:t>
      </w:r>
      <w:r w:rsidR="00C24A68">
        <w:t>C</w:t>
      </w:r>
      <w:r w:rsidRPr="006D08D4">
        <w:t xml:space="preserve">lub does not have a booth this year at the Fall </w:t>
      </w:r>
      <w:r w:rsidR="00C24A68">
        <w:t>F</w:t>
      </w:r>
      <w:r w:rsidRPr="006D08D4">
        <w:t>estival</w:t>
      </w:r>
      <w:r w:rsidR="00C24A68">
        <w:t xml:space="preserve">, </w:t>
      </w:r>
      <w:r w:rsidR="00C24A68" w:rsidRPr="006D08D4">
        <w:t>but Club</w:t>
      </w:r>
      <w:r w:rsidRPr="006D08D4">
        <w:t xml:space="preserve"> </w:t>
      </w:r>
      <w:r w:rsidR="00C24A68">
        <w:t>m</w:t>
      </w:r>
      <w:r w:rsidRPr="006D08D4">
        <w:t xml:space="preserve">embers </w:t>
      </w:r>
      <w:r w:rsidR="00C24A68">
        <w:t>can p</w:t>
      </w:r>
      <w:r w:rsidRPr="006D08D4">
        <w:t>articipate by volunteering help</w:t>
      </w:r>
      <w:r w:rsidR="00C24A68">
        <w:t xml:space="preserve"> the Chamber.  </w:t>
      </w:r>
      <w:r w:rsidRPr="006D08D4">
        <w:t>Lytrel Carter announced that</w:t>
      </w:r>
      <w:r w:rsidR="004010EF" w:rsidRPr="006D08D4">
        <w:t xml:space="preserve"> Fremont Bank has a booth at the Fall Festival and </w:t>
      </w:r>
      <w:r w:rsidR="00C24A68">
        <w:t xml:space="preserve">offered to </w:t>
      </w:r>
      <w:r w:rsidR="004010EF" w:rsidRPr="006D08D4">
        <w:t xml:space="preserve">share the </w:t>
      </w:r>
      <w:r w:rsidR="00C24A68">
        <w:t>b</w:t>
      </w:r>
      <w:r w:rsidR="004010EF" w:rsidRPr="006D08D4">
        <w:t xml:space="preserve">ooth with </w:t>
      </w:r>
      <w:r w:rsidR="00C24A68">
        <w:t xml:space="preserve">the </w:t>
      </w:r>
      <w:r w:rsidR="004010EF" w:rsidRPr="006D08D4">
        <w:t>Rotary Club.</w:t>
      </w:r>
      <w:r w:rsidR="00C24A68">
        <w:t xml:space="preserve">  If you go, be sure to wear your Rotary shirt, not flowers in your hair.</w:t>
      </w:r>
      <w:r w:rsidR="008B5838">
        <w:t xml:space="preserve">  </w:t>
      </w:r>
      <w:r w:rsidR="008B5838">
        <w:rPr>
          <w:i/>
        </w:rPr>
        <w:t>(If you caught this one, drop Jim Negri an email by September 12, to be entered in a drawing.)</w:t>
      </w:r>
    </w:p>
    <w:p w14:paraId="0FA1E213" w14:textId="77777777" w:rsidR="008B5838" w:rsidRDefault="004010EF" w:rsidP="008B5838">
      <w:pPr>
        <w:pStyle w:val="ListParagraph"/>
        <w:numPr>
          <w:ilvl w:val="0"/>
          <w:numId w:val="28"/>
        </w:numPr>
      </w:pPr>
      <w:r w:rsidRPr="006D08D4">
        <w:t xml:space="preserve">President Charles announced that he has </w:t>
      </w:r>
      <w:r w:rsidR="008B5838">
        <w:t xml:space="preserve">asked </w:t>
      </w:r>
      <w:r w:rsidRPr="006D08D4">
        <w:t xml:space="preserve">Heidi Hausauer to work with </w:t>
      </w:r>
      <w:r w:rsidR="008B5838">
        <w:t xml:space="preserve">Castro Valley Unified School District and Redwood Christian Schools (Rotarians Parvin Ahmadi and Bruce Johnson) </w:t>
      </w:r>
      <w:r w:rsidRPr="006D08D4">
        <w:t xml:space="preserve">to expand the scope of the </w:t>
      </w:r>
      <w:r w:rsidR="008B5838">
        <w:t>Backpack Project t</w:t>
      </w:r>
      <w:r w:rsidRPr="006D08D4">
        <w:t xml:space="preserve">o include additional areas where the </w:t>
      </w:r>
      <w:r w:rsidR="008B5838">
        <w:t>C</w:t>
      </w:r>
      <w:r w:rsidRPr="006D08D4">
        <w:t>lub can help</w:t>
      </w:r>
      <w:r w:rsidR="008B5838">
        <w:t xml:space="preserve"> students and the schools</w:t>
      </w:r>
      <w:r w:rsidRPr="006D08D4">
        <w:t>.</w:t>
      </w:r>
    </w:p>
    <w:p w14:paraId="7852562E" w14:textId="77777777" w:rsidR="008B5838" w:rsidRDefault="004010EF" w:rsidP="008B5838">
      <w:pPr>
        <w:pStyle w:val="ListParagraph"/>
        <w:numPr>
          <w:ilvl w:val="0"/>
          <w:numId w:val="28"/>
        </w:numPr>
      </w:pPr>
      <w:r w:rsidRPr="006D08D4">
        <w:t>President Charles asked that the Chairs for the</w:t>
      </w:r>
      <w:r w:rsidR="00051A7D" w:rsidRPr="006D08D4">
        <w:t xml:space="preserve"> </w:t>
      </w:r>
      <w:r w:rsidRPr="006D08D4">
        <w:t>Children’s Christmas</w:t>
      </w:r>
      <w:r w:rsidR="00051A7D" w:rsidRPr="006D08D4">
        <w:t xml:space="preserve"> Party and the Texas Hold’</w:t>
      </w:r>
      <w:r w:rsidR="008B5838">
        <w:t xml:space="preserve"> </w:t>
      </w:r>
      <w:r w:rsidR="00051A7D" w:rsidRPr="006D08D4">
        <w:t>em Poker to start planning for the events early.</w:t>
      </w:r>
    </w:p>
    <w:p w14:paraId="5FA7277F" w14:textId="77777777" w:rsidR="008B5838" w:rsidRDefault="00051A7D" w:rsidP="008B5838">
      <w:pPr>
        <w:pStyle w:val="ListParagraph"/>
        <w:numPr>
          <w:ilvl w:val="0"/>
          <w:numId w:val="28"/>
        </w:numPr>
      </w:pPr>
      <w:r w:rsidRPr="006D08D4">
        <w:t>Heidi Hausauer announced that the Electric Light Parade will be on November 10</w:t>
      </w:r>
      <w:r w:rsidR="008B5838">
        <w:t xml:space="preserve"> and that she is looking for judges.  Please contact Heidi directly</w:t>
      </w:r>
      <w:r w:rsidRPr="006D08D4">
        <w:t xml:space="preserve">. </w:t>
      </w:r>
    </w:p>
    <w:p w14:paraId="2D6D0B7E" w14:textId="77777777" w:rsidR="00D57ABC" w:rsidRPr="00D57ABC" w:rsidRDefault="008B5838" w:rsidP="008B5838">
      <w:pPr>
        <w:pStyle w:val="ListParagraph"/>
        <w:numPr>
          <w:ilvl w:val="0"/>
          <w:numId w:val="28"/>
        </w:numPr>
      </w:pPr>
      <w:r>
        <w:t xml:space="preserve">Membership Chair </w:t>
      </w:r>
      <w:r w:rsidR="00051A7D" w:rsidRPr="006D08D4">
        <w:t xml:space="preserve">Virginia Degner </w:t>
      </w:r>
      <w:r>
        <w:t>reminded all Club Members that they must complete the Youth Awareness</w:t>
      </w:r>
      <w:r w:rsidR="00D57ABC">
        <w:t xml:space="preserve"> Protection training.  A Red Badge Member cannot earn his/her Blue Badge without completing the training that takes 30-45 minutes online.  See Virginia for details.</w:t>
      </w:r>
      <w:r w:rsidR="00051A7D" w:rsidRPr="008B5838">
        <w:rPr>
          <w:sz w:val="24"/>
          <w:szCs w:val="24"/>
        </w:rPr>
        <w:t xml:space="preserve">   </w:t>
      </w:r>
    </w:p>
    <w:p w14:paraId="70C8AE5C" w14:textId="77777777" w:rsidR="00D57ABC" w:rsidRDefault="00D57ABC" w:rsidP="00D57ABC">
      <w:pPr>
        <w:rPr>
          <w:sz w:val="24"/>
          <w:szCs w:val="24"/>
        </w:rPr>
      </w:pPr>
    </w:p>
    <w:p w14:paraId="6CC895D5" w14:textId="32045A58" w:rsidR="001A12FB" w:rsidRDefault="00D57ABC" w:rsidP="00D57ABC">
      <w:pPr>
        <w:rPr>
          <w:b/>
          <w:sz w:val="24"/>
          <w:szCs w:val="24"/>
        </w:rPr>
      </w:pPr>
      <w:r w:rsidRPr="00D57ABC">
        <w:rPr>
          <w:b/>
          <w:sz w:val="24"/>
          <w:szCs w:val="24"/>
        </w:rPr>
        <w:t>Upcoming Speakers and Events</w:t>
      </w:r>
      <w:r w:rsidR="004010EF" w:rsidRPr="00D57ABC">
        <w:rPr>
          <w:b/>
          <w:sz w:val="24"/>
          <w:szCs w:val="24"/>
        </w:rPr>
        <w:t xml:space="preserve"> </w:t>
      </w:r>
      <w:r w:rsidR="000663C0" w:rsidRPr="00D57ABC">
        <w:rPr>
          <w:b/>
          <w:sz w:val="24"/>
          <w:szCs w:val="24"/>
        </w:rPr>
        <w:t xml:space="preserve"> </w:t>
      </w:r>
    </w:p>
    <w:p w14:paraId="0CF90AB4" w14:textId="77777777" w:rsidR="00480BEB" w:rsidRDefault="00480BEB" w:rsidP="00480BEB">
      <w:r>
        <w:t>September 11 – Mary Jo Price, Douglas Morrison Theater – Update on the theater and upcoming productions</w:t>
      </w:r>
    </w:p>
    <w:p w14:paraId="491C4D25" w14:textId="77777777" w:rsidR="00480BEB" w:rsidRDefault="00480BEB" w:rsidP="00480BEB">
      <w:r>
        <w:t xml:space="preserve">September 18 – Kathleen </w:t>
      </w:r>
      <w:proofErr w:type="spellStart"/>
      <w:r>
        <w:t>Scheidel</w:t>
      </w:r>
      <w:proofErr w:type="spellEnd"/>
      <w:r>
        <w:t>, Attorney – Update on capital punishment in California</w:t>
      </w:r>
    </w:p>
    <w:p w14:paraId="5DC86649" w14:textId="77777777" w:rsidR="00480BEB" w:rsidRDefault="00480BEB" w:rsidP="00480BEB">
      <w:r>
        <w:t>September 20 – Castro Valley Eden Area Chamber of Commerce Mixer at Pete’s Hardware/Vanderbilt Construction</w:t>
      </w:r>
    </w:p>
    <w:p w14:paraId="6C08F7FA" w14:textId="77777777" w:rsidR="00480BEB" w:rsidRDefault="00480BEB" w:rsidP="00480BEB">
      <w:r>
        <w:t>September 26 – Rotary Club of Castro Valley Board of Directors Meeting – All members welcome</w:t>
      </w:r>
    </w:p>
    <w:p w14:paraId="2F1E1C85" w14:textId="6151A225" w:rsidR="00480BEB" w:rsidRDefault="00480BEB" w:rsidP="00480BEB">
      <w:pPr>
        <w:jc w:val="center"/>
        <w:rPr>
          <w:color w:val="FF0000"/>
        </w:rPr>
      </w:pPr>
      <w:r>
        <w:rPr>
          <w:color w:val="FF0000"/>
        </w:rPr>
        <w:t>Don’t forget to RSVP every week for lunch.  Consider bring a guest to share the Rotary experience.</w:t>
      </w:r>
    </w:p>
    <w:p w14:paraId="13C63F82" w14:textId="377F1E71" w:rsidR="00E57645" w:rsidRDefault="00E57645" w:rsidP="00480BEB">
      <w:pPr>
        <w:jc w:val="center"/>
        <w:rPr>
          <w:color w:val="FF0000"/>
        </w:rPr>
      </w:pPr>
    </w:p>
    <w:p w14:paraId="22BFA214" w14:textId="2CB9A89E" w:rsidR="00E57645" w:rsidRDefault="00E57645" w:rsidP="00480BEB">
      <w:pPr>
        <w:jc w:val="center"/>
        <w:rPr>
          <w:color w:val="FF0000"/>
        </w:rPr>
      </w:pPr>
    </w:p>
    <w:p w14:paraId="69867695" w14:textId="5F3FF6BD" w:rsidR="00E57645" w:rsidRPr="007B5EEE" w:rsidRDefault="00E57645" w:rsidP="00480BEB">
      <w:pPr>
        <w:jc w:val="center"/>
        <w:rPr>
          <w:color w:val="FF0000"/>
        </w:rPr>
      </w:pPr>
      <w:r>
        <w:rPr>
          <w:noProof/>
          <w:color w:val="FF0000"/>
        </w:rPr>
        <w:drawing>
          <wp:inline distT="0" distB="0" distL="0" distR="0" wp14:anchorId="33E99D15" wp14:editId="5DD24A31">
            <wp:extent cx="6400800" cy="1472184"/>
            <wp:effectExtent l="0" t="0" r="0" b="0"/>
            <wp:docPr id="7" name="Picture 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1819EN_Lockup_PMS-C.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1472184"/>
                    </a:xfrm>
                    <a:prstGeom prst="rect">
                      <a:avLst/>
                    </a:prstGeom>
                  </pic:spPr>
                </pic:pic>
              </a:graphicData>
            </a:graphic>
          </wp:inline>
        </w:drawing>
      </w:r>
    </w:p>
    <w:p w14:paraId="6C0AAE8B" w14:textId="77777777" w:rsidR="00480BEB" w:rsidRPr="00480BEB" w:rsidRDefault="00480BEB" w:rsidP="00D57ABC"/>
    <w:sectPr w:rsidR="00480BEB" w:rsidRPr="00480BEB" w:rsidSect="00917B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F2295E"/>
    <w:multiLevelType w:val="hybridMultilevel"/>
    <w:tmpl w:val="5EE4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FA341C"/>
    <w:multiLevelType w:val="hybridMultilevel"/>
    <w:tmpl w:val="B34A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E22421A"/>
    <w:multiLevelType w:val="hybridMultilevel"/>
    <w:tmpl w:val="60A8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115A6D"/>
    <w:multiLevelType w:val="hybridMultilevel"/>
    <w:tmpl w:val="8C9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EE60F6F"/>
    <w:multiLevelType w:val="hybridMultilevel"/>
    <w:tmpl w:val="8382A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6"/>
  </w:num>
  <w:num w:numId="24">
    <w:abstractNumId w:val="21"/>
  </w:num>
  <w:num w:numId="25">
    <w:abstractNumId w:val="27"/>
  </w:num>
  <w:num w:numId="26">
    <w:abstractNumId w:val="15"/>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16"/>
    <w:rsid w:val="00051A7D"/>
    <w:rsid w:val="0005289E"/>
    <w:rsid w:val="000663C0"/>
    <w:rsid w:val="001A12FB"/>
    <w:rsid w:val="003C2389"/>
    <w:rsid w:val="004010EF"/>
    <w:rsid w:val="0046155A"/>
    <w:rsid w:val="00480BEB"/>
    <w:rsid w:val="004E3D75"/>
    <w:rsid w:val="00554E46"/>
    <w:rsid w:val="00576DB3"/>
    <w:rsid w:val="00645252"/>
    <w:rsid w:val="00647FD3"/>
    <w:rsid w:val="006600E4"/>
    <w:rsid w:val="006918E4"/>
    <w:rsid w:val="006B0BEC"/>
    <w:rsid w:val="006D08D4"/>
    <w:rsid w:val="006D3D74"/>
    <w:rsid w:val="00784125"/>
    <w:rsid w:val="007D01F8"/>
    <w:rsid w:val="00831422"/>
    <w:rsid w:val="0083569A"/>
    <w:rsid w:val="008B5838"/>
    <w:rsid w:val="008F46ED"/>
    <w:rsid w:val="00917B19"/>
    <w:rsid w:val="00925ECD"/>
    <w:rsid w:val="00A53069"/>
    <w:rsid w:val="00A9204E"/>
    <w:rsid w:val="00B37C16"/>
    <w:rsid w:val="00B83A94"/>
    <w:rsid w:val="00BB79F1"/>
    <w:rsid w:val="00BD6D95"/>
    <w:rsid w:val="00C14733"/>
    <w:rsid w:val="00C24A68"/>
    <w:rsid w:val="00D578A2"/>
    <w:rsid w:val="00D57ABC"/>
    <w:rsid w:val="00E57645"/>
    <w:rsid w:val="00EC10C7"/>
    <w:rsid w:val="00F353A3"/>
    <w:rsid w:val="00F8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709F"/>
  <w15:chartTrackingRefBased/>
  <w15:docId w15:val="{D5EFF14E-DEED-47CC-B8D5-AF58F95A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663C0"/>
    <w:pPr>
      <w:ind w:left="720"/>
      <w:contextualSpacing/>
    </w:pPr>
  </w:style>
  <w:style w:type="character" w:styleId="UnresolvedMention">
    <w:name w:val="Unresolved Mention"/>
    <w:basedOn w:val="DefaultParagraphFont"/>
    <w:uiPriority w:val="99"/>
    <w:semiHidden/>
    <w:unhideWhenUsed/>
    <w:rsid w:val="00831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t.alz.org/eastbay201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act.alz.org/site/TR?company_id=139924&amp;pg=national_company&amp;pw_id=118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ay\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Jim Negri</cp:lastModifiedBy>
  <cp:revision>2</cp:revision>
  <dcterms:created xsi:type="dcterms:W3CDTF">2018-09-10T02:34:00Z</dcterms:created>
  <dcterms:modified xsi:type="dcterms:W3CDTF">2018-09-10T02:34:00Z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