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A41B" w14:textId="2EC9017D" w:rsidR="00026749" w:rsidRPr="00564DBD" w:rsidRDefault="00026749" w:rsidP="00026749">
      <w:pPr>
        <w:jc w:val="center"/>
      </w:pPr>
      <w:r w:rsidRPr="00564DBD">
        <w:rPr>
          <w:noProof/>
        </w:rPr>
        <w:drawing>
          <wp:inline distT="0" distB="0" distL="0" distR="0" wp14:anchorId="704AD45A" wp14:editId="4188FAB5">
            <wp:extent cx="457200" cy="457200"/>
            <wp:effectExtent l="0" t="0" r="0" b="0"/>
            <wp:docPr id="1359381297" name="Picture 1" descr="A blue and yellow gea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81297" name="Picture 1" descr="A blue and yellow gear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0C912" w14:textId="1370914F" w:rsidR="00026749" w:rsidRPr="00564DBD" w:rsidRDefault="00026749" w:rsidP="00026749">
      <w:pPr>
        <w:jc w:val="center"/>
      </w:pPr>
      <w:r w:rsidRPr="00564DBD">
        <w:t>The Rotary Club of Longmont</w:t>
      </w:r>
    </w:p>
    <w:p w14:paraId="41BAF66F" w14:textId="67A0C624" w:rsidR="00026749" w:rsidRPr="00564DBD" w:rsidRDefault="00026749" w:rsidP="00026749">
      <w:pPr>
        <w:jc w:val="center"/>
        <w:rPr>
          <w:i/>
          <w:iCs/>
          <w:sz w:val="15"/>
          <w:szCs w:val="15"/>
        </w:rPr>
      </w:pPr>
      <w:r w:rsidRPr="00564DBD">
        <w:rPr>
          <w:i/>
          <w:iCs/>
          <w:sz w:val="15"/>
          <w:szCs w:val="15"/>
        </w:rPr>
        <w:t>Serving the World Since 1919</w:t>
      </w:r>
    </w:p>
    <w:p w14:paraId="6E79E22E" w14:textId="77777777" w:rsidR="0003311D" w:rsidRPr="00564DBD" w:rsidRDefault="00026749" w:rsidP="00026749">
      <w:pPr>
        <w:jc w:val="center"/>
        <w:rPr>
          <w:sz w:val="15"/>
          <w:szCs w:val="15"/>
        </w:rPr>
      </w:pPr>
      <w:r w:rsidRPr="00564DBD">
        <w:rPr>
          <w:sz w:val="15"/>
          <w:szCs w:val="15"/>
        </w:rPr>
        <w:t>CORPORATE MEMBERSHIP OPPORTUNITIES AND BENEFITS</w:t>
      </w:r>
    </w:p>
    <w:p w14:paraId="55651EBD" w14:textId="1FBD78D6" w:rsidR="00026749" w:rsidRPr="00564DBD" w:rsidRDefault="00026749" w:rsidP="00026749">
      <w:pPr>
        <w:jc w:val="center"/>
        <w:rPr>
          <w:sz w:val="15"/>
          <w:szCs w:val="15"/>
        </w:rPr>
      </w:pPr>
    </w:p>
    <w:p w14:paraId="249B1033" w14:textId="3ED234B7" w:rsidR="00026749" w:rsidRPr="00564DBD" w:rsidRDefault="00026749" w:rsidP="00026749">
      <w:pPr>
        <w:rPr>
          <w:sz w:val="15"/>
          <w:szCs w:val="15"/>
        </w:rPr>
      </w:pPr>
      <w:r w:rsidRPr="00564DBD">
        <w:rPr>
          <w:sz w:val="15"/>
          <w:szCs w:val="15"/>
        </w:rPr>
        <w:t xml:space="preserve">The Rotary Club of Longmont is one of the oldest service organizations in Colorado serving local and international communities where the need is the greatest. We bring together business, </w:t>
      </w:r>
      <w:r w:rsidR="0003311D" w:rsidRPr="00564DBD">
        <w:rPr>
          <w:sz w:val="15"/>
          <w:szCs w:val="15"/>
        </w:rPr>
        <w:t>political,</w:t>
      </w:r>
      <w:r w:rsidRPr="00564DBD">
        <w:rPr>
          <w:sz w:val="15"/>
          <w:szCs w:val="15"/>
        </w:rPr>
        <w:t xml:space="preserve"> and professional people with one goal in mind: Service Above Self. </w:t>
      </w:r>
    </w:p>
    <w:p w14:paraId="4E59695D" w14:textId="705B57CF" w:rsidR="00026749" w:rsidRPr="00564DBD" w:rsidRDefault="00026749" w:rsidP="00026749">
      <w:pPr>
        <w:rPr>
          <w:sz w:val="15"/>
          <w:szCs w:val="15"/>
        </w:rPr>
      </w:pPr>
      <w:r w:rsidRPr="00564DBD">
        <w:rPr>
          <w:sz w:val="15"/>
          <w:szCs w:val="15"/>
        </w:rPr>
        <w:t xml:space="preserve">With over 100 members from all walks of life, the RCL offers a unique opportunity to join with like-minded individuals to promote exceptional charitable giving while enjoying fellowship and friendships during our Tuesday lunch meetings. </w:t>
      </w:r>
    </w:p>
    <w:p w14:paraId="13C1960C" w14:textId="7C8509FA" w:rsidR="00026749" w:rsidRPr="00564DBD" w:rsidRDefault="00026749" w:rsidP="00026749">
      <w:pPr>
        <w:rPr>
          <w:sz w:val="15"/>
          <w:szCs w:val="15"/>
        </w:rPr>
      </w:pPr>
      <w:r w:rsidRPr="00564DBD">
        <w:rPr>
          <w:sz w:val="15"/>
          <w:szCs w:val="15"/>
        </w:rPr>
        <w:t xml:space="preserve">Guest speakers, excellent food, </w:t>
      </w:r>
      <w:r w:rsidR="00F37349" w:rsidRPr="00564DBD">
        <w:rPr>
          <w:sz w:val="15"/>
          <w:szCs w:val="15"/>
        </w:rPr>
        <w:t xml:space="preserve">and </w:t>
      </w:r>
      <w:r w:rsidRPr="00564DBD">
        <w:rPr>
          <w:sz w:val="15"/>
          <w:szCs w:val="15"/>
        </w:rPr>
        <w:t xml:space="preserve">terrific networking opportunities are all hallmarks of our weekly meetings. The opportunity to do good in the world cannot be overstated. </w:t>
      </w:r>
    </w:p>
    <w:p w14:paraId="0084D7E6" w14:textId="2A2F2612" w:rsidR="00026749" w:rsidRPr="00564DBD" w:rsidRDefault="00026749" w:rsidP="00026749">
      <w:pPr>
        <w:rPr>
          <w:sz w:val="15"/>
          <w:szCs w:val="15"/>
        </w:rPr>
      </w:pPr>
      <w:r w:rsidRPr="00564DBD">
        <w:rPr>
          <w:sz w:val="15"/>
          <w:szCs w:val="15"/>
        </w:rPr>
        <w:t xml:space="preserve">For those Corporations </w:t>
      </w:r>
      <w:r w:rsidR="00F37349" w:rsidRPr="00564DBD">
        <w:rPr>
          <w:sz w:val="15"/>
          <w:szCs w:val="15"/>
        </w:rPr>
        <w:t>that</w:t>
      </w:r>
      <w:r w:rsidRPr="00564DBD">
        <w:rPr>
          <w:sz w:val="15"/>
          <w:szCs w:val="15"/>
        </w:rPr>
        <w:t xml:space="preserve"> seek to be associated with </w:t>
      </w:r>
      <w:r w:rsidR="0048587A" w:rsidRPr="00564DBD">
        <w:rPr>
          <w:sz w:val="15"/>
          <w:szCs w:val="15"/>
        </w:rPr>
        <w:t xml:space="preserve">the positive experience of charitable giving while associating with community leaders the Rotary Club of Longmont might be the ideal place for your organization. Here are just a few of the many benefits of a corporate membership in The Rotary Club of Longmont: </w:t>
      </w:r>
    </w:p>
    <w:p w14:paraId="5F750D4C" w14:textId="111DFE74" w:rsidR="0048587A" w:rsidRDefault="0048587A" w:rsidP="0048587A">
      <w:pPr>
        <w:pStyle w:val="ListParagraph"/>
        <w:numPr>
          <w:ilvl w:val="0"/>
          <w:numId w:val="1"/>
        </w:numPr>
        <w:rPr>
          <w:sz w:val="15"/>
          <w:szCs w:val="15"/>
        </w:rPr>
      </w:pPr>
      <w:r w:rsidRPr="00564DBD">
        <w:rPr>
          <w:sz w:val="15"/>
          <w:szCs w:val="15"/>
        </w:rPr>
        <w:t xml:space="preserve">Enhance your Company’s reputation in the community by being featured as a sponsor of our many Good Works projects. </w:t>
      </w:r>
    </w:p>
    <w:p w14:paraId="1047F632" w14:textId="0DF857AC" w:rsidR="0002126B" w:rsidRPr="00564DBD" w:rsidRDefault="0002126B" w:rsidP="0048587A">
      <w:pPr>
        <w:pStyle w:val="ListParagraph"/>
        <w:numPr>
          <w:ilvl w:val="0"/>
          <w:numId w:val="1"/>
        </w:numPr>
        <w:rPr>
          <w:sz w:val="15"/>
          <w:szCs w:val="15"/>
        </w:rPr>
      </w:pPr>
      <w:r>
        <w:rPr>
          <w:sz w:val="15"/>
          <w:szCs w:val="15"/>
        </w:rPr>
        <w:t>Corporate membership ensures that one primary and one secondary person may attend, both with full voting rights</w:t>
      </w:r>
    </w:p>
    <w:p w14:paraId="1E75A0C4" w14:textId="77777777" w:rsidR="0048587A" w:rsidRPr="00564DBD" w:rsidRDefault="0048587A" w:rsidP="0048587A">
      <w:pPr>
        <w:pStyle w:val="ListParagraph"/>
        <w:numPr>
          <w:ilvl w:val="0"/>
          <w:numId w:val="1"/>
        </w:numPr>
        <w:rPr>
          <w:sz w:val="15"/>
          <w:szCs w:val="15"/>
        </w:rPr>
      </w:pPr>
      <w:r w:rsidRPr="00564DBD">
        <w:rPr>
          <w:sz w:val="15"/>
          <w:szCs w:val="15"/>
        </w:rPr>
        <w:t>Enjoy the benefits of “merchandising” your charitable giving while participating in volunteer work supporting various.</w:t>
      </w:r>
    </w:p>
    <w:p w14:paraId="43BDF7FC" w14:textId="6DD44851" w:rsidR="0048587A" w:rsidRPr="00564DBD" w:rsidRDefault="0048587A" w:rsidP="0048587A">
      <w:pPr>
        <w:pStyle w:val="ListParagraph"/>
        <w:numPr>
          <w:ilvl w:val="1"/>
          <w:numId w:val="1"/>
        </w:numPr>
        <w:rPr>
          <w:sz w:val="15"/>
          <w:szCs w:val="15"/>
        </w:rPr>
      </w:pPr>
      <w:r w:rsidRPr="00564DBD">
        <w:rPr>
          <w:sz w:val="15"/>
          <w:szCs w:val="15"/>
        </w:rPr>
        <w:t xml:space="preserve">Our PR team will ensure your efforts are featured on our website and our social media </w:t>
      </w:r>
      <w:r w:rsidR="00212DE1" w:rsidRPr="00564DBD">
        <w:rPr>
          <w:sz w:val="15"/>
          <w:szCs w:val="15"/>
        </w:rPr>
        <w:t>platforms.</w:t>
      </w:r>
    </w:p>
    <w:p w14:paraId="5EE8DF1D" w14:textId="5C04480E" w:rsidR="0048587A" w:rsidRPr="00564DBD" w:rsidRDefault="0048587A" w:rsidP="0048587A">
      <w:pPr>
        <w:pStyle w:val="ListParagraph"/>
        <w:numPr>
          <w:ilvl w:val="1"/>
          <w:numId w:val="1"/>
        </w:numPr>
        <w:rPr>
          <w:sz w:val="15"/>
          <w:szCs w:val="15"/>
        </w:rPr>
      </w:pPr>
      <w:r w:rsidRPr="00564DBD">
        <w:rPr>
          <w:sz w:val="15"/>
          <w:szCs w:val="15"/>
        </w:rPr>
        <w:t xml:space="preserve">Such exposure will enhance your reputation and profile within the Longmont </w:t>
      </w:r>
      <w:r w:rsidR="00212DE1" w:rsidRPr="00564DBD">
        <w:rPr>
          <w:sz w:val="15"/>
          <w:szCs w:val="15"/>
        </w:rPr>
        <w:t>community.</w:t>
      </w:r>
      <w:r w:rsidRPr="00564DBD">
        <w:rPr>
          <w:sz w:val="15"/>
          <w:szCs w:val="15"/>
        </w:rPr>
        <w:t xml:space="preserve"> </w:t>
      </w:r>
    </w:p>
    <w:p w14:paraId="639A4D6A" w14:textId="008AC8DB" w:rsidR="0048587A" w:rsidRDefault="0048587A" w:rsidP="0048587A">
      <w:pPr>
        <w:pStyle w:val="ListParagraph"/>
        <w:numPr>
          <w:ilvl w:val="0"/>
          <w:numId w:val="1"/>
        </w:numPr>
        <w:rPr>
          <w:sz w:val="15"/>
          <w:szCs w:val="15"/>
        </w:rPr>
      </w:pPr>
      <w:r w:rsidRPr="00564DBD">
        <w:rPr>
          <w:sz w:val="15"/>
          <w:szCs w:val="15"/>
        </w:rPr>
        <w:t xml:space="preserve">Meet and interact with leaders of the community who share your spirit of giving, </w:t>
      </w:r>
      <w:r w:rsidR="00F37349" w:rsidRPr="00564DBD">
        <w:rPr>
          <w:sz w:val="15"/>
          <w:szCs w:val="15"/>
        </w:rPr>
        <w:t xml:space="preserve">and </w:t>
      </w:r>
      <w:r w:rsidRPr="00564DBD">
        <w:rPr>
          <w:sz w:val="15"/>
          <w:szCs w:val="15"/>
        </w:rPr>
        <w:t xml:space="preserve">tremendous networking opportunity. </w:t>
      </w:r>
    </w:p>
    <w:p w14:paraId="6AC88B77" w14:textId="0A236379" w:rsidR="0002126B" w:rsidRPr="00564DBD" w:rsidRDefault="0002126B" w:rsidP="0048587A">
      <w:pPr>
        <w:pStyle w:val="ListParagraph"/>
        <w:numPr>
          <w:ilvl w:val="0"/>
          <w:numId w:val="1"/>
        </w:numPr>
        <w:rPr>
          <w:sz w:val="15"/>
          <w:szCs w:val="15"/>
        </w:rPr>
      </w:pPr>
      <w:r>
        <w:rPr>
          <w:sz w:val="15"/>
          <w:szCs w:val="15"/>
        </w:rPr>
        <w:t xml:space="preserve">Participate in various volunteering service projects that serve the community. </w:t>
      </w:r>
    </w:p>
    <w:p w14:paraId="04B83D43" w14:textId="135A0D43" w:rsidR="0048587A" w:rsidRPr="00564DBD" w:rsidRDefault="0048587A" w:rsidP="0048587A">
      <w:pPr>
        <w:pStyle w:val="ListParagraph"/>
        <w:numPr>
          <w:ilvl w:val="0"/>
          <w:numId w:val="1"/>
        </w:numPr>
        <w:rPr>
          <w:sz w:val="15"/>
          <w:szCs w:val="15"/>
        </w:rPr>
      </w:pPr>
      <w:r w:rsidRPr="00564DBD">
        <w:rPr>
          <w:sz w:val="15"/>
          <w:szCs w:val="15"/>
        </w:rPr>
        <w:t xml:space="preserve">Bring as guests your customers to be inspired by RCL’s work while cementing your reputation within the community as a positive force for good. </w:t>
      </w:r>
    </w:p>
    <w:p w14:paraId="4B78A074" w14:textId="577B9DDD" w:rsidR="00212DE1" w:rsidRPr="00564DBD" w:rsidRDefault="00212DE1" w:rsidP="00212DE1">
      <w:pPr>
        <w:rPr>
          <w:sz w:val="15"/>
          <w:szCs w:val="15"/>
        </w:rPr>
      </w:pPr>
      <w:r w:rsidRPr="00564DBD">
        <w:rPr>
          <w:sz w:val="15"/>
          <w:szCs w:val="15"/>
        </w:rPr>
        <w:t>Our Rotary Club has within its ranks 3 former Longmont Mayors, several past councilmen and women, scores of professional people</w:t>
      </w:r>
      <w:r w:rsidR="00F37349" w:rsidRPr="00564DBD">
        <w:rPr>
          <w:sz w:val="15"/>
          <w:szCs w:val="15"/>
        </w:rPr>
        <w:t>,</w:t>
      </w:r>
      <w:r w:rsidRPr="00564DBD">
        <w:rPr>
          <w:sz w:val="15"/>
          <w:szCs w:val="15"/>
        </w:rPr>
        <w:t xml:space="preserve"> and many entrepreneurs – all focused on our motto: Service above self! </w:t>
      </w:r>
    </w:p>
    <w:p w14:paraId="32244CE2" w14:textId="1B0C137C" w:rsidR="00212DE1" w:rsidRPr="00564DBD" w:rsidRDefault="00212DE1" w:rsidP="00212DE1">
      <w:pPr>
        <w:rPr>
          <w:sz w:val="15"/>
          <w:szCs w:val="15"/>
        </w:rPr>
      </w:pPr>
      <w:r w:rsidRPr="00564DBD">
        <w:rPr>
          <w:sz w:val="15"/>
          <w:szCs w:val="15"/>
        </w:rPr>
        <w:t xml:space="preserve">We are accepting corporate memberships now and if interested please </w:t>
      </w:r>
      <w:r w:rsidR="00564DBD" w:rsidRPr="00564DBD">
        <w:rPr>
          <w:sz w:val="15"/>
          <w:szCs w:val="15"/>
        </w:rPr>
        <w:t>contact</w:t>
      </w:r>
      <w:r w:rsidRPr="00564DBD">
        <w:rPr>
          <w:sz w:val="15"/>
          <w:szCs w:val="15"/>
        </w:rPr>
        <w:t xml:space="preserve"> Mr. </w:t>
      </w:r>
      <w:r w:rsidR="00564DBD" w:rsidRPr="00564DBD">
        <w:rPr>
          <w:sz w:val="15"/>
          <w:szCs w:val="15"/>
        </w:rPr>
        <w:t xml:space="preserve">Mike </w:t>
      </w:r>
      <w:proofErr w:type="spellStart"/>
      <w:r w:rsidR="00564DBD" w:rsidRPr="00564DBD">
        <w:rPr>
          <w:sz w:val="15"/>
          <w:szCs w:val="15"/>
        </w:rPr>
        <w:t>Patzkowsky</w:t>
      </w:r>
      <w:proofErr w:type="spellEnd"/>
      <w:r w:rsidR="00564DBD" w:rsidRPr="00564DBD">
        <w:rPr>
          <w:sz w:val="15"/>
          <w:szCs w:val="15"/>
        </w:rPr>
        <w:t xml:space="preserve">, </w:t>
      </w:r>
      <w:hyperlink r:id="rId6" w:history="1">
        <w:r w:rsidR="00564DBD" w:rsidRPr="00564DBD">
          <w:rPr>
            <w:rStyle w:val="Hyperlink"/>
            <w:sz w:val="15"/>
            <w:szCs w:val="15"/>
          </w:rPr>
          <w:t>mpatzkowsky@gvccap.com</w:t>
        </w:r>
      </w:hyperlink>
      <w:r w:rsidR="00564DBD" w:rsidRPr="00564DBD">
        <w:rPr>
          <w:sz w:val="15"/>
          <w:szCs w:val="15"/>
        </w:rPr>
        <w:t xml:space="preserve"> or Andrew Lee </w:t>
      </w:r>
      <w:hyperlink r:id="rId7" w:history="1">
        <w:r w:rsidR="00564DBD" w:rsidRPr="00564DBD">
          <w:rPr>
            <w:rStyle w:val="Hyperlink"/>
            <w:sz w:val="15"/>
            <w:szCs w:val="15"/>
          </w:rPr>
          <w:t>andrewulee@gmail.com</w:t>
        </w:r>
      </w:hyperlink>
      <w:r w:rsidR="00564DBD" w:rsidRPr="00564DBD">
        <w:rPr>
          <w:sz w:val="15"/>
          <w:szCs w:val="15"/>
        </w:rPr>
        <w:t xml:space="preserve"> </w:t>
      </w:r>
    </w:p>
    <w:p w14:paraId="7A0F1F8F" w14:textId="64EAAA84" w:rsidR="00212DE1" w:rsidRPr="00564DBD" w:rsidRDefault="00212DE1" w:rsidP="00212DE1">
      <w:pPr>
        <w:rPr>
          <w:sz w:val="15"/>
          <w:szCs w:val="15"/>
        </w:rPr>
      </w:pPr>
      <w:r w:rsidRPr="00564DBD">
        <w:rPr>
          <w:sz w:val="15"/>
          <w:szCs w:val="15"/>
        </w:rPr>
        <w:t xml:space="preserve">Come and be our guest at our lunch meeting on Tuesday, noon, at the </w:t>
      </w:r>
      <w:r w:rsidR="00F37349" w:rsidRPr="00564DBD">
        <w:rPr>
          <w:sz w:val="15"/>
          <w:szCs w:val="15"/>
        </w:rPr>
        <w:t>F</w:t>
      </w:r>
      <w:r w:rsidRPr="00564DBD">
        <w:rPr>
          <w:sz w:val="15"/>
          <w:szCs w:val="15"/>
        </w:rPr>
        <w:t>irst Evangelical Lutheran Church in Longmont, 3</w:t>
      </w:r>
      <w:r w:rsidRPr="00564DBD">
        <w:rPr>
          <w:sz w:val="15"/>
          <w:szCs w:val="15"/>
          <w:vertAlign w:val="superscript"/>
        </w:rPr>
        <w:t>rd</w:t>
      </w:r>
      <w:r w:rsidRPr="00564DBD">
        <w:rPr>
          <w:sz w:val="15"/>
          <w:szCs w:val="15"/>
        </w:rPr>
        <w:t xml:space="preserve"> and Terry. </w:t>
      </w:r>
    </w:p>
    <w:p w14:paraId="0D7C309B" w14:textId="0C9C02C2" w:rsidR="0003311D" w:rsidRPr="0003311D" w:rsidRDefault="0003311D" w:rsidP="0003311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64DBD">
        <w:rPr>
          <w:noProof/>
          <w:sz w:val="15"/>
          <w:szCs w:val="15"/>
        </w:rPr>
        <w:lastRenderedPageBreak/>
        <w:drawing>
          <wp:inline distT="0" distB="0" distL="0" distR="0" wp14:anchorId="10272DE8" wp14:editId="428AA45E">
            <wp:extent cx="1234440" cy="822960"/>
            <wp:effectExtent l="0" t="0" r="0" b="2540"/>
            <wp:docPr id="2104574642" name="Picture 2" descr="A young child playing on a swing 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74642" name="Picture 2" descr="A young child playing on a swing se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DBD">
        <w:rPr>
          <w:noProof/>
          <w:sz w:val="15"/>
          <w:szCs w:val="15"/>
        </w:rPr>
        <w:drawing>
          <wp:inline distT="0" distB="0" distL="0" distR="0" wp14:anchorId="7CFDE6B0" wp14:editId="20323E3E">
            <wp:extent cx="1234440" cy="822960"/>
            <wp:effectExtent l="0" t="0" r="0" b="2540"/>
            <wp:docPr id="1235505989" name="Picture 3" descr="A child and child playing on a play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05989" name="Picture 3" descr="A child and child playing on a play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DBD">
        <w:t xml:space="preserve"> </w:t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"/Users/andylee/Library/Group Containers/UBF8T346G9.ms/WebArchiveCopyPasteTempFiles/com.microsoft.Word/page1image3695344" \* MERGEFORMATINET </w:instrText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564DB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2282E4C4" wp14:editId="53BD4CA5">
            <wp:extent cx="2311400" cy="2171700"/>
            <wp:effectExtent l="0" t="0" r="0" b="0"/>
            <wp:docPr id="186940083" name="Picture 6" descr="page1image369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953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"/Users/andylee/Library/Group Containers/UBF8T346G9.ms/WebArchiveCopyPasteTempFiles/com.microsoft.Word/page1image3697216" \* MERGEFORMATINET </w:instrText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564DB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28EEB67" wp14:editId="4081EF12">
            <wp:extent cx="1905000" cy="2171700"/>
            <wp:effectExtent l="0" t="0" r="0" b="0"/>
            <wp:docPr id="1169319374" name="Picture 5" descr="page1image369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697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"/Users/andylee/Library/Group Containers/UBF8T346G9.ms/WebArchiveCopyPasteTempFiles/com.microsoft.Word/page1image3698256" \* MERGEFORMATINET </w:instrText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564DB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FE98ABD" wp14:editId="58228CD7">
            <wp:extent cx="1600200" cy="2171700"/>
            <wp:effectExtent l="0" t="0" r="0" b="0"/>
            <wp:docPr id="1035316813" name="Picture 4" descr="page1image369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698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DBD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80E3B30" w14:textId="706169C5" w:rsidR="0003311D" w:rsidRPr="00212DE1" w:rsidRDefault="0003311D" w:rsidP="00212DE1">
      <w:pPr>
        <w:rPr>
          <w:sz w:val="15"/>
          <w:szCs w:val="15"/>
        </w:rPr>
      </w:pPr>
    </w:p>
    <w:p w14:paraId="7BB8649A" w14:textId="77777777" w:rsidR="00026749" w:rsidRPr="00026749" w:rsidRDefault="00026749" w:rsidP="00026749">
      <w:pPr>
        <w:jc w:val="center"/>
        <w:rPr>
          <w:i/>
          <w:iCs/>
        </w:rPr>
      </w:pPr>
    </w:p>
    <w:sectPr w:rsidR="00026749" w:rsidRPr="0002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72FF0"/>
    <w:multiLevelType w:val="hybridMultilevel"/>
    <w:tmpl w:val="7A0A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49"/>
    <w:rsid w:val="0002126B"/>
    <w:rsid w:val="00022AD3"/>
    <w:rsid w:val="00026749"/>
    <w:rsid w:val="0003311D"/>
    <w:rsid w:val="001D70D9"/>
    <w:rsid w:val="00212DE1"/>
    <w:rsid w:val="00347B12"/>
    <w:rsid w:val="0048587A"/>
    <w:rsid w:val="00564DBD"/>
    <w:rsid w:val="007E4142"/>
    <w:rsid w:val="009D387C"/>
    <w:rsid w:val="00C5324D"/>
    <w:rsid w:val="00E026E4"/>
    <w:rsid w:val="00E7335D"/>
    <w:rsid w:val="00F025C3"/>
    <w:rsid w:val="00F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3CD1A"/>
  <w15:chartTrackingRefBased/>
  <w15:docId w15:val="{F1785300-E888-4E48-A784-994137D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7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D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wulee@gmail.com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tzkowsky@gvccap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</dc:creator>
  <cp:keywords/>
  <dc:description/>
  <cp:lastModifiedBy>leslie talbott</cp:lastModifiedBy>
  <cp:revision>2</cp:revision>
  <dcterms:created xsi:type="dcterms:W3CDTF">2024-09-12T17:33:00Z</dcterms:created>
  <dcterms:modified xsi:type="dcterms:W3CDTF">2024-09-12T17:33:00Z</dcterms:modified>
</cp:coreProperties>
</file>