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17721" w14:textId="5E33B0E6" w:rsidR="00DB38A0" w:rsidRPr="00F91A69" w:rsidRDefault="00DB38A0">
      <w:pPr>
        <w:pStyle w:val="Title"/>
        <w:rPr>
          <w:rFonts w:ascii="Times New Roman" w:hAnsi="Times New Roman"/>
        </w:rPr>
      </w:pPr>
      <w:r w:rsidRPr="00F91A69">
        <w:rPr>
          <w:rFonts w:ascii="Times New Roman" w:hAnsi="Times New Roman"/>
        </w:rPr>
        <w:t xml:space="preserve">Rotary </w:t>
      </w:r>
      <w:r w:rsidR="00250B0B">
        <w:rPr>
          <w:rFonts w:ascii="Times New Roman" w:hAnsi="Times New Roman"/>
        </w:rPr>
        <w:t>Club</w:t>
      </w:r>
      <w:r w:rsidRPr="00F91A69">
        <w:rPr>
          <w:rFonts w:ascii="Times New Roman" w:hAnsi="Times New Roman"/>
        </w:rPr>
        <w:t xml:space="preserve"> of Castle Rock</w:t>
      </w:r>
    </w:p>
    <w:p w14:paraId="2494203B" w14:textId="77777777" w:rsidR="00DB38A0" w:rsidRPr="00F91A69" w:rsidRDefault="00DB38A0">
      <w:pPr>
        <w:autoSpaceDE w:val="0"/>
        <w:autoSpaceDN w:val="0"/>
        <w:adjustRightInd w:val="0"/>
        <w:jc w:val="center"/>
        <w:rPr>
          <w:b/>
          <w:bCs/>
          <w:sz w:val="32"/>
          <w:szCs w:val="32"/>
        </w:rPr>
      </w:pPr>
      <w:r w:rsidRPr="00F91A69">
        <w:rPr>
          <w:b/>
          <w:bCs/>
          <w:sz w:val="32"/>
          <w:szCs w:val="32"/>
        </w:rPr>
        <w:t>Bylaws</w:t>
      </w:r>
    </w:p>
    <w:p w14:paraId="61A538D8" w14:textId="77777777" w:rsidR="00DB38A0" w:rsidRPr="00F91A69" w:rsidRDefault="00DB38A0">
      <w:pPr>
        <w:autoSpaceDE w:val="0"/>
        <w:autoSpaceDN w:val="0"/>
        <w:adjustRightInd w:val="0"/>
        <w:jc w:val="center"/>
        <w:rPr>
          <w:b/>
          <w:bCs/>
          <w:sz w:val="8"/>
          <w:szCs w:val="8"/>
        </w:rPr>
      </w:pPr>
    </w:p>
    <w:p w14:paraId="1A82A644" w14:textId="7E199577" w:rsidR="00DB38A0" w:rsidRPr="00F91A69" w:rsidRDefault="00DB38A0">
      <w:pPr>
        <w:autoSpaceDE w:val="0"/>
        <w:autoSpaceDN w:val="0"/>
        <w:adjustRightInd w:val="0"/>
        <w:jc w:val="center"/>
        <w:rPr>
          <w:bCs/>
          <w:i/>
        </w:rPr>
      </w:pPr>
      <w:r w:rsidRPr="00F91A69">
        <w:rPr>
          <w:bCs/>
          <w:i/>
        </w:rPr>
        <w:t>Last Updated</w:t>
      </w:r>
      <w:r w:rsidRPr="00454A54">
        <w:rPr>
          <w:bCs/>
          <w:i/>
        </w:rPr>
        <w:t xml:space="preserve"> </w:t>
      </w:r>
      <w:r w:rsidR="00333BEC" w:rsidRPr="00454A54">
        <w:rPr>
          <w:bCs/>
          <w:i/>
        </w:rPr>
        <w:t>12/10/2025</w:t>
      </w:r>
    </w:p>
    <w:p w14:paraId="4B774A49" w14:textId="77777777" w:rsidR="00EC1EC6" w:rsidRPr="00F91A69" w:rsidRDefault="00EC1EC6">
      <w:pPr>
        <w:autoSpaceDE w:val="0"/>
        <w:autoSpaceDN w:val="0"/>
        <w:adjustRightInd w:val="0"/>
        <w:jc w:val="center"/>
        <w:rPr>
          <w:bCs/>
          <w:i/>
        </w:rPr>
      </w:pPr>
    </w:p>
    <w:sdt>
      <w:sdtPr>
        <w:rPr>
          <w:rFonts w:ascii="Times New Roman" w:eastAsia="Times New Roman" w:hAnsi="Times New Roman" w:cs="Times New Roman"/>
          <w:color w:val="auto"/>
          <w:sz w:val="24"/>
          <w:szCs w:val="24"/>
        </w:rPr>
        <w:id w:val="436567505"/>
        <w:docPartObj>
          <w:docPartGallery w:val="Table of Contents"/>
          <w:docPartUnique/>
        </w:docPartObj>
      </w:sdtPr>
      <w:sdtEndPr>
        <w:rPr>
          <w:b/>
          <w:bCs/>
          <w:noProof/>
        </w:rPr>
      </w:sdtEndPr>
      <w:sdtContent>
        <w:p w14:paraId="19AB8425" w14:textId="5712F30B" w:rsidR="0010239F" w:rsidRPr="00F91A69" w:rsidRDefault="0010239F">
          <w:pPr>
            <w:pStyle w:val="TOCHeading"/>
            <w:rPr>
              <w:rFonts w:ascii="Times New Roman" w:hAnsi="Times New Roman" w:cs="Times New Roman"/>
            </w:rPr>
          </w:pPr>
          <w:r w:rsidRPr="00F91A69">
            <w:rPr>
              <w:rFonts w:ascii="Times New Roman" w:hAnsi="Times New Roman" w:cs="Times New Roman"/>
            </w:rPr>
            <w:t>Table of Contents</w:t>
          </w:r>
        </w:p>
        <w:p w14:paraId="32065F72" w14:textId="43DF4140" w:rsidR="00E118FF" w:rsidRPr="00F91A69" w:rsidRDefault="0010239F">
          <w:pPr>
            <w:pStyle w:val="TOC2"/>
            <w:tabs>
              <w:tab w:val="right" w:leader="dot" w:pos="9350"/>
            </w:tabs>
            <w:rPr>
              <w:rFonts w:eastAsiaTheme="minorEastAsia"/>
              <w:noProof/>
              <w:sz w:val="22"/>
              <w:szCs w:val="22"/>
            </w:rPr>
          </w:pPr>
          <w:r w:rsidRPr="00F91A69">
            <w:fldChar w:fldCharType="begin"/>
          </w:r>
          <w:r w:rsidRPr="00F91A69">
            <w:instrText xml:space="preserve"> TOC \o "1-3" \h \z \u </w:instrText>
          </w:r>
          <w:r w:rsidRPr="00F91A69">
            <w:fldChar w:fldCharType="separate"/>
          </w:r>
          <w:hyperlink w:anchor="_Toc96241782" w:history="1">
            <w:r w:rsidR="00E118FF" w:rsidRPr="00F91A69">
              <w:rPr>
                <w:rStyle w:val="Hyperlink"/>
                <w:noProof/>
              </w:rPr>
              <w:t>Article 1 Definitions</w:t>
            </w:r>
            <w:r w:rsidR="00E118FF" w:rsidRPr="00F91A69">
              <w:rPr>
                <w:noProof/>
                <w:webHidden/>
              </w:rPr>
              <w:tab/>
            </w:r>
            <w:r w:rsidR="00E118FF" w:rsidRPr="00F91A69">
              <w:rPr>
                <w:noProof/>
                <w:webHidden/>
              </w:rPr>
              <w:fldChar w:fldCharType="begin"/>
            </w:r>
            <w:r w:rsidR="00E118FF" w:rsidRPr="00F91A69">
              <w:rPr>
                <w:noProof/>
                <w:webHidden/>
              </w:rPr>
              <w:instrText xml:space="preserve"> PAGEREF _Toc96241782 \h </w:instrText>
            </w:r>
            <w:r w:rsidR="00E118FF" w:rsidRPr="00F91A69">
              <w:rPr>
                <w:noProof/>
                <w:webHidden/>
              </w:rPr>
            </w:r>
            <w:r w:rsidR="00E118FF" w:rsidRPr="00F91A69">
              <w:rPr>
                <w:noProof/>
                <w:webHidden/>
              </w:rPr>
              <w:fldChar w:fldCharType="separate"/>
            </w:r>
            <w:r w:rsidR="00C26FFF">
              <w:rPr>
                <w:noProof/>
                <w:webHidden/>
              </w:rPr>
              <w:t>2</w:t>
            </w:r>
            <w:r w:rsidR="00E118FF" w:rsidRPr="00F91A69">
              <w:rPr>
                <w:noProof/>
                <w:webHidden/>
              </w:rPr>
              <w:fldChar w:fldCharType="end"/>
            </w:r>
          </w:hyperlink>
        </w:p>
        <w:p w14:paraId="39885542" w14:textId="5ADEC702" w:rsidR="00E118FF" w:rsidRPr="00F91A69" w:rsidRDefault="00E118FF">
          <w:pPr>
            <w:pStyle w:val="TOC2"/>
            <w:tabs>
              <w:tab w:val="right" w:leader="dot" w:pos="9350"/>
            </w:tabs>
            <w:rPr>
              <w:rFonts w:eastAsiaTheme="minorEastAsia"/>
              <w:noProof/>
              <w:sz w:val="22"/>
              <w:szCs w:val="22"/>
            </w:rPr>
          </w:pPr>
          <w:hyperlink w:anchor="_Toc96241783" w:history="1">
            <w:r w:rsidRPr="00F91A69">
              <w:rPr>
                <w:rStyle w:val="Hyperlink"/>
                <w:noProof/>
              </w:rPr>
              <w:t xml:space="preserve">Article 2 </w:t>
            </w:r>
            <w:r w:rsidR="00250B0B">
              <w:rPr>
                <w:rStyle w:val="Hyperlink"/>
                <w:noProof/>
              </w:rPr>
              <w:t>Board</w:t>
            </w:r>
            <w:r w:rsidRPr="00F91A69">
              <w:rPr>
                <w:rStyle w:val="Hyperlink"/>
                <w:noProof/>
              </w:rPr>
              <w:t xml:space="preserve"> of </w:t>
            </w:r>
            <w:r w:rsidR="0032649F">
              <w:rPr>
                <w:rStyle w:val="Hyperlink"/>
                <w:noProof/>
              </w:rPr>
              <w:t>Director</w:t>
            </w:r>
            <w:r w:rsidR="00250B0B">
              <w:rPr>
                <w:rStyle w:val="Hyperlink"/>
                <w:noProof/>
              </w:rPr>
              <w:t>s</w:t>
            </w:r>
            <w:r w:rsidRPr="00F91A69">
              <w:rPr>
                <w:rStyle w:val="Hyperlink"/>
                <w:noProof/>
              </w:rPr>
              <w:t xml:space="preserve"> and Officers</w:t>
            </w:r>
            <w:r w:rsidRPr="00F91A69">
              <w:rPr>
                <w:noProof/>
                <w:webHidden/>
              </w:rPr>
              <w:tab/>
            </w:r>
            <w:r w:rsidRPr="00F91A69">
              <w:rPr>
                <w:noProof/>
                <w:webHidden/>
              </w:rPr>
              <w:fldChar w:fldCharType="begin"/>
            </w:r>
            <w:r w:rsidRPr="00F91A69">
              <w:rPr>
                <w:noProof/>
                <w:webHidden/>
              </w:rPr>
              <w:instrText xml:space="preserve"> PAGEREF _Toc96241783 \h </w:instrText>
            </w:r>
            <w:r w:rsidRPr="00F91A69">
              <w:rPr>
                <w:noProof/>
                <w:webHidden/>
              </w:rPr>
            </w:r>
            <w:r w:rsidRPr="00F91A69">
              <w:rPr>
                <w:noProof/>
                <w:webHidden/>
              </w:rPr>
              <w:fldChar w:fldCharType="separate"/>
            </w:r>
            <w:r w:rsidR="00C26FFF">
              <w:rPr>
                <w:noProof/>
                <w:webHidden/>
              </w:rPr>
              <w:t>2</w:t>
            </w:r>
            <w:r w:rsidRPr="00F91A69">
              <w:rPr>
                <w:noProof/>
                <w:webHidden/>
              </w:rPr>
              <w:fldChar w:fldCharType="end"/>
            </w:r>
          </w:hyperlink>
        </w:p>
        <w:p w14:paraId="3E3B8B56" w14:textId="7B824C71" w:rsidR="00E118FF" w:rsidRPr="00F91A69" w:rsidRDefault="00E118FF">
          <w:pPr>
            <w:pStyle w:val="TOC2"/>
            <w:tabs>
              <w:tab w:val="right" w:leader="dot" w:pos="9350"/>
            </w:tabs>
            <w:rPr>
              <w:rFonts w:eastAsiaTheme="minorEastAsia"/>
              <w:noProof/>
              <w:sz w:val="22"/>
              <w:szCs w:val="22"/>
            </w:rPr>
          </w:pPr>
          <w:hyperlink w:anchor="_Toc96241784" w:history="1">
            <w:r w:rsidRPr="00F91A69">
              <w:rPr>
                <w:rStyle w:val="Hyperlink"/>
                <w:noProof/>
              </w:rPr>
              <w:t xml:space="preserve">Article 3 Election of </w:t>
            </w:r>
            <w:r w:rsidR="0032649F">
              <w:rPr>
                <w:rStyle w:val="Hyperlink"/>
                <w:noProof/>
              </w:rPr>
              <w:t>Director</w:t>
            </w:r>
            <w:r w:rsidR="00250B0B">
              <w:rPr>
                <w:rStyle w:val="Hyperlink"/>
                <w:noProof/>
              </w:rPr>
              <w:t>s</w:t>
            </w:r>
            <w:r w:rsidRPr="00F91A69">
              <w:rPr>
                <w:rStyle w:val="Hyperlink"/>
                <w:noProof/>
              </w:rPr>
              <w:t xml:space="preserve"> and Officers and Terms of Office</w:t>
            </w:r>
            <w:r w:rsidRPr="00F91A69">
              <w:rPr>
                <w:noProof/>
                <w:webHidden/>
              </w:rPr>
              <w:tab/>
            </w:r>
            <w:r w:rsidRPr="00F91A69">
              <w:rPr>
                <w:noProof/>
                <w:webHidden/>
              </w:rPr>
              <w:fldChar w:fldCharType="begin"/>
            </w:r>
            <w:r w:rsidRPr="00F91A69">
              <w:rPr>
                <w:noProof/>
                <w:webHidden/>
              </w:rPr>
              <w:instrText xml:space="preserve"> PAGEREF _Toc96241784 \h </w:instrText>
            </w:r>
            <w:r w:rsidRPr="00F91A69">
              <w:rPr>
                <w:noProof/>
                <w:webHidden/>
              </w:rPr>
            </w:r>
            <w:r w:rsidRPr="00F91A69">
              <w:rPr>
                <w:noProof/>
                <w:webHidden/>
              </w:rPr>
              <w:fldChar w:fldCharType="separate"/>
            </w:r>
            <w:r w:rsidR="00C26FFF">
              <w:rPr>
                <w:noProof/>
                <w:webHidden/>
              </w:rPr>
              <w:t>2</w:t>
            </w:r>
            <w:r w:rsidRPr="00F91A69">
              <w:rPr>
                <w:noProof/>
                <w:webHidden/>
              </w:rPr>
              <w:fldChar w:fldCharType="end"/>
            </w:r>
          </w:hyperlink>
        </w:p>
        <w:p w14:paraId="0D5D2B3A" w14:textId="66BC9DEA" w:rsidR="00E118FF" w:rsidRPr="00F91A69" w:rsidRDefault="00E118FF">
          <w:pPr>
            <w:pStyle w:val="TOC2"/>
            <w:tabs>
              <w:tab w:val="right" w:leader="dot" w:pos="9350"/>
            </w:tabs>
            <w:rPr>
              <w:rFonts w:eastAsiaTheme="minorEastAsia"/>
              <w:noProof/>
              <w:sz w:val="22"/>
              <w:szCs w:val="22"/>
            </w:rPr>
          </w:pPr>
          <w:hyperlink w:anchor="_Toc96241785" w:history="1">
            <w:r w:rsidRPr="00F91A69">
              <w:rPr>
                <w:rStyle w:val="Hyperlink"/>
                <w:noProof/>
              </w:rPr>
              <w:t xml:space="preserve">Article 4 Duties of Officers and </w:t>
            </w:r>
            <w:r w:rsidR="0032649F">
              <w:rPr>
                <w:rStyle w:val="Hyperlink"/>
                <w:noProof/>
              </w:rPr>
              <w:t>Director</w:t>
            </w:r>
            <w:r w:rsidR="00250B0B">
              <w:rPr>
                <w:rStyle w:val="Hyperlink"/>
                <w:noProof/>
              </w:rPr>
              <w:t>s</w:t>
            </w:r>
            <w:r w:rsidRPr="00F91A69">
              <w:rPr>
                <w:noProof/>
                <w:webHidden/>
              </w:rPr>
              <w:tab/>
            </w:r>
            <w:r w:rsidRPr="00F91A69">
              <w:rPr>
                <w:noProof/>
                <w:webHidden/>
              </w:rPr>
              <w:fldChar w:fldCharType="begin"/>
            </w:r>
            <w:r w:rsidRPr="00F91A69">
              <w:rPr>
                <w:noProof/>
                <w:webHidden/>
              </w:rPr>
              <w:instrText xml:space="preserve"> PAGEREF _Toc96241785 \h </w:instrText>
            </w:r>
            <w:r w:rsidRPr="00F91A69">
              <w:rPr>
                <w:noProof/>
                <w:webHidden/>
              </w:rPr>
            </w:r>
            <w:r w:rsidRPr="00F91A69">
              <w:rPr>
                <w:noProof/>
                <w:webHidden/>
              </w:rPr>
              <w:fldChar w:fldCharType="separate"/>
            </w:r>
            <w:r w:rsidR="00C26FFF">
              <w:rPr>
                <w:noProof/>
                <w:webHidden/>
              </w:rPr>
              <w:t>3</w:t>
            </w:r>
            <w:r w:rsidRPr="00F91A69">
              <w:rPr>
                <w:noProof/>
                <w:webHidden/>
              </w:rPr>
              <w:fldChar w:fldCharType="end"/>
            </w:r>
          </w:hyperlink>
        </w:p>
        <w:p w14:paraId="4A500066" w14:textId="7B41A6C3" w:rsidR="00E118FF" w:rsidRPr="00F91A69" w:rsidRDefault="00E118FF">
          <w:pPr>
            <w:pStyle w:val="TOC2"/>
            <w:tabs>
              <w:tab w:val="right" w:leader="dot" w:pos="9350"/>
            </w:tabs>
            <w:rPr>
              <w:rFonts w:eastAsiaTheme="minorEastAsia"/>
              <w:noProof/>
              <w:sz w:val="22"/>
              <w:szCs w:val="22"/>
            </w:rPr>
          </w:pPr>
          <w:hyperlink w:anchor="_Toc96241786" w:history="1">
            <w:r w:rsidRPr="00F91A69">
              <w:rPr>
                <w:rStyle w:val="Hyperlink"/>
                <w:noProof/>
              </w:rPr>
              <w:t>Article 5 Meetings</w:t>
            </w:r>
            <w:r w:rsidRPr="00F91A69">
              <w:rPr>
                <w:noProof/>
                <w:webHidden/>
              </w:rPr>
              <w:tab/>
            </w:r>
            <w:r w:rsidRPr="00F91A69">
              <w:rPr>
                <w:noProof/>
                <w:webHidden/>
              </w:rPr>
              <w:fldChar w:fldCharType="begin"/>
            </w:r>
            <w:r w:rsidRPr="00F91A69">
              <w:rPr>
                <w:noProof/>
                <w:webHidden/>
              </w:rPr>
              <w:instrText xml:space="preserve"> PAGEREF _Toc96241786 \h </w:instrText>
            </w:r>
            <w:r w:rsidRPr="00F91A69">
              <w:rPr>
                <w:noProof/>
                <w:webHidden/>
              </w:rPr>
            </w:r>
            <w:r w:rsidRPr="00F91A69">
              <w:rPr>
                <w:noProof/>
                <w:webHidden/>
              </w:rPr>
              <w:fldChar w:fldCharType="separate"/>
            </w:r>
            <w:r w:rsidR="00C26FFF">
              <w:rPr>
                <w:noProof/>
                <w:webHidden/>
              </w:rPr>
              <w:t>3</w:t>
            </w:r>
            <w:r w:rsidRPr="00F91A69">
              <w:rPr>
                <w:noProof/>
                <w:webHidden/>
              </w:rPr>
              <w:fldChar w:fldCharType="end"/>
            </w:r>
          </w:hyperlink>
        </w:p>
        <w:p w14:paraId="7A2C28F6" w14:textId="161DE8C8" w:rsidR="00E118FF" w:rsidRPr="00F91A69" w:rsidRDefault="00E118FF">
          <w:pPr>
            <w:pStyle w:val="TOC2"/>
            <w:tabs>
              <w:tab w:val="right" w:leader="dot" w:pos="9350"/>
            </w:tabs>
            <w:rPr>
              <w:rFonts w:eastAsiaTheme="minorEastAsia"/>
              <w:noProof/>
              <w:sz w:val="22"/>
              <w:szCs w:val="22"/>
            </w:rPr>
          </w:pPr>
          <w:hyperlink w:anchor="_Toc96241787" w:history="1">
            <w:r w:rsidRPr="00F91A69">
              <w:rPr>
                <w:rStyle w:val="Hyperlink"/>
                <w:noProof/>
              </w:rPr>
              <w:t>Article 6 Fees and Dues</w:t>
            </w:r>
            <w:r w:rsidRPr="00F91A69">
              <w:rPr>
                <w:noProof/>
                <w:webHidden/>
              </w:rPr>
              <w:tab/>
            </w:r>
            <w:r w:rsidRPr="00F91A69">
              <w:rPr>
                <w:noProof/>
                <w:webHidden/>
              </w:rPr>
              <w:fldChar w:fldCharType="begin"/>
            </w:r>
            <w:r w:rsidRPr="00F91A69">
              <w:rPr>
                <w:noProof/>
                <w:webHidden/>
              </w:rPr>
              <w:instrText xml:space="preserve"> PAGEREF _Toc96241787 \h </w:instrText>
            </w:r>
            <w:r w:rsidRPr="00F91A69">
              <w:rPr>
                <w:noProof/>
                <w:webHidden/>
              </w:rPr>
            </w:r>
            <w:r w:rsidRPr="00F91A69">
              <w:rPr>
                <w:noProof/>
                <w:webHidden/>
              </w:rPr>
              <w:fldChar w:fldCharType="separate"/>
            </w:r>
            <w:r w:rsidR="00C26FFF">
              <w:rPr>
                <w:noProof/>
                <w:webHidden/>
              </w:rPr>
              <w:t>4</w:t>
            </w:r>
            <w:r w:rsidRPr="00F91A69">
              <w:rPr>
                <w:noProof/>
                <w:webHidden/>
              </w:rPr>
              <w:fldChar w:fldCharType="end"/>
            </w:r>
          </w:hyperlink>
        </w:p>
        <w:p w14:paraId="0B2C5264" w14:textId="64B5B189" w:rsidR="00E118FF" w:rsidRPr="00F91A69" w:rsidRDefault="00E118FF">
          <w:pPr>
            <w:pStyle w:val="TOC2"/>
            <w:tabs>
              <w:tab w:val="right" w:leader="dot" w:pos="9350"/>
            </w:tabs>
            <w:rPr>
              <w:rFonts w:eastAsiaTheme="minorEastAsia"/>
              <w:noProof/>
              <w:sz w:val="22"/>
              <w:szCs w:val="22"/>
            </w:rPr>
          </w:pPr>
          <w:hyperlink w:anchor="_Toc96241788" w:history="1">
            <w:r w:rsidRPr="00F91A69">
              <w:rPr>
                <w:rStyle w:val="Hyperlink"/>
                <w:noProof/>
              </w:rPr>
              <w:t>Article 7 Method of Voting</w:t>
            </w:r>
            <w:r w:rsidRPr="00F91A69">
              <w:rPr>
                <w:noProof/>
                <w:webHidden/>
              </w:rPr>
              <w:tab/>
            </w:r>
            <w:r w:rsidRPr="00F91A69">
              <w:rPr>
                <w:noProof/>
                <w:webHidden/>
              </w:rPr>
              <w:fldChar w:fldCharType="begin"/>
            </w:r>
            <w:r w:rsidRPr="00F91A69">
              <w:rPr>
                <w:noProof/>
                <w:webHidden/>
              </w:rPr>
              <w:instrText xml:space="preserve"> PAGEREF _Toc96241788 \h </w:instrText>
            </w:r>
            <w:r w:rsidRPr="00F91A69">
              <w:rPr>
                <w:noProof/>
                <w:webHidden/>
              </w:rPr>
            </w:r>
            <w:r w:rsidRPr="00F91A69">
              <w:rPr>
                <w:noProof/>
                <w:webHidden/>
              </w:rPr>
              <w:fldChar w:fldCharType="separate"/>
            </w:r>
            <w:r w:rsidR="00C26FFF">
              <w:rPr>
                <w:noProof/>
                <w:webHidden/>
              </w:rPr>
              <w:t>4</w:t>
            </w:r>
            <w:r w:rsidRPr="00F91A69">
              <w:rPr>
                <w:noProof/>
                <w:webHidden/>
              </w:rPr>
              <w:fldChar w:fldCharType="end"/>
            </w:r>
          </w:hyperlink>
        </w:p>
        <w:p w14:paraId="3E6184E5" w14:textId="524B26B6" w:rsidR="00E118FF" w:rsidRPr="00F91A69" w:rsidRDefault="00E118FF">
          <w:pPr>
            <w:pStyle w:val="TOC2"/>
            <w:tabs>
              <w:tab w:val="right" w:leader="dot" w:pos="9350"/>
            </w:tabs>
            <w:rPr>
              <w:rFonts w:eastAsiaTheme="minorEastAsia"/>
              <w:noProof/>
              <w:sz w:val="22"/>
              <w:szCs w:val="22"/>
            </w:rPr>
          </w:pPr>
          <w:hyperlink w:anchor="_Toc96241789" w:history="1">
            <w:r w:rsidRPr="00F91A69">
              <w:rPr>
                <w:rStyle w:val="Hyperlink"/>
                <w:noProof/>
              </w:rPr>
              <w:t>Article 8 Committees</w:t>
            </w:r>
            <w:r w:rsidRPr="00F91A69">
              <w:rPr>
                <w:noProof/>
                <w:webHidden/>
              </w:rPr>
              <w:tab/>
            </w:r>
            <w:r w:rsidRPr="00F91A69">
              <w:rPr>
                <w:noProof/>
                <w:webHidden/>
              </w:rPr>
              <w:fldChar w:fldCharType="begin"/>
            </w:r>
            <w:r w:rsidRPr="00F91A69">
              <w:rPr>
                <w:noProof/>
                <w:webHidden/>
              </w:rPr>
              <w:instrText xml:space="preserve"> PAGEREF _Toc96241789 \h </w:instrText>
            </w:r>
            <w:r w:rsidRPr="00F91A69">
              <w:rPr>
                <w:noProof/>
                <w:webHidden/>
              </w:rPr>
            </w:r>
            <w:r w:rsidRPr="00F91A69">
              <w:rPr>
                <w:noProof/>
                <w:webHidden/>
              </w:rPr>
              <w:fldChar w:fldCharType="separate"/>
            </w:r>
            <w:r w:rsidR="00C26FFF">
              <w:rPr>
                <w:noProof/>
                <w:webHidden/>
              </w:rPr>
              <w:t>4</w:t>
            </w:r>
            <w:r w:rsidRPr="00F91A69">
              <w:rPr>
                <w:noProof/>
                <w:webHidden/>
              </w:rPr>
              <w:fldChar w:fldCharType="end"/>
            </w:r>
          </w:hyperlink>
        </w:p>
        <w:p w14:paraId="3E34125E" w14:textId="19B21F49" w:rsidR="00E118FF" w:rsidRPr="00F91A69" w:rsidRDefault="00E118FF">
          <w:pPr>
            <w:pStyle w:val="TOC2"/>
            <w:tabs>
              <w:tab w:val="right" w:leader="dot" w:pos="9350"/>
            </w:tabs>
            <w:rPr>
              <w:rFonts w:eastAsiaTheme="minorEastAsia"/>
              <w:noProof/>
              <w:sz w:val="22"/>
              <w:szCs w:val="22"/>
            </w:rPr>
          </w:pPr>
          <w:hyperlink w:anchor="_Toc96241790" w:history="1">
            <w:r w:rsidRPr="00F91A69">
              <w:rPr>
                <w:rStyle w:val="Hyperlink"/>
                <w:noProof/>
              </w:rPr>
              <w:t xml:space="preserve">Article 9 </w:t>
            </w:r>
            <w:r w:rsidR="00A7352E" w:rsidRPr="00454A54">
              <w:rPr>
                <w:rStyle w:val="Hyperlink"/>
                <w:noProof/>
                <w:color w:val="auto"/>
              </w:rPr>
              <w:t>Participation</w:t>
            </w:r>
            <w:r w:rsidRPr="00F91A69">
              <w:rPr>
                <w:noProof/>
                <w:webHidden/>
              </w:rPr>
              <w:tab/>
            </w:r>
            <w:r w:rsidRPr="00F91A69">
              <w:rPr>
                <w:noProof/>
                <w:webHidden/>
              </w:rPr>
              <w:fldChar w:fldCharType="begin"/>
            </w:r>
            <w:r w:rsidRPr="00F91A69">
              <w:rPr>
                <w:noProof/>
                <w:webHidden/>
              </w:rPr>
              <w:instrText xml:space="preserve"> PAGEREF _Toc96241790 \h </w:instrText>
            </w:r>
            <w:r w:rsidRPr="00F91A69">
              <w:rPr>
                <w:noProof/>
                <w:webHidden/>
              </w:rPr>
            </w:r>
            <w:r w:rsidRPr="00F91A69">
              <w:rPr>
                <w:noProof/>
                <w:webHidden/>
              </w:rPr>
              <w:fldChar w:fldCharType="separate"/>
            </w:r>
            <w:r w:rsidR="00C26FFF">
              <w:rPr>
                <w:noProof/>
                <w:webHidden/>
              </w:rPr>
              <w:t>5</w:t>
            </w:r>
            <w:r w:rsidRPr="00F91A69">
              <w:rPr>
                <w:noProof/>
                <w:webHidden/>
              </w:rPr>
              <w:fldChar w:fldCharType="end"/>
            </w:r>
          </w:hyperlink>
        </w:p>
        <w:p w14:paraId="6EB17D6E" w14:textId="37874133" w:rsidR="00E118FF" w:rsidRPr="00F91A69" w:rsidRDefault="00E118FF">
          <w:pPr>
            <w:pStyle w:val="TOC2"/>
            <w:tabs>
              <w:tab w:val="right" w:leader="dot" w:pos="9350"/>
            </w:tabs>
            <w:rPr>
              <w:rFonts w:eastAsiaTheme="minorEastAsia"/>
              <w:noProof/>
              <w:sz w:val="22"/>
              <w:szCs w:val="22"/>
            </w:rPr>
          </w:pPr>
          <w:hyperlink w:anchor="_Toc96241791" w:history="1">
            <w:r w:rsidRPr="00F91A69">
              <w:rPr>
                <w:rStyle w:val="Hyperlink"/>
                <w:noProof/>
              </w:rPr>
              <w:t>Article 10 Finances</w:t>
            </w:r>
            <w:r w:rsidRPr="00F91A69">
              <w:rPr>
                <w:noProof/>
                <w:webHidden/>
              </w:rPr>
              <w:tab/>
            </w:r>
            <w:r w:rsidRPr="00F91A69">
              <w:rPr>
                <w:noProof/>
                <w:webHidden/>
              </w:rPr>
              <w:fldChar w:fldCharType="begin"/>
            </w:r>
            <w:r w:rsidRPr="00F91A69">
              <w:rPr>
                <w:noProof/>
                <w:webHidden/>
              </w:rPr>
              <w:instrText xml:space="preserve"> PAGEREF _Toc96241791 \h </w:instrText>
            </w:r>
            <w:r w:rsidRPr="00F91A69">
              <w:rPr>
                <w:noProof/>
                <w:webHidden/>
              </w:rPr>
            </w:r>
            <w:r w:rsidRPr="00F91A69">
              <w:rPr>
                <w:noProof/>
                <w:webHidden/>
              </w:rPr>
              <w:fldChar w:fldCharType="separate"/>
            </w:r>
            <w:r w:rsidR="00C26FFF">
              <w:rPr>
                <w:noProof/>
                <w:webHidden/>
              </w:rPr>
              <w:t>5</w:t>
            </w:r>
            <w:r w:rsidRPr="00F91A69">
              <w:rPr>
                <w:noProof/>
                <w:webHidden/>
              </w:rPr>
              <w:fldChar w:fldCharType="end"/>
            </w:r>
          </w:hyperlink>
        </w:p>
        <w:p w14:paraId="2A25EAA2" w14:textId="55B2651A" w:rsidR="00E118FF" w:rsidRPr="00F91A69" w:rsidRDefault="00E118FF">
          <w:pPr>
            <w:pStyle w:val="TOC2"/>
            <w:tabs>
              <w:tab w:val="right" w:leader="dot" w:pos="9350"/>
            </w:tabs>
            <w:rPr>
              <w:rFonts w:eastAsiaTheme="minorEastAsia"/>
              <w:noProof/>
              <w:sz w:val="22"/>
              <w:szCs w:val="22"/>
            </w:rPr>
          </w:pPr>
          <w:hyperlink w:anchor="_Toc96241792" w:history="1">
            <w:r w:rsidRPr="00F91A69">
              <w:rPr>
                <w:rStyle w:val="Hyperlink"/>
                <w:noProof/>
              </w:rPr>
              <w:t>Article 11 Method of Electing Members</w:t>
            </w:r>
            <w:r w:rsidRPr="00F91A69">
              <w:rPr>
                <w:noProof/>
                <w:webHidden/>
              </w:rPr>
              <w:tab/>
            </w:r>
            <w:r w:rsidRPr="00F91A69">
              <w:rPr>
                <w:noProof/>
                <w:webHidden/>
              </w:rPr>
              <w:fldChar w:fldCharType="begin"/>
            </w:r>
            <w:r w:rsidRPr="00F91A69">
              <w:rPr>
                <w:noProof/>
                <w:webHidden/>
              </w:rPr>
              <w:instrText xml:space="preserve"> PAGEREF _Toc96241792 \h </w:instrText>
            </w:r>
            <w:r w:rsidRPr="00F91A69">
              <w:rPr>
                <w:noProof/>
                <w:webHidden/>
              </w:rPr>
            </w:r>
            <w:r w:rsidRPr="00F91A69">
              <w:rPr>
                <w:noProof/>
                <w:webHidden/>
              </w:rPr>
              <w:fldChar w:fldCharType="separate"/>
            </w:r>
            <w:r w:rsidR="00C26FFF">
              <w:rPr>
                <w:noProof/>
                <w:webHidden/>
              </w:rPr>
              <w:t>5</w:t>
            </w:r>
            <w:r w:rsidRPr="00F91A69">
              <w:rPr>
                <w:noProof/>
                <w:webHidden/>
              </w:rPr>
              <w:fldChar w:fldCharType="end"/>
            </w:r>
          </w:hyperlink>
        </w:p>
        <w:p w14:paraId="0BA7247E" w14:textId="07CB3F89" w:rsidR="00E118FF" w:rsidRPr="00F91A69" w:rsidRDefault="00E118FF">
          <w:pPr>
            <w:pStyle w:val="TOC2"/>
            <w:tabs>
              <w:tab w:val="right" w:leader="dot" w:pos="9350"/>
            </w:tabs>
            <w:rPr>
              <w:rFonts w:eastAsiaTheme="minorEastAsia"/>
              <w:noProof/>
              <w:sz w:val="22"/>
              <w:szCs w:val="22"/>
            </w:rPr>
          </w:pPr>
          <w:hyperlink w:anchor="_Toc96241793" w:history="1">
            <w:r w:rsidRPr="00F91A69">
              <w:rPr>
                <w:rStyle w:val="Hyperlink"/>
                <w:noProof/>
              </w:rPr>
              <w:t>Article 12 Resolutions</w:t>
            </w:r>
            <w:r w:rsidRPr="00F91A69">
              <w:rPr>
                <w:noProof/>
                <w:webHidden/>
              </w:rPr>
              <w:tab/>
            </w:r>
            <w:r w:rsidRPr="00F91A69">
              <w:rPr>
                <w:noProof/>
                <w:webHidden/>
              </w:rPr>
              <w:fldChar w:fldCharType="begin"/>
            </w:r>
            <w:r w:rsidRPr="00F91A69">
              <w:rPr>
                <w:noProof/>
                <w:webHidden/>
              </w:rPr>
              <w:instrText xml:space="preserve"> PAGEREF _Toc96241793 \h </w:instrText>
            </w:r>
            <w:r w:rsidRPr="00F91A69">
              <w:rPr>
                <w:noProof/>
                <w:webHidden/>
              </w:rPr>
            </w:r>
            <w:r w:rsidRPr="00F91A69">
              <w:rPr>
                <w:noProof/>
                <w:webHidden/>
              </w:rPr>
              <w:fldChar w:fldCharType="separate"/>
            </w:r>
            <w:r w:rsidR="00C26FFF">
              <w:rPr>
                <w:noProof/>
                <w:webHidden/>
              </w:rPr>
              <w:t>6</w:t>
            </w:r>
            <w:r w:rsidRPr="00F91A69">
              <w:rPr>
                <w:noProof/>
                <w:webHidden/>
              </w:rPr>
              <w:fldChar w:fldCharType="end"/>
            </w:r>
          </w:hyperlink>
        </w:p>
        <w:p w14:paraId="262FAEDF" w14:textId="05C3508D" w:rsidR="00E118FF" w:rsidRPr="00F91A69" w:rsidRDefault="00E118FF">
          <w:pPr>
            <w:pStyle w:val="TOC2"/>
            <w:tabs>
              <w:tab w:val="right" w:leader="dot" w:pos="9350"/>
            </w:tabs>
            <w:rPr>
              <w:rFonts w:eastAsiaTheme="minorEastAsia"/>
              <w:noProof/>
              <w:sz w:val="22"/>
              <w:szCs w:val="22"/>
            </w:rPr>
          </w:pPr>
          <w:hyperlink w:anchor="_Toc96241794" w:history="1">
            <w:r w:rsidRPr="00F91A69">
              <w:rPr>
                <w:rStyle w:val="Hyperlink"/>
                <w:noProof/>
              </w:rPr>
              <w:t>Article 13 Amendments</w:t>
            </w:r>
            <w:r w:rsidRPr="00F91A69">
              <w:rPr>
                <w:noProof/>
                <w:webHidden/>
              </w:rPr>
              <w:tab/>
            </w:r>
            <w:r w:rsidRPr="00F91A69">
              <w:rPr>
                <w:noProof/>
                <w:webHidden/>
              </w:rPr>
              <w:fldChar w:fldCharType="begin"/>
            </w:r>
            <w:r w:rsidRPr="00F91A69">
              <w:rPr>
                <w:noProof/>
                <w:webHidden/>
              </w:rPr>
              <w:instrText xml:space="preserve"> PAGEREF _Toc96241794 \h </w:instrText>
            </w:r>
            <w:r w:rsidRPr="00F91A69">
              <w:rPr>
                <w:noProof/>
                <w:webHidden/>
              </w:rPr>
            </w:r>
            <w:r w:rsidRPr="00F91A69">
              <w:rPr>
                <w:noProof/>
                <w:webHidden/>
              </w:rPr>
              <w:fldChar w:fldCharType="separate"/>
            </w:r>
            <w:r w:rsidR="00C26FFF">
              <w:rPr>
                <w:noProof/>
                <w:webHidden/>
              </w:rPr>
              <w:t>6</w:t>
            </w:r>
            <w:r w:rsidRPr="00F91A69">
              <w:rPr>
                <w:noProof/>
                <w:webHidden/>
              </w:rPr>
              <w:fldChar w:fldCharType="end"/>
            </w:r>
          </w:hyperlink>
        </w:p>
        <w:p w14:paraId="63F932FD" w14:textId="5011D486" w:rsidR="0010239F" w:rsidRPr="00F91A69" w:rsidRDefault="0010239F">
          <w:r w:rsidRPr="00F91A69">
            <w:rPr>
              <w:b/>
              <w:bCs/>
              <w:noProof/>
            </w:rPr>
            <w:fldChar w:fldCharType="end"/>
          </w:r>
        </w:p>
      </w:sdtContent>
    </w:sdt>
    <w:p w14:paraId="10CFFD54" w14:textId="678FFB60" w:rsidR="00EC1EC6" w:rsidRPr="00F91A69" w:rsidRDefault="00EC1EC6" w:rsidP="00EC1EC6">
      <w:pPr>
        <w:tabs>
          <w:tab w:val="left" w:pos="5205"/>
        </w:tabs>
      </w:pPr>
    </w:p>
    <w:p w14:paraId="1636298E" w14:textId="77777777" w:rsidR="00EC1EC6" w:rsidRPr="00F91A69" w:rsidRDefault="00EC1EC6" w:rsidP="00EC1EC6">
      <w:pPr>
        <w:tabs>
          <w:tab w:val="left" w:pos="5205"/>
        </w:tabs>
        <w:sectPr w:rsidR="00EC1EC6" w:rsidRPr="00F91A69" w:rsidSect="003955A3">
          <w:pgSz w:w="12240" w:h="15840" w:code="1"/>
          <w:pgMar w:top="1440" w:right="1440" w:bottom="1440" w:left="1440" w:header="720" w:footer="720" w:gutter="0"/>
          <w:cols w:space="720"/>
          <w:docGrid w:linePitch="360"/>
        </w:sectPr>
      </w:pPr>
      <w:r w:rsidRPr="00F91A69">
        <w:tab/>
      </w:r>
    </w:p>
    <w:p w14:paraId="779656C8" w14:textId="27195F94" w:rsidR="00EC1EC6" w:rsidRPr="00F91A69" w:rsidRDefault="00EC1EC6" w:rsidP="00EC1EC6">
      <w:pPr>
        <w:pStyle w:val="Title"/>
        <w:rPr>
          <w:rFonts w:ascii="Times New Roman" w:hAnsi="Times New Roman"/>
        </w:rPr>
      </w:pPr>
      <w:r w:rsidRPr="00F91A69">
        <w:rPr>
          <w:rFonts w:ascii="Times New Roman" w:hAnsi="Times New Roman"/>
        </w:rPr>
        <w:lastRenderedPageBreak/>
        <w:t xml:space="preserve">Bylaws of the Rotary </w:t>
      </w:r>
      <w:r w:rsidR="00250B0B">
        <w:rPr>
          <w:rFonts w:ascii="Times New Roman" w:hAnsi="Times New Roman"/>
        </w:rPr>
        <w:t>Club</w:t>
      </w:r>
      <w:r w:rsidRPr="00F91A69">
        <w:rPr>
          <w:rFonts w:ascii="Times New Roman" w:hAnsi="Times New Roman"/>
        </w:rPr>
        <w:t xml:space="preserve"> of Castle Rock</w:t>
      </w:r>
    </w:p>
    <w:p w14:paraId="7CAE2191" w14:textId="77777777" w:rsidR="00EC1EC6" w:rsidRPr="00F91A69" w:rsidRDefault="00EC1EC6" w:rsidP="00EC1EC6">
      <w:pPr>
        <w:widowControl w:val="0"/>
        <w:autoSpaceDE w:val="0"/>
        <w:autoSpaceDN w:val="0"/>
        <w:adjustRightInd w:val="0"/>
        <w:spacing w:after="120" w:line="220" w:lineRule="atLeast"/>
        <w:textAlignment w:val="baseline"/>
        <w:rPr>
          <w:bCs/>
          <w:i/>
          <w:color w:val="000000"/>
        </w:rPr>
      </w:pPr>
    </w:p>
    <w:p w14:paraId="3F4AC404" w14:textId="40E068F4" w:rsidR="00EC1EC6" w:rsidRPr="00F91A69" w:rsidRDefault="007B73EC" w:rsidP="00EC1EC6">
      <w:pPr>
        <w:widowControl w:val="0"/>
        <w:autoSpaceDE w:val="0"/>
        <w:autoSpaceDN w:val="0"/>
        <w:adjustRightInd w:val="0"/>
        <w:spacing w:after="120" w:line="220" w:lineRule="atLeast"/>
        <w:textAlignment w:val="baseline"/>
        <w:rPr>
          <w:bCs/>
          <w:i/>
          <w:color w:val="000000"/>
        </w:rPr>
      </w:pPr>
      <w:r w:rsidRPr="00F91A69">
        <w:rPr>
          <w:bCs/>
          <w:i/>
          <w:color w:val="000000"/>
        </w:rPr>
        <w:t xml:space="preserve">These </w:t>
      </w:r>
      <w:r w:rsidR="00250B0B">
        <w:rPr>
          <w:bCs/>
          <w:i/>
          <w:color w:val="000000"/>
        </w:rPr>
        <w:t>Club</w:t>
      </w:r>
      <w:r w:rsidR="00EC1EC6" w:rsidRPr="00F91A69">
        <w:rPr>
          <w:bCs/>
          <w:i/>
          <w:color w:val="000000"/>
        </w:rPr>
        <w:t xml:space="preserve"> bylaws supplement the Standard Rotary </w:t>
      </w:r>
      <w:r w:rsidR="00250B0B">
        <w:rPr>
          <w:bCs/>
          <w:i/>
          <w:color w:val="000000"/>
        </w:rPr>
        <w:t>Club</w:t>
      </w:r>
      <w:r w:rsidR="00EC1EC6" w:rsidRPr="00F91A69">
        <w:rPr>
          <w:bCs/>
          <w:i/>
          <w:color w:val="000000"/>
        </w:rPr>
        <w:t xml:space="preserve"> Constitution </w:t>
      </w:r>
      <w:r w:rsidR="00AD4CD9" w:rsidRPr="00F91A69">
        <w:rPr>
          <w:bCs/>
          <w:i/>
          <w:color w:val="000000"/>
        </w:rPr>
        <w:t xml:space="preserve">as adopted by the Rotary </w:t>
      </w:r>
      <w:r w:rsidR="00250B0B">
        <w:rPr>
          <w:bCs/>
          <w:i/>
          <w:color w:val="000000"/>
        </w:rPr>
        <w:t>Club</w:t>
      </w:r>
      <w:r w:rsidR="00AD4CD9" w:rsidRPr="00F91A69">
        <w:rPr>
          <w:bCs/>
          <w:i/>
          <w:color w:val="000000"/>
        </w:rPr>
        <w:t xml:space="preserve"> of Castle Rock on </w:t>
      </w:r>
      <w:r w:rsidR="0032649F" w:rsidRPr="00C36AD0">
        <w:rPr>
          <w:b/>
          <w:i/>
        </w:rPr>
        <w:t>December 10, 2025</w:t>
      </w:r>
      <w:r w:rsidR="00AD4CD9" w:rsidRPr="00C36AD0">
        <w:rPr>
          <w:b/>
          <w:i/>
        </w:rPr>
        <w:t xml:space="preserve"> </w:t>
      </w:r>
      <w:r w:rsidR="00EC1EC6" w:rsidRPr="00F91A69">
        <w:rPr>
          <w:bCs/>
          <w:i/>
          <w:color w:val="000000"/>
        </w:rPr>
        <w:t xml:space="preserve">with common </w:t>
      </w:r>
      <w:r w:rsidR="00250B0B">
        <w:rPr>
          <w:bCs/>
          <w:i/>
          <w:color w:val="000000"/>
        </w:rPr>
        <w:t>Club</w:t>
      </w:r>
      <w:r w:rsidR="00EC1EC6" w:rsidRPr="00F91A69">
        <w:rPr>
          <w:bCs/>
          <w:i/>
          <w:color w:val="000000"/>
        </w:rPr>
        <w:t xml:space="preserve"> practices</w:t>
      </w:r>
      <w:r w:rsidR="00AD4CD9" w:rsidRPr="00F91A69">
        <w:rPr>
          <w:bCs/>
          <w:i/>
          <w:color w:val="000000"/>
        </w:rPr>
        <w:t>.</w:t>
      </w:r>
    </w:p>
    <w:p w14:paraId="2131327B" w14:textId="77777777" w:rsidR="00DB38A0" w:rsidRPr="00F91A69" w:rsidRDefault="00DB38A0">
      <w:pPr>
        <w:autoSpaceDE w:val="0"/>
        <w:autoSpaceDN w:val="0"/>
        <w:adjustRightInd w:val="0"/>
        <w:rPr>
          <w:b/>
          <w:bCs/>
          <w:sz w:val="32"/>
          <w:szCs w:val="32"/>
        </w:rPr>
      </w:pPr>
    </w:p>
    <w:p w14:paraId="776A5FDD" w14:textId="77777777" w:rsidR="00DB38A0" w:rsidRPr="00F91A69" w:rsidRDefault="00DB38A0" w:rsidP="00E118FF">
      <w:pPr>
        <w:pStyle w:val="Heading2"/>
        <w:rPr>
          <w:rFonts w:ascii="Times New Roman" w:hAnsi="Times New Roman"/>
        </w:rPr>
      </w:pPr>
      <w:bookmarkStart w:id="0" w:name="_Toc92702065"/>
      <w:bookmarkStart w:id="1" w:name="_Toc96241782"/>
      <w:r w:rsidRPr="00F91A69">
        <w:rPr>
          <w:rFonts w:ascii="Times New Roman" w:hAnsi="Times New Roman"/>
        </w:rPr>
        <w:t>Article 1 Definitions</w:t>
      </w:r>
      <w:bookmarkEnd w:id="0"/>
      <w:bookmarkEnd w:id="1"/>
    </w:p>
    <w:p w14:paraId="46EC908E" w14:textId="48E5ABED" w:rsidR="00DB38A0" w:rsidRPr="00F91A69" w:rsidRDefault="00DB38A0">
      <w:pPr>
        <w:autoSpaceDE w:val="0"/>
        <w:autoSpaceDN w:val="0"/>
        <w:adjustRightInd w:val="0"/>
      </w:pPr>
      <w:r w:rsidRPr="00F91A69">
        <w:t xml:space="preserve">1. </w:t>
      </w:r>
      <w:r w:rsidR="00250B0B">
        <w:t>Board</w:t>
      </w:r>
      <w:r w:rsidRPr="00F91A69">
        <w:t xml:space="preserve">: The </w:t>
      </w:r>
      <w:r w:rsidR="00250B0B">
        <w:t>Board</w:t>
      </w:r>
      <w:r w:rsidRPr="00F91A69">
        <w:t xml:space="preserve"> of </w:t>
      </w:r>
      <w:r w:rsidR="0032649F">
        <w:t>Director</w:t>
      </w:r>
      <w:r w:rsidR="00250B0B">
        <w:t>s</w:t>
      </w:r>
      <w:r w:rsidRPr="00F91A69">
        <w:t xml:space="preserve"> of this </w:t>
      </w:r>
      <w:r w:rsidR="00250B0B">
        <w:t>Club</w:t>
      </w:r>
      <w:r w:rsidRPr="00F91A69">
        <w:t>.</w:t>
      </w:r>
    </w:p>
    <w:p w14:paraId="7C726762" w14:textId="7A184A3D" w:rsidR="00DB38A0" w:rsidRPr="00F91A69" w:rsidRDefault="00DB38A0">
      <w:pPr>
        <w:autoSpaceDE w:val="0"/>
        <w:autoSpaceDN w:val="0"/>
        <w:adjustRightInd w:val="0"/>
      </w:pPr>
      <w:r w:rsidRPr="00F91A69">
        <w:t xml:space="preserve">2. </w:t>
      </w:r>
      <w:r w:rsidR="0032649F">
        <w:t>Director</w:t>
      </w:r>
      <w:r w:rsidRPr="00F91A69">
        <w:t xml:space="preserve">: A member of this </w:t>
      </w:r>
      <w:r w:rsidR="00250B0B">
        <w:t>Club</w:t>
      </w:r>
      <w:r w:rsidRPr="00F91A69">
        <w:t xml:space="preserve">'s </w:t>
      </w:r>
      <w:r w:rsidR="00250B0B">
        <w:t>Board</w:t>
      </w:r>
      <w:r w:rsidRPr="00F91A69">
        <w:t xml:space="preserve"> of </w:t>
      </w:r>
      <w:r w:rsidR="0032649F">
        <w:t>Director</w:t>
      </w:r>
      <w:r w:rsidR="00250B0B">
        <w:t>s</w:t>
      </w:r>
      <w:r w:rsidRPr="00F91A69">
        <w:t>.</w:t>
      </w:r>
    </w:p>
    <w:p w14:paraId="4BF50599" w14:textId="5C3A749F" w:rsidR="00DB38A0" w:rsidRPr="00F91A69" w:rsidRDefault="00DB38A0">
      <w:pPr>
        <w:autoSpaceDE w:val="0"/>
        <w:autoSpaceDN w:val="0"/>
        <w:adjustRightInd w:val="0"/>
      </w:pPr>
      <w:r w:rsidRPr="00F91A69">
        <w:t xml:space="preserve">3. Member: A member, other than an honorary member, of this </w:t>
      </w:r>
      <w:r w:rsidR="00250B0B">
        <w:t>Club</w:t>
      </w:r>
      <w:r w:rsidRPr="00F91A69">
        <w:t>.</w:t>
      </w:r>
    </w:p>
    <w:p w14:paraId="11E4A71C" w14:textId="77777777" w:rsidR="00DB38A0" w:rsidRPr="00F91A69" w:rsidRDefault="00DB38A0">
      <w:pPr>
        <w:autoSpaceDE w:val="0"/>
        <w:autoSpaceDN w:val="0"/>
        <w:adjustRightInd w:val="0"/>
      </w:pPr>
      <w:r w:rsidRPr="00F91A69">
        <w:t>4. RI: Rotary International.</w:t>
      </w:r>
    </w:p>
    <w:p w14:paraId="0BEB9F90" w14:textId="77777777" w:rsidR="00DB38A0" w:rsidRPr="00F91A69" w:rsidRDefault="00DB38A0">
      <w:pPr>
        <w:autoSpaceDE w:val="0"/>
        <w:autoSpaceDN w:val="0"/>
        <w:adjustRightInd w:val="0"/>
      </w:pPr>
      <w:r w:rsidRPr="00F91A69">
        <w:t>5. Year: The twelve-month period that begins on 1 July.</w:t>
      </w:r>
    </w:p>
    <w:p w14:paraId="6955083D" w14:textId="77777777" w:rsidR="00DB38A0" w:rsidRPr="00F91A69" w:rsidRDefault="00DB38A0">
      <w:pPr>
        <w:autoSpaceDE w:val="0"/>
        <w:autoSpaceDN w:val="0"/>
        <w:adjustRightInd w:val="0"/>
      </w:pPr>
    </w:p>
    <w:p w14:paraId="7E29FD73" w14:textId="3C0F9CAB" w:rsidR="00DB38A0" w:rsidRPr="00F91A69" w:rsidRDefault="00DB38A0" w:rsidP="00E118FF">
      <w:pPr>
        <w:pStyle w:val="Heading2"/>
        <w:rPr>
          <w:rFonts w:ascii="Times New Roman" w:hAnsi="Times New Roman"/>
        </w:rPr>
      </w:pPr>
      <w:bookmarkStart w:id="2" w:name="_Toc92702066"/>
      <w:bookmarkStart w:id="3" w:name="_Toc96241783"/>
      <w:r w:rsidRPr="00F91A69">
        <w:rPr>
          <w:rFonts w:ascii="Times New Roman" w:hAnsi="Times New Roman"/>
        </w:rPr>
        <w:t xml:space="preserve">Article 2 </w:t>
      </w:r>
      <w:r w:rsidR="00250B0B">
        <w:rPr>
          <w:rFonts w:ascii="Times New Roman" w:hAnsi="Times New Roman"/>
        </w:rPr>
        <w:t>Board</w:t>
      </w:r>
      <w:r w:rsidR="00A95EA4" w:rsidRPr="00F91A69">
        <w:rPr>
          <w:rFonts w:ascii="Times New Roman" w:hAnsi="Times New Roman"/>
        </w:rPr>
        <w:t xml:space="preserve"> of </w:t>
      </w:r>
      <w:r w:rsidR="0032649F">
        <w:rPr>
          <w:rFonts w:ascii="Times New Roman" w:hAnsi="Times New Roman"/>
        </w:rPr>
        <w:t>Director</w:t>
      </w:r>
      <w:r w:rsidR="00250B0B">
        <w:rPr>
          <w:rFonts w:ascii="Times New Roman" w:hAnsi="Times New Roman"/>
        </w:rPr>
        <w:t>s</w:t>
      </w:r>
      <w:r w:rsidRPr="00F91A69">
        <w:rPr>
          <w:rFonts w:ascii="Times New Roman" w:hAnsi="Times New Roman"/>
        </w:rPr>
        <w:t xml:space="preserve"> and Officers</w:t>
      </w:r>
      <w:bookmarkEnd w:id="2"/>
      <w:bookmarkEnd w:id="3"/>
    </w:p>
    <w:p w14:paraId="2BED1732" w14:textId="7D877C40" w:rsidR="00DB38A0" w:rsidRPr="00F91A69" w:rsidRDefault="00DB38A0">
      <w:pPr>
        <w:autoSpaceDE w:val="0"/>
        <w:autoSpaceDN w:val="0"/>
        <w:adjustRightInd w:val="0"/>
      </w:pPr>
      <w:r w:rsidRPr="00F91A69">
        <w:rPr>
          <w:b/>
        </w:rPr>
        <w:t xml:space="preserve">Section 1 </w:t>
      </w:r>
      <w:r w:rsidR="005B1312" w:rsidRPr="00F91A69">
        <w:rPr>
          <w:b/>
          <w:bCs/>
        </w:rPr>
        <w:t xml:space="preserve">– </w:t>
      </w:r>
      <w:r w:rsidR="00250B0B">
        <w:rPr>
          <w:i/>
        </w:rPr>
        <w:t>Board</w:t>
      </w:r>
      <w:r w:rsidRPr="00F91A69">
        <w:rPr>
          <w:b/>
        </w:rPr>
        <w:t>.</w:t>
      </w:r>
      <w:r w:rsidRPr="00F91A69">
        <w:t xml:space="preserve">    The governing body of the </w:t>
      </w:r>
      <w:r w:rsidR="00250B0B">
        <w:t>Club</w:t>
      </w:r>
      <w:r w:rsidRPr="00F91A69">
        <w:t xml:space="preserve"> shall be the </w:t>
      </w:r>
      <w:r w:rsidR="00250B0B">
        <w:t>Board</w:t>
      </w:r>
      <w:r w:rsidRPr="00F91A69">
        <w:t xml:space="preserve"> of </w:t>
      </w:r>
      <w:r w:rsidR="0032649F">
        <w:t>Director</w:t>
      </w:r>
      <w:r w:rsidR="00250B0B">
        <w:t>s</w:t>
      </w:r>
      <w:r w:rsidRPr="00F91A69">
        <w:t xml:space="preserve"> consisting of the following </w:t>
      </w:r>
      <w:r w:rsidR="0032649F">
        <w:t>Director</w:t>
      </w:r>
      <w:r w:rsidR="00250B0B">
        <w:t>s</w:t>
      </w:r>
      <w:r w:rsidRPr="00F91A69">
        <w:t xml:space="preserve">: the </w:t>
      </w:r>
      <w:r w:rsidR="00250B0B">
        <w:t>President</w:t>
      </w:r>
      <w:r w:rsidRPr="00F91A69">
        <w:t xml:space="preserve">, the </w:t>
      </w:r>
      <w:r w:rsidR="00250B0B">
        <w:t>President-Elect</w:t>
      </w:r>
      <w:r w:rsidRPr="00F91A69">
        <w:t xml:space="preserve">, the </w:t>
      </w:r>
      <w:r w:rsidR="00EB03B2">
        <w:t>I</w:t>
      </w:r>
      <w:r w:rsidR="009E3606" w:rsidRPr="00F91A69">
        <w:t>mmediate</w:t>
      </w:r>
      <w:r w:rsidR="009E3606" w:rsidRPr="00F91A69">
        <w:rPr>
          <w:color w:val="FF0000"/>
        </w:rPr>
        <w:t xml:space="preserve"> </w:t>
      </w:r>
      <w:r w:rsidR="00EB03B2">
        <w:t>P</w:t>
      </w:r>
      <w:r w:rsidRPr="00F91A69">
        <w:t xml:space="preserve">ast </w:t>
      </w:r>
      <w:r w:rsidR="00250B0B">
        <w:t>President</w:t>
      </w:r>
      <w:r w:rsidRPr="00F91A69">
        <w:t xml:space="preserve">, the </w:t>
      </w:r>
      <w:r w:rsidR="00250B0B">
        <w:t>Secretary</w:t>
      </w:r>
      <w:r w:rsidRPr="00F91A69">
        <w:t xml:space="preserve">, the </w:t>
      </w:r>
      <w:r w:rsidR="00550058">
        <w:t>Treasurer,</w:t>
      </w:r>
      <w:r w:rsidRPr="00F91A69">
        <w:t xml:space="preserve"> and the chairs of the following </w:t>
      </w:r>
      <w:r w:rsidR="00EF504D" w:rsidRPr="00F91A69">
        <w:t>six</w:t>
      </w:r>
      <w:r w:rsidRPr="00F91A69">
        <w:t xml:space="preserve"> standing committees: Administration, Membership, </w:t>
      </w:r>
      <w:r w:rsidR="00221F73" w:rsidRPr="00F91A69">
        <w:t>Public</w:t>
      </w:r>
      <w:r w:rsidR="00B32427" w:rsidRPr="00F91A69">
        <w:t>ity and Community Relations</w:t>
      </w:r>
      <w:r w:rsidRPr="00F91A69">
        <w:t>, Service</w:t>
      </w:r>
      <w:r w:rsidR="00C71FFD" w:rsidRPr="00F91A69">
        <w:t xml:space="preserve"> Projects</w:t>
      </w:r>
      <w:r w:rsidR="00C71FFD" w:rsidRPr="00F91A69">
        <w:rPr>
          <w:b/>
        </w:rPr>
        <w:t>,</w:t>
      </w:r>
      <w:r w:rsidRPr="00F91A69">
        <w:t xml:space="preserve"> </w:t>
      </w:r>
      <w:r w:rsidR="00EF504D" w:rsidRPr="00F91A69">
        <w:t xml:space="preserve">Youth Service, </w:t>
      </w:r>
      <w:r w:rsidRPr="00F91A69">
        <w:t xml:space="preserve">and </w:t>
      </w:r>
      <w:r w:rsidR="00B14D09" w:rsidRPr="00F91A69">
        <w:t xml:space="preserve">Rotary </w:t>
      </w:r>
      <w:r w:rsidRPr="00F91A69">
        <w:t>Foundation.</w:t>
      </w:r>
      <w:r w:rsidR="008D4F9D" w:rsidRPr="00F91A69">
        <w:t xml:space="preserve">  The </w:t>
      </w:r>
      <w:r w:rsidR="00250B0B">
        <w:t>Board</w:t>
      </w:r>
      <w:r w:rsidR="008D4F9D" w:rsidRPr="00F91A69">
        <w:t xml:space="preserve"> may have additional members or other </w:t>
      </w:r>
      <w:r w:rsidR="0032649F">
        <w:t>Director</w:t>
      </w:r>
      <w:r w:rsidR="00250B0B">
        <w:t>s</w:t>
      </w:r>
      <w:r w:rsidR="009F7715" w:rsidRPr="00F91A69">
        <w:t xml:space="preserve"> as determined by the current year’s officers.</w:t>
      </w:r>
    </w:p>
    <w:p w14:paraId="419F9ABA" w14:textId="7A9A3FB7" w:rsidR="00DB38A0" w:rsidRPr="00F91A69" w:rsidRDefault="00DB38A0">
      <w:pPr>
        <w:autoSpaceDE w:val="0"/>
        <w:autoSpaceDN w:val="0"/>
        <w:adjustRightInd w:val="0"/>
      </w:pPr>
      <w:r w:rsidRPr="00F91A69">
        <w:rPr>
          <w:b/>
        </w:rPr>
        <w:t xml:space="preserve">Section 2 </w:t>
      </w:r>
      <w:r w:rsidR="005B1312" w:rsidRPr="00F91A69">
        <w:rPr>
          <w:b/>
          <w:bCs/>
        </w:rPr>
        <w:t xml:space="preserve">– </w:t>
      </w:r>
      <w:r w:rsidRPr="00F91A69">
        <w:rPr>
          <w:i/>
        </w:rPr>
        <w:t>Officers</w:t>
      </w:r>
      <w:r w:rsidRPr="00F91A69">
        <w:t xml:space="preserve">.    The officers of the </w:t>
      </w:r>
      <w:r w:rsidR="00250B0B">
        <w:t>Club</w:t>
      </w:r>
      <w:r w:rsidRPr="00F91A69">
        <w:t xml:space="preserve"> shall be the </w:t>
      </w:r>
      <w:r w:rsidR="00250B0B">
        <w:t>President</w:t>
      </w:r>
      <w:r w:rsidRPr="00F91A69">
        <w:t xml:space="preserve">, the </w:t>
      </w:r>
      <w:r w:rsidR="0032649F">
        <w:t>I</w:t>
      </w:r>
      <w:r w:rsidR="00D006E9" w:rsidRPr="00F91A69">
        <w:t xml:space="preserve">mmediate </w:t>
      </w:r>
      <w:r w:rsidR="0032649F">
        <w:t>P</w:t>
      </w:r>
      <w:r w:rsidR="00D006E9" w:rsidRPr="00F91A69">
        <w:t xml:space="preserve">ast </w:t>
      </w:r>
      <w:r w:rsidR="00250B0B">
        <w:t>President</w:t>
      </w:r>
      <w:r w:rsidR="00D006E9" w:rsidRPr="00F91A69">
        <w:t xml:space="preserve">, </w:t>
      </w:r>
      <w:r w:rsidR="00E371CD">
        <w:t xml:space="preserve">the </w:t>
      </w:r>
      <w:r w:rsidR="00250B0B">
        <w:t>President-Elect</w:t>
      </w:r>
      <w:r w:rsidRPr="00F91A69">
        <w:t xml:space="preserve">, the </w:t>
      </w:r>
      <w:r w:rsidR="00250B0B">
        <w:t>Secretary</w:t>
      </w:r>
      <w:r w:rsidRPr="00F91A69">
        <w:t xml:space="preserve"> and the </w:t>
      </w:r>
      <w:r w:rsidR="00250B0B">
        <w:t>Treasurer</w:t>
      </w:r>
      <w:r w:rsidRPr="00F91A69">
        <w:t xml:space="preserve">. By definition, the existing </w:t>
      </w:r>
      <w:r w:rsidR="00250B0B">
        <w:t>President-Elect</w:t>
      </w:r>
      <w:r w:rsidRPr="00F91A69">
        <w:t xml:space="preserve"> will assume the position of </w:t>
      </w:r>
      <w:r w:rsidR="00250B0B">
        <w:t>President</w:t>
      </w:r>
      <w:r w:rsidRPr="00F91A69">
        <w:t xml:space="preserve"> in the ensuing Year.</w:t>
      </w:r>
    </w:p>
    <w:p w14:paraId="22FFA8F0" w14:textId="77777777" w:rsidR="00DB38A0" w:rsidRPr="00F91A69" w:rsidRDefault="00DB38A0">
      <w:pPr>
        <w:autoSpaceDE w:val="0"/>
        <w:autoSpaceDN w:val="0"/>
        <w:adjustRightInd w:val="0"/>
      </w:pPr>
    </w:p>
    <w:p w14:paraId="4500D116" w14:textId="357AC7AB" w:rsidR="00DB38A0" w:rsidRPr="00F91A69" w:rsidRDefault="00DB38A0" w:rsidP="00E118FF">
      <w:pPr>
        <w:pStyle w:val="Heading2"/>
        <w:rPr>
          <w:rFonts w:ascii="Times New Roman" w:hAnsi="Times New Roman"/>
        </w:rPr>
      </w:pPr>
      <w:bookmarkStart w:id="4" w:name="_Toc92702067"/>
      <w:bookmarkStart w:id="5" w:name="_Toc96241784"/>
      <w:r w:rsidRPr="00F91A69">
        <w:rPr>
          <w:rFonts w:ascii="Times New Roman" w:hAnsi="Times New Roman"/>
        </w:rPr>
        <w:t xml:space="preserve">Article 3 Election of </w:t>
      </w:r>
      <w:r w:rsidR="0032649F">
        <w:rPr>
          <w:rFonts w:ascii="Times New Roman" w:hAnsi="Times New Roman"/>
        </w:rPr>
        <w:t>Director</w:t>
      </w:r>
      <w:r w:rsidR="00250B0B">
        <w:rPr>
          <w:rFonts w:ascii="Times New Roman" w:hAnsi="Times New Roman"/>
        </w:rPr>
        <w:t>s</w:t>
      </w:r>
      <w:r w:rsidRPr="00F91A69">
        <w:rPr>
          <w:rFonts w:ascii="Times New Roman" w:hAnsi="Times New Roman"/>
        </w:rPr>
        <w:t xml:space="preserve"> and Officers</w:t>
      </w:r>
      <w:bookmarkEnd w:id="4"/>
      <w:r w:rsidR="003A62B5" w:rsidRPr="00F91A69">
        <w:rPr>
          <w:rFonts w:ascii="Times New Roman" w:hAnsi="Times New Roman"/>
        </w:rPr>
        <w:t xml:space="preserve"> </w:t>
      </w:r>
      <w:r w:rsidR="0010239F" w:rsidRPr="00F91A69">
        <w:rPr>
          <w:rFonts w:ascii="Times New Roman" w:hAnsi="Times New Roman"/>
        </w:rPr>
        <w:t>and Terms of Office</w:t>
      </w:r>
      <w:bookmarkEnd w:id="5"/>
    </w:p>
    <w:p w14:paraId="4B6200EC" w14:textId="10B2C1E0" w:rsidR="00DB38A0" w:rsidRPr="00F91A69" w:rsidRDefault="00DB38A0">
      <w:pPr>
        <w:autoSpaceDE w:val="0"/>
        <w:autoSpaceDN w:val="0"/>
        <w:adjustRightInd w:val="0"/>
        <w:rPr>
          <w:bCs/>
        </w:rPr>
      </w:pPr>
      <w:r w:rsidRPr="00F91A69">
        <w:rPr>
          <w:b/>
          <w:bCs/>
        </w:rPr>
        <w:t>Section 1</w:t>
      </w:r>
      <w:r w:rsidRPr="00F91A69">
        <w:rPr>
          <w:bCs/>
        </w:rPr>
        <w:t xml:space="preserve"> </w:t>
      </w:r>
      <w:r w:rsidR="005B1312" w:rsidRPr="00F91A69">
        <w:rPr>
          <w:b/>
          <w:bCs/>
        </w:rPr>
        <w:t xml:space="preserve">– </w:t>
      </w:r>
      <w:r w:rsidRPr="00F91A69">
        <w:rPr>
          <w:bCs/>
        </w:rPr>
        <w:t xml:space="preserve">Not later than the end of October of each year, the </w:t>
      </w:r>
      <w:r w:rsidR="0032649F" w:rsidRPr="002E048B">
        <w:rPr>
          <w:bCs/>
        </w:rPr>
        <w:t xml:space="preserve">current President-Elect shall present </w:t>
      </w:r>
      <w:r w:rsidRPr="002E048B">
        <w:rPr>
          <w:bCs/>
        </w:rPr>
        <w:t xml:space="preserve">nominations for </w:t>
      </w:r>
      <w:r w:rsidR="00250B0B" w:rsidRPr="002E048B">
        <w:rPr>
          <w:bCs/>
        </w:rPr>
        <w:t>Club</w:t>
      </w:r>
      <w:r w:rsidR="00943336" w:rsidRPr="002E048B">
        <w:rPr>
          <w:bCs/>
        </w:rPr>
        <w:t xml:space="preserve"> Officers: </w:t>
      </w:r>
      <w:r w:rsidR="00250B0B" w:rsidRPr="002E048B">
        <w:rPr>
          <w:bCs/>
        </w:rPr>
        <w:t>President</w:t>
      </w:r>
      <w:r w:rsidR="00A030BD" w:rsidRPr="002E048B">
        <w:rPr>
          <w:bCs/>
        </w:rPr>
        <w:t>-</w:t>
      </w:r>
      <w:r w:rsidR="00250B0B" w:rsidRPr="002E048B">
        <w:rPr>
          <w:bCs/>
        </w:rPr>
        <w:t xml:space="preserve">Elect </w:t>
      </w:r>
      <w:r w:rsidR="00BC0168" w:rsidRPr="002E048B">
        <w:rPr>
          <w:bCs/>
        </w:rPr>
        <w:t>N</w:t>
      </w:r>
      <w:r w:rsidR="00735AD0" w:rsidRPr="002E048B">
        <w:rPr>
          <w:bCs/>
        </w:rPr>
        <w:t>ominee</w:t>
      </w:r>
      <w:r w:rsidRPr="002E048B">
        <w:rPr>
          <w:bCs/>
        </w:rPr>
        <w:t xml:space="preserve">, </w:t>
      </w:r>
      <w:r w:rsidR="00250B0B" w:rsidRPr="002E048B">
        <w:rPr>
          <w:bCs/>
        </w:rPr>
        <w:t>Secretary</w:t>
      </w:r>
      <w:r w:rsidR="00184D63" w:rsidRPr="002E048B">
        <w:rPr>
          <w:bCs/>
        </w:rPr>
        <w:t>,</w:t>
      </w:r>
      <w:r w:rsidRPr="002E048B">
        <w:rPr>
          <w:bCs/>
        </w:rPr>
        <w:t xml:space="preserve"> and </w:t>
      </w:r>
      <w:r w:rsidR="00250B0B" w:rsidRPr="002E048B">
        <w:rPr>
          <w:bCs/>
        </w:rPr>
        <w:t>Treasurer</w:t>
      </w:r>
      <w:r w:rsidRPr="002E048B">
        <w:rPr>
          <w:bCs/>
        </w:rPr>
        <w:t xml:space="preserve">. </w:t>
      </w:r>
      <w:r w:rsidR="0032649F" w:rsidRPr="002E048B">
        <w:rPr>
          <w:bCs/>
        </w:rPr>
        <w:t xml:space="preserve">In addition, any Member in good standing may </w:t>
      </w:r>
      <w:r w:rsidR="004E63D1" w:rsidRPr="002E048B">
        <w:rPr>
          <w:bCs/>
        </w:rPr>
        <w:t>either</w:t>
      </w:r>
      <w:r w:rsidR="0032649F" w:rsidRPr="002E048B">
        <w:rPr>
          <w:bCs/>
        </w:rPr>
        <w:t xml:space="preserve"> self-nominate</w:t>
      </w:r>
      <w:r w:rsidR="004E63D1" w:rsidRPr="002E048B">
        <w:rPr>
          <w:bCs/>
        </w:rPr>
        <w:t>, or nominate another Member i</w:t>
      </w:r>
      <w:r w:rsidR="008750F4" w:rsidRPr="002E048B">
        <w:rPr>
          <w:bCs/>
        </w:rPr>
        <w:t>n</w:t>
      </w:r>
      <w:r w:rsidR="004E63D1" w:rsidRPr="002E048B">
        <w:rPr>
          <w:bCs/>
        </w:rPr>
        <w:t xml:space="preserve"> good standing</w:t>
      </w:r>
      <w:r w:rsidR="0032649F" w:rsidRPr="002E048B">
        <w:rPr>
          <w:bCs/>
        </w:rPr>
        <w:t xml:space="preserve"> for any of the three Club officer positions. </w:t>
      </w:r>
      <w:r w:rsidRPr="002E048B">
        <w:rPr>
          <w:bCs/>
        </w:rPr>
        <w:t xml:space="preserve">The names shall be read to the Members present and placed on the ballot in alphabetical order under each office and shall be put to a vote of the Members at the </w:t>
      </w:r>
      <w:r w:rsidR="00A7352E" w:rsidRPr="002E048B">
        <w:rPr>
          <w:bCs/>
        </w:rPr>
        <w:t>A</w:t>
      </w:r>
      <w:r w:rsidRPr="002E048B">
        <w:rPr>
          <w:bCs/>
        </w:rPr>
        <w:t xml:space="preserve">nnual </w:t>
      </w:r>
      <w:r w:rsidR="00A7352E" w:rsidRPr="002E048B">
        <w:rPr>
          <w:bCs/>
        </w:rPr>
        <w:t>M</w:t>
      </w:r>
      <w:r w:rsidRPr="002E048B">
        <w:rPr>
          <w:bCs/>
        </w:rPr>
        <w:t xml:space="preserve">eeting. The candidates for </w:t>
      </w:r>
      <w:r w:rsidR="00250B0B" w:rsidRPr="002E048B">
        <w:rPr>
          <w:bCs/>
        </w:rPr>
        <w:t>President-Elect</w:t>
      </w:r>
      <w:r w:rsidR="0032649F" w:rsidRPr="002E048B">
        <w:rPr>
          <w:bCs/>
        </w:rPr>
        <w:t xml:space="preserve"> </w:t>
      </w:r>
      <w:r w:rsidR="00BC0168" w:rsidRPr="002E048B">
        <w:rPr>
          <w:bCs/>
        </w:rPr>
        <w:t>N</w:t>
      </w:r>
      <w:r w:rsidR="0032649F" w:rsidRPr="002E048B">
        <w:rPr>
          <w:bCs/>
        </w:rPr>
        <w:t>ominee</w:t>
      </w:r>
      <w:r w:rsidRPr="002E048B">
        <w:rPr>
          <w:bCs/>
        </w:rPr>
        <w:t xml:space="preserve">, </w:t>
      </w:r>
      <w:r w:rsidR="00250B0B" w:rsidRPr="002E048B">
        <w:rPr>
          <w:bCs/>
        </w:rPr>
        <w:t>Secretary</w:t>
      </w:r>
      <w:r w:rsidRPr="002E048B">
        <w:rPr>
          <w:bCs/>
        </w:rPr>
        <w:t xml:space="preserve">, and </w:t>
      </w:r>
      <w:r w:rsidR="00250B0B" w:rsidRPr="002E048B">
        <w:rPr>
          <w:bCs/>
        </w:rPr>
        <w:t>Treasurer</w:t>
      </w:r>
      <w:r w:rsidRPr="002E048B">
        <w:rPr>
          <w:bCs/>
        </w:rPr>
        <w:t xml:space="preserve"> receiving a majority of the votes shall</w:t>
      </w:r>
      <w:r w:rsidRPr="00F91A69">
        <w:rPr>
          <w:bCs/>
        </w:rPr>
        <w:t xml:space="preserve"> be declared elected to their respective offices</w:t>
      </w:r>
      <w:r w:rsidR="008375D5" w:rsidRPr="00F91A69">
        <w:rPr>
          <w:bCs/>
        </w:rPr>
        <w:t xml:space="preserve"> for </w:t>
      </w:r>
      <w:r w:rsidR="00AD009D" w:rsidRPr="00F91A69">
        <w:rPr>
          <w:bCs/>
        </w:rPr>
        <w:t>the ensuing year</w:t>
      </w:r>
      <w:r w:rsidRPr="00F91A69">
        <w:rPr>
          <w:bCs/>
        </w:rPr>
        <w:t>.</w:t>
      </w:r>
      <w:r w:rsidR="0071147D" w:rsidRPr="00F91A69">
        <w:rPr>
          <w:bCs/>
        </w:rPr>
        <w:t xml:space="preserve">  </w:t>
      </w:r>
      <w:r w:rsidR="00342EC2" w:rsidRPr="00F91A69">
        <w:rPr>
          <w:bCs/>
        </w:rPr>
        <w:t>If there is</w:t>
      </w:r>
      <w:r w:rsidR="00770C3B" w:rsidRPr="00F91A69">
        <w:rPr>
          <w:bCs/>
        </w:rPr>
        <w:t xml:space="preserve"> a tie vote</w:t>
      </w:r>
      <w:r w:rsidR="004B1EFC" w:rsidRPr="00F91A69">
        <w:rPr>
          <w:bCs/>
        </w:rPr>
        <w:t xml:space="preserve"> </w:t>
      </w:r>
      <w:r w:rsidR="00B87D1C" w:rsidRPr="00F91A69">
        <w:rPr>
          <w:bCs/>
        </w:rPr>
        <w:t xml:space="preserve">for </w:t>
      </w:r>
      <w:r w:rsidR="00B87D1C" w:rsidRPr="00E2656E">
        <w:rPr>
          <w:bCs/>
        </w:rPr>
        <w:t>any position</w:t>
      </w:r>
      <w:r w:rsidR="003D3E9F" w:rsidRPr="00E2656E">
        <w:rPr>
          <w:bCs/>
        </w:rPr>
        <w:t>, or if there is no majority of the votes cast for any position,</w:t>
      </w:r>
      <w:r w:rsidR="00B87D1C" w:rsidRPr="00E2656E">
        <w:rPr>
          <w:bCs/>
        </w:rPr>
        <w:t xml:space="preserve"> </w:t>
      </w:r>
      <w:r w:rsidR="004B1EFC" w:rsidRPr="00E2656E">
        <w:rPr>
          <w:bCs/>
        </w:rPr>
        <w:t>and there are more tha</w:t>
      </w:r>
      <w:r w:rsidR="004B1EFC" w:rsidRPr="00F91A69">
        <w:rPr>
          <w:bCs/>
        </w:rPr>
        <w:t>n two candidates</w:t>
      </w:r>
      <w:r w:rsidR="00B87D1C" w:rsidRPr="00F91A69">
        <w:rPr>
          <w:bCs/>
        </w:rPr>
        <w:t xml:space="preserve"> on the ballot for that position</w:t>
      </w:r>
      <w:r w:rsidR="00770C3B" w:rsidRPr="00F91A69">
        <w:rPr>
          <w:bCs/>
        </w:rPr>
        <w:t xml:space="preserve">, the Members will be asked to </w:t>
      </w:r>
      <w:r w:rsidR="00B87D1C" w:rsidRPr="00F91A69">
        <w:rPr>
          <w:bCs/>
        </w:rPr>
        <w:t xml:space="preserve">vote </w:t>
      </w:r>
      <w:r w:rsidR="00680FD1" w:rsidRPr="00F91A69">
        <w:rPr>
          <w:bCs/>
        </w:rPr>
        <w:t>again with only the top two candidates on the ballot.  If there is still a tie</w:t>
      </w:r>
      <w:r w:rsidR="00ED66C7" w:rsidRPr="00F91A69">
        <w:rPr>
          <w:bCs/>
        </w:rPr>
        <w:t xml:space="preserve"> </w:t>
      </w:r>
      <w:r w:rsidR="00220F6A" w:rsidRPr="00F91A69">
        <w:t>of the votes cast</w:t>
      </w:r>
      <w:r w:rsidR="00680FD1" w:rsidRPr="00F91A69">
        <w:rPr>
          <w:bCs/>
        </w:rPr>
        <w:t xml:space="preserve">, the </w:t>
      </w:r>
      <w:r w:rsidR="00735AD0" w:rsidRPr="00F91A69">
        <w:rPr>
          <w:bCs/>
        </w:rPr>
        <w:t xml:space="preserve">incoming </w:t>
      </w:r>
      <w:r w:rsidR="00250B0B">
        <w:rPr>
          <w:bCs/>
        </w:rPr>
        <w:t>President</w:t>
      </w:r>
      <w:r w:rsidR="00E04219" w:rsidRPr="00F91A69">
        <w:rPr>
          <w:bCs/>
        </w:rPr>
        <w:t xml:space="preserve"> will </w:t>
      </w:r>
      <w:r w:rsidR="003E575A" w:rsidRPr="00F91A69">
        <w:rPr>
          <w:bCs/>
        </w:rPr>
        <w:t>determine the winning candidate</w:t>
      </w:r>
      <w:r w:rsidR="002C14E3" w:rsidRPr="00F91A69">
        <w:rPr>
          <w:bCs/>
        </w:rPr>
        <w:t xml:space="preserve">.  If the tie is for the </w:t>
      </w:r>
      <w:r w:rsidR="004377FA" w:rsidRPr="00F91A69">
        <w:rPr>
          <w:bCs/>
        </w:rPr>
        <w:t>inc</w:t>
      </w:r>
      <w:r w:rsidR="00365E18" w:rsidRPr="00F91A69">
        <w:rPr>
          <w:bCs/>
        </w:rPr>
        <w:t xml:space="preserve">oming </w:t>
      </w:r>
      <w:r w:rsidR="00250B0B">
        <w:rPr>
          <w:bCs/>
        </w:rPr>
        <w:t>President</w:t>
      </w:r>
      <w:r w:rsidR="002C14E3" w:rsidRPr="00F91A69">
        <w:rPr>
          <w:bCs/>
        </w:rPr>
        <w:t xml:space="preserve">, the current </w:t>
      </w:r>
      <w:r w:rsidR="00250B0B">
        <w:rPr>
          <w:bCs/>
        </w:rPr>
        <w:t>President</w:t>
      </w:r>
      <w:r w:rsidR="002C14E3" w:rsidRPr="00F91A69">
        <w:rPr>
          <w:bCs/>
        </w:rPr>
        <w:t xml:space="preserve"> will </w:t>
      </w:r>
      <w:r w:rsidR="003E575A" w:rsidRPr="00F91A69">
        <w:rPr>
          <w:bCs/>
        </w:rPr>
        <w:t>determine the winning candidate</w:t>
      </w:r>
      <w:r w:rsidR="00A21699" w:rsidRPr="00F91A69">
        <w:rPr>
          <w:bCs/>
        </w:rPr>
        <w:t>.</w:t>
      </w:r>
    </w:p>
    <w:p w14:paraId="09CA45F7" w14:textId="5311F2D2" w:rsidR="00DB38A0" w:rsidRPr="00F91A69" w:rsidRDefault="00DB38A0">
      <w:pPr>
        <w:autoSpaceDE w:val="0"/>
        <w:autoSpaceDN w:val="0"/>
        <w:adjustRightInd w:val="0"/>
        <w:rPr>
          <w:bCs/>
        </w:rPr>
      </w:pPr>
      <w:r w:rsidRPr="00F91A69">
        <w:rPr>
          <w:b/>
          <w:bCs/>
        </w:rPr>
        <w:t>Section 2</w:t>
      </w:r>
      <w:r w:rsidRPr="00F91A69">
        <w:rPr>
          <w:bCs/>
        </w:rPr>
        <w:t xml:space="preserve"> </w:t>
      </w:r>
      <w:r w:rsidR="005B1312" w:rsidRPr="00F91A69">
        <w:rPr>
          <w:b/>
          <w:bCs/>
        </w:rPr>
        <w:t>–</w:t>
      </w:r>
      <w:r w:rsidR="0032649F" w:rsidRPr="001319AE">
        <w:rPr>
          <w:bCs/>
        </w:rPr>
        <w:t>The</w:t>
      </w:r>
      <w:r w:rsidRPr="001319AE">
        <w:rPr>
          <w:bCs/>
        </w:rPr>
        <w:t xml:space="preserve"> </w:t>
      </w:r>
      <w:r w:rsidRPr="00F91A69">
        <w:rPr>
          <w:bCs/>
        </w:rPr>
        <w:t xml:space="preserve">existing </w:t>
      </w:r>
      <w:r w:rsidR="00250B0B">
        <w:rPr>
          <w:bCs/>
        </w:rPr>
        <w:t>President-Elect</w:t>
      </w:r>
      <w:r w:rsidRPr="00F91A69">
        <w:rPr>
          <w:bCs/>
        </w:rPr>
        <w:t xml:space="preserve"> shall appoint a </w:t>
      </w:r>
      <w:r w:rsidR="0032649F">
        <w:rPr>
          <w:bCs/>
        </w:rPr>
        <w:t>Director</w:t>
      </w:r>
      <w:r w:rsidRPr="00F91A69">
        <w:rPr>
          <w:bCs/>
        </w:rPr>
        <w:t xml:space="preserve"> for each of the </w:t>
      </w:r>
      <w:r w:rsidRPr="00E2656E">
        <w:rPr>
          <w:bCs/>
        </w:rPr>
        <w:t xml:space="preserve">following </w:t>
      </w:r>
      <w:r w:rsidR="003D3E9F" w:rsidRPr="00E2656E">
        <w:rPr>
          <w:bCs/>
        </w:rPr>
        <w:t>six</w:t>
      </w:r>
      <w:r w:rsidRPr="00E2656E">
        <w:rPr>
          <w:bCs/>
        </w:rPr>
        <w:t xml:space="preserve"> standing committees: Administration, Membership, </w:t>
      </w:r>
      <w:r w:rsidR="00184D63" w:rsidRPr="00E2656E">
        <w:rPr>
          <w:bCs/>
        </w:rPr>
        <w:t xml:space="preserve">Publicity and </w:t>
      </w:r>
      <w:r w:rsidR="00C71FFD" w:rsidRPr="00E2656E">
        <w:rPr>
          <w:bCs/>
        </w:rPr>
        <w:t>Community</w:t>
      </w:r>
      <w:r w:rsidRPr="00E2656E">
        <w:rPr>
          <w:bCs/>
        </w:rPr>
        <w:t xml:space="preserve"> Relations, Service</w:t>
      </w:r>
      <w:r w:rsidR="007010E0" w:rsidRPr="00E2656E">
        <w:rPr>
          <w:bCs/>
        </w:rPr>
        <w:t xml:space="preserve"> Projects</w:t>
      </w:r>
      <w:r w:rsidRPr="00E2656E">
        <w:rPr>
          <w:bCs/>
        </w:rPr>
        <w:t xml:space="preserve">, </w:t>
      </w:r>
      <w:r w:rsidR="003D3E9F" w:rsidRPr="00E2656E">
        <w:rPr>
          <w:bCs/>
        </w:rPr>
        <w:t>Youth</w:t>
      </w:r>
      <w:r w:rsidR="00D76002">
        <w:rPr>
          <w:bCs/>
        </w:rPr>
        <w:t xml:space="preserve"> Service</w:t>
      </w:r>
      <w:r w:rsidR="003D3E9F" w:rsidRPr="00E2656E">
        <w:rPr>
          <w:bCs/>
        </w:rPr>
        <w:t xml:space="preserve">, </w:t>
      </w:r>
      <w:r w:rsidRPr="00E2656E">
        <w:rPr>
          <w:bCs/>
        </w:rPr>
        <w:t xml:space="preserve">and </w:t>
      </w:r>
      <w:r w:rsidR="007D654F">
        <w:rPr>
          <w:bCs/>
        </w:rPr>
        <w:t xml:space="preserve">Rotary </w:t>
      </w:r>
      <w:r w:rsidRPr="00E2656E">
        <w:rPr>
          <w:bCs/>
        </w:rPr>
        <w:t xml:space="preserve">Foundation, plus a </w:t>
      </w:r>
      <w:r w:rsidR="0032649F">
        <w:rPr>
          <w:bCs/>
        </w:rPr>
        <w:t>S</w:t>
      </w:r>
      <w:r w:rsidRPr="00E2656E">
        <w:rPr>
          <w:bCs/>
        </w:rPr>
        <w:t>ergeant-at-</w:t>
      </w:r>
      <w:r w:rsidR="0032649F">
        <w:rPr>
          <w:bCs/>
        </w:rPr>
        <w:t>A</w:t>
      </w:r>
      <w:r w:rsidRPr="00E2656E">
        <w:rPr>
          <w:bCs/>
        </w:rPr>
        <w:t>rms to serve in the ensuing Year.</w:t>
      </w:r>
      <w:r w:rsidR="00AC765E" w:rsidRPr="00E2656E">
        <w:rPr>
          <w:bCs/>
        </w:rPr>
        <w:t xml:space="preserve">  The </w:t>
      </w:r>
      <w:r w:rsidR="0032649F">
        <w:rPr>
          <w:bCs/>
        </w:rPr>
        <w:t>Director</w:t>
      </w:r>
      <w:r w:rsidR="00AC765E" w:rsidRPr="00E2656E">
        <w:rPr>
          <w:bCs/>
        </w:rPr>
        <w:t xml:space="preserve"> will also </w:t>
      </w:r>
      <w:r w:rsidR="00F12A81" w:rsidRPr="00E2656E">
        <w:rPr>
          <w:bCs/>
        </w:rPr>
        <w:t>serve</w:t>
      </w:r>
      <w:r w:rsidR="00AC765E" w:rsidRPr="00E2656E">
        <w:rPr>
          <w:bCs/>
        </w:rPr>
        <w:t xml:space="preserve"> </w:t>
      </w:r>
      <w:r w:rsidR="00AC765E" w:rsidRPr="00F91A69">
        <w:rPr>
          <w:bCs/>
        </w:rPr>
        <w:t>as the chair of these standing committees.</w:t>
      </w:r>
    </w:p>
    <w:p w14:paraId="2FEABB3F" w14:textId="72D9FD87" w:rsidR="00DB38A0" w:rsidRPr="00F91A69" w:rsidRDefault="00DB38A0">
      <w:pPr>
        <w:autoSpaceDE w:val="0"/>
        <w:autoSpaceDN w:val="0"/>
        <w:adjustRightInd w:val="0"/>
        <w:rPr>
          <w:bCs/>
        </w:rPr>
      </w:pPr>
      <w:r w:rsidRPr="00F91A69">
        <w:rPr>
          <w:b/>
          <w:bCs/>
        </w:rPr>
        <w:t>Section 3</w:t>
      </w:r>
      <w:r w:rsidR="005B1312" w:rsidRPr="00F91A69">
        <w:rPr>
          <w:b/>
        </w:rPr>
        <w:t xml:space="preserve"> </w:t>
      </w:r>
      <w:r w:rsidRPr="00F91A69">
        <w:rPr>
          <w:b/>
        </w:rPr>
        <w:t xml:space="preserve">- </w:t>
      </w:r>
      <w:r w:rsidRPr="00F91A69">
        <w:rPr>
          <w:bCs/>
        </w:rPr>
        <w:t xml:space="preserve">The new </w:t>
      </w:r>
      <w:r w:rsidR="00250B0B">
        <w:rPr>
          <w:bCs/>
        </w:rPr>
        <w:t>Board</w:t>
      </w:r>
      <w:r w:rsidRPr="00F91A69">
        <w:rPr>
          <w:bCs/>
        </w:rPr>
        <w:t xml:space="preserve"> so elected shall take office on the first day of July next following the electio</w:t>
      </w:r>
      <w:r w:rsidR="00306F21">
        <w:rPr>
          <w:bCs/>
        </w:rPr>
        <w:t xml:space="preserve">n. </w:t>
      </w:r>
      <w:r w:rsidR="00313CBD" w:rsidRPr="00F91A69">
        <w:rPr>
          <w:bCs/>
        </w:rPr>
        <w:t xml:space="preserve">The term for the new </w:t>
      </w:r>
      <w:r w:rsidR="00250B0B">
        <w:rPr>
          <w:bCs/>
        </w:rPr>
        <w:t>Board</w:t>
      </w:r>
      <w:r w:rsidR="00313CBD" w:rsidRPr="00F91A69">
        <w:rPr>
          <w:bCs/>
        </w:rPr>
        <w:t xml:space="preserve"> will be one (1) year</w:t>
      </w:r>
      <w:r w:rsidR="00CC22F3" w:rsidRPr="00F91A69">
        <w:rPr>
          <w:bCs/>
        </w:rPr>
        <w:t>.</w:t>
      </w:r>
    </w:p>
    <w:p w14:paraId="5B1E214C" w14:textId="6B10866A" w:rsidR="00DB38A0" w:rsidRPr="00F91A69" w:rsidRDefault="00DB38A0">
      <w:pPr>
        <w:autoSpaceDE w:val="0"/>
        <w:autoSpaceDN w:val="0"/>
        <w:adjustRightInd w:val="0"/>
        <w:rPr>
          <w:bCs/>
        </w:rPr>
      </w:pPr>
      <w:r w:rsidRPr="00F91A69">
        <w:rPr>
          <w:b/>
          <w:bCs/>
        </w:rPr>
        <w:t>Section 4</w:t>
      </w:r>
      <w:r w:rsidRPr="00F91A69">
        <w:rPr>
          <w:bCs/>
        </w:rPr>
        <w:t xml:space="preserve"> </w:t>
      </w:r>
      <w:r w:rsidR="005B1312" w:rsidRPr="00F91A69">
        <w:rPr>
          <w:b/>
          <w:bCs/>
        </w:rPr>
        <w:t xml:space="preserve">– </w:t>
      </w:r>
      <w:r w:rsidRPr="00F91A69">
        <w:rPr>
          <w:bCs/>
        </w:rPr>
        <w:t xml:space="preserve">A vacancy in the </w:t>
      </w:r>
      <w:r w:rsidR="00250B0B">
        <w:rPr>
          <w:bCs/>
        </w:rPr>
        <w:t>Board</w:t>
      </w:r>
      <w:r w:rsidRPr="00F91A69">
        <w:rPr>
          <w:bCs/>
        </w:rPr>
        <w:t xml:space="preserve"> or any office shall be filled by action of the remaining </w:t>
      </w:r>
      <w:r w:rsidR="0032649F">
        <w:rPr>
          <w:bCs/>
        </w:rPr>
        <w:t>Director</w:t>
      </w:r>
      <w:r w:rsidR="00250B0B">
        <w:rPr>
          <w:bCs/>
        </w:rPr>
        <w:t>s</w:t>
      </w:r>
      <w:r w:rsidRPr="00F91A69">
        <w:rPr>
          <w:bCs/>
        </w:rPr>
        <w:t>.</w:t>
      </w:r>
    </w:p>
    <w:p w14:paraId="2DF05067" w14:textId="580D2B59" w:rsidR="00DB38A0" w:rsidRPr="00F91A69" w:rsidRDefault="00DB38A0">
      <w:pPr>
        <w:autoSpaceDE w:val="0"/>
        <w:autoSpaceDN w:val="0"/>
        <w:adjustRightInd w:val="0"/>
        <w:rPr>
          <w:bCs/>
        </w:rPr>
      </w:pPr>
      <w:r w:rsidRPr="00F91A69">
        <w:rPr>
          <w:b/>
          <w:bCs/>
        </w:rPr>
        <w:lastRenderedPageBreak/>
        <w:t>Section 5</w:t>
      </w:r>
      <w:r w:rsidRPr="00F91A69">
        <w:rPr>
          <w:bCs/>
        </w:rPr>
        <w:t xml:space="preserve"> </w:t>
      </w:r>
      <w:r w:rsidR="005B1312" w:rsidRPr="00F91A69">
        <w:rPr>
          <w:b/>
          <w:bCs/>
        </w:rPr>
        <w:t xml:space="preserve">– </w:t>
      </w:r>
      <w:r w:rsidRPr="00F91A69">
        <w:rPr>
          <w:bCs/>
        </w:rPr>
        <w:t xml:space="preserve">A vacancy in the position of any </w:t>
      </w:r>
      <w:r w:rsidR="0032649F">
        <w:rPr>
          <w:bCs/>
        </w:rPr>
        <w:t>O</w:t>
      </w:r>
      <w:r w:rsidRPr="00F91A69">
        <w:rPr>
          <w:bCs/>
        </w:rPr>
        <w:t>fficer</w:t>
      </w:r>
      <w:r w:rsidR="00250B0B">
        <w:rPr>
          <w:bCs/>
        </w:rPr>
        <w:t>-Elect</w:t>
      </w:r>
      <w:r w:rsidRPr="00F91A69">
        <w:rPr>
          <w:bCs/>
        </w:rPr>
        <w:t xml:space="preserve"> or </w:t>
      </w:r>
      <w:r w:rsidR="0032649F">
        <w:rPr>
          <w:bCs/>
        </w:rPr>
        <w:t>Director</w:t>
      </w:r>
      <w:r w:rsidR="00250B0B">
        <w:rPr>
          <w:bCs/>
        </w:rPr>
        <w:t>-Elect</w:t>
      </w:r>
      <w:r w:rsidRPr="00F91A69">
        <w:rPr>
          <w:bCs/>
        </w:rPr>
        <w:t xml:space="preserve"> shall be filled by action of the remaining </w:t>
      </w:r>
      <w:r w:rsidR="0032649F">
        <w:rPr>
          <w:bCs/>
        </w:rPr>
        <w:t>Director</w:t>
      </w:r>
      <w:r w:rsidR="00250B0B">
        <w:rPr>
          <w:bCs/>
        </w:rPr>
        <w:t>s-Elect</w:t>
      </w:r>
      <w:r w:rsidRPr="00F91A69">
        <w:rPr>
          <w:bCs/>
        </w:rPr>
        <w:t>.</w:t>
      </w:r>
    </w:p>
    <w:p w14:paraId="7749598E" w14:textId="77777777" w:rsidR="00DB38A0" w:rsidRPr="00F91A69" w:rsidRDefault="00DB38A0">
      <w:pPr>
        <w:autoSpaceDE w:val="0"/>
        <w:autoSpaceDN w:val="0"/>
        <w:adjustRightInd w:val="0"/>
        <w:rPr>
          <w:bCs/>
        </w:rPr>
      </w:pPr>
    </w:p>
    <w:p w14:paraId="53FD8A21" w14:textId="2F3A8B10" w:rsidR="00DB38A0" w:rsidRPr="00F91A69" w:rsidRDefault="00DB38A0" w:rsidP="00B32427">
      <w:pPr>
        <w:pStyle w:val="Heading2"/>
        <w:rPr>
          <w:rFonts w:ascii="Times New Roman" w:hAnsi="Times New Roman"/>
        </w:rPr>
      </w:pPr>
      <w:bookmarkStart w:id="6" w:name="_Toc92702068"/>
      <w:bookmarkStart w:id="7" w:name="_Toc96241785"/>
      <w:r w:rsidRPr="00F91A69">
        <w:rPr>
          <w:rFonts w:ascii="Times New Roman" w:hAnsi="Times New Roman"/>
        </w:rPr>
        <w:t>Article 4 Duties of Officers</w:t>
      </w:r>
      <w:r w:rsidR="00B95851" w:rsidRPr="00F91A69">
        <w:rPr>
          <w:rFonts w:ascii="Times New Roman" w:hAnsi="Times New Roman"/>
        </w:rPr>
        <w:t xml:space="preserve"> and </w:t>
      </w:r>
      <w:r w:rsidR="0032649F">
        <w:rPr>
          <w:rFonts w:ascii="Times New Roman" w:hAnsi="Times New Roman"/>
        </w:rPr>
        <w:t>Director</w:t>
      </w:r>
      <w:r w:rsidR="00250B0B">
        <w:rPr>
          <w:rFonts w:ascii="Times New Roman" w:hAnsi="Times New Roman"/>
        </w:rPr>
        <w:t>s</w:t>
      </w:r>
      <w:bookmarkEnd w:id="6"/>
      <w:bookmarkEnd w:id="7"/>
    </w:p>
    <w:p w14:paraId="40A90368" w14:textId="2AA24198" w:rsidR="00DB38A0" w:rsidRPr="00F91A69" w:rsidRDefault="00DB38A0">
      <w:pPr>
        <w:autoSpaceDE w:val="0"/>
        <w:autoSpaceDN w:val="0"/>
        <w:adjustRightInd w:val="0"/>
      </w:pPr>
      <w:r w:rsidRPr="00F91A69">
        <w:rPr>
          <w:b/>
          <w:bCs/>
        </w:rPr>
        <w:t xml:space="preserve">Section 1 – </w:t>
      </w:r>
      <w:r w:rsidR="00250B0B">
        <w:rPr>
          <w:i/>
          <w:iCs/>
        </w:rPr>
        <w:t>President</w:t>
      </w:r>
      <w:r w:rsidRPr="00F91A69">
        <w:t xml:space="preserve">. It shall be the duty of the </w:t>
      </w:r>
      <w:r w:rsidR="00250B0B">
        <w:t>President</w:t>
      </w:r>
      <w:r w:rsidRPr="00F91A69">
        <w:t xml:space="preserve"> to preside at meetings of the </w:t>
      </w:r>
      <w:r w:rsidR="00250B0B">
        <w:t>Club</w:t>
      </w:r>
      <w:r w:rsidRPr="00F91A69">
        <w:t xml:space="preserve"> and the </w:t>
      </w:r>
      <w:r w:rsidR="00250B0B">
        <w:t>Board</w:t>
      </w:r>
      <w:r w:rsidRPr="00F91A69">
        <w:t xml:space="preserve"> and to perform other duties as ordinarily pertains to the office of </w:t>
      </w:r>
      <w:r w:rsidR="00250B0B">
        <w:t>President</w:t>
      </w:r>
      <w:r w:rsidRPr="00F91A69">
        <w:t>.</w:t>
      </w:r>
    </w:p>
    <w:p w14:paraId="784615A9" w14:textId="46087B96" w:rsidR="00C6341F" w:rsidRPr="00F91A69" w:rsidRDefault="00C6341F">
      <w:pPr>
        <w:autoSpaceDE w:val="0"/>
        <w:autoSpaceDN w:val="0"/>
        <w:adjustRightInd w:val="0"/>
      </w:pPr>
      <w:r w:rsidRPr="00F91A69">
        <w:rPr>
          <w:b/>
          <w:bCs/>
        </w:rPr>
        <w:t>Section 2</w:t>
      </w:r>
      <w:r w:rsidRPr="00F91A69">
        <w:t xml:space="preserve"> – </w:t>
      </w:r>
      <w:r w:rsidRPr="00F91A69">
        <w:rPr>
          <w:i/>
          <w:iCs/>
        </w:rPr>
        <w:t xml:space="preserve">Immediate Past </w:t>
      </w:r>
      <w:r w:rsidR="00250B0B">
        <w:rPr>
          <w:i/>
          <w:iCs/>
        </w:rPr>
        <w:t>President</w:t>
      </w:r>
      <w:r w:rsidRPr="00F91A69">
        <w:t xml:space="preserve">: </w:t>
      </w:r>
      <w:r w:rsidR="003E6ADD" w:rsidRPr="00F91A69">
        <w:t xml:space="preserve">It shall be the duty of the immediate past </w:t>
      </w:r>
      <w:r w:rsidR="00250B0B">
        <w:t>President</w:t>
      </w:r>
      <w:r w:rsidR="003E6ADD" w:rsidRPr="00F91A69">
        <w:t xml:space="preserve"> to serve as a </w:t>
      </w:r>
      <w:r w:rsidR="0032649F">
        <w:t>Director</w:t>
      </w:r>
      <w:r w:rsidR="003E6ADD" w:rsidRPr="00F91A69">
        <w:t xml:space="preserve"> on the </w:t>
      </w:r>
      <w:r w:rsidR="00250B0B">
        <w:t>Club</w:t>
      </w:r>
      <w:r w:rsidR="003E6ADD" w:rsidRPr="00F91A69">
        <w:t xml:space="preserve"> </w:t>
      </w:r>
      <w:r w:rsidR="00250B0B">
        <w:t>Board</w:t>
      </w:r>
      <w:r w:rsidR="003E6ADD" w:rsidRPr="00F91A69">
        <w:t>.</w:t>
      </w:r>
    </w:p>
    <w:p w14:paraId="2EF48A71" w14:textId="0FF33767" w:rsidR="00DB38A0" w:rsidRPr="00F91A69" w:rsidRDefault="00DB38A0">
      <w:pPr>
        <w:autoSpaceDE w:val="0"/>
        <w:autoSpaceDN w:val="0"/>
        <w:adjustRightInd w:val="0"/>
      </w:pPr>
      <w:r w:rsidRPr="00F91A69">
        <w:rPr>
          <w:b/>
          <w:bCs/>
        </w:rPr>
        <w:t xml:space="preserve">Section </w:t>
      </w:r>
      <w:r w:rsidR="003E6ADD" w:rsidRPr="00F91A69">
        <w:rPr>
          <w:b/>
          <w:bCs/>
        </w:rPr>
        <w:t>3</w:t>
      </w:r>
      <w:r w:rsidRPr="00F91A69">
        <w:rPr>
          <w:b/>
          <w:bCs/>
        </w:rPr>
        <w:t xml:space="preserve"> – </w:t>
      </w:r>
      <w:r w:rsidR="00250B0B">
        <w:rPr>
          <w:i/>
          <w:iCs/>
        </w:rPr>
        <w:t>President-Elect</w:t>
      </w:r>
      <w:r w:rsidRPr="00F91A69">
        <w:t xml:space="preserve">. It shall be the duty of the </w:t>
      </w:r>
      <w:r w:rsidR="00250B0B">
        <w:t>President-Elect</w:t>
      </w:r>
      <w:r w:rsidRPr="00F91A69">
        <w:t xml:space="preserve"> to serve as a </w:t>
      </w:r>
      <w:r w:rsidR="0032649F">
        <w:t>Director</w:t>
      </w:r>
      <w:r w:rsidRPr="00F91A69">
        <w:t xml:space="preserve"> and preside at meetings of the </w:t>
      </w:r>
      <w:r w:rsidR="00250B0B">
        <w:t>Club</w:t>
      </w:r>
      <w:r w:rsidRPr="00F91A69">
        <w:t xml:space="preserve"> and the </w:t>
      </w:r>
      <w:r w:rsidR="00250B0B">
        <w:t>Board</w:t>
      </w:r>
      <w:r w:rsidRPr="00F91A69">
        <w:t xml:space="preserve"> in the absence of the </w:t>
      </w:r>
      <w:r w:rsidR="00250B0B" w:rsidRPr="00306F21">
        <w:t>President</w:t>
      </w:r>
      <w:r w:rsidR="0032649F" w:rsidRPr="00306F21">
        <w:t>, to chair the annual Ducky Derby Committee,</w:t>
      </w:r>
      <w:r w:rsidRPr="00306F21">
        <w:t xml:space="preserve"> and to perform such other duties as may be prescr</w:t>
      </w:r>
      <w:r w:rsidRPr="00F91A69">
        <w:t xml:space="preserve">ibed by the </w:t>
      </w:r>
      <w:r w:rsidR="00250B0B">
        <w:t>President</w:t>
      </w:r>
      <w:r w:rsidRPr="00F91A69">
        <w:t xml:space="preserve"> or the </w:t>
      </w:r>
      <w:r w:rsidR="00250B0B">
        <w:t>Board</w:t>
      </w:r>
      <w:r w:rsidRPr="00F91A69">
        <w:t>.</w:t>
      </w:r>
    </w:p>
    <w:p w14:paraId="766FECD6" w14:textId="46B8D4E6" w:rsidR="00DB38A0" w:rsidRPr="00F91A69" w:rsidRDefault="00DB38A0">
      <w:pPr>
        <w:autoSpaceDE w:val="0"/>
        <w:autoSpaceDN w:val="0"/>
        <w:adjustRightInd w:val="0"/>
      </w:pPr>
      <w:r w:rsidRPr="00F91A69">
        <w:rPr>
          <w:b/>
          <w:bCs/>
        </w:rPr>
        <w:t xml:space="preserve">Section </w:t>
      </w:r>
      <w:r w:rsidR="003E6ADD" w:rsidRPr="00F91A69">
        <w:rPr>
          <w:b/>
          <w:bCs/>
        </w:rPr>
        <w:t>4</w:t>
      </w:r>
      <w:r w:rsidRPr="00F91A69">
        <w:rPr>
          <w:b/>
          <w:bCs/>
        </w:rPr>
        <w:t xml:space="preserve"> – </w:t>
      </w:r>
      <w:r w:rsidR="00250B0B">
        <w:rPr>
          <w:i/>
          <w:iCs/>
        </w:rPr>
        <w:t>Secretary</w:t>
      </w:r>
      <w:r w:rsidRPr="00F91A69">
        <w:t xml:space="preserve">. It shall be the duty of the </w:t>
      </w:r>
      <w:r w:rsidR="00250B0B">
        <w:t>Secretary</w:t>
      </w:r>
      <w:r w:rsidRPr="00F91A69">
        <w:t xml:space="preserve"> to keep membership records</w:t>
      </w:r>
      <w:r w:rsidR="006C336E">
        <w:t>,</w:t>
      </w:r>
      <w:r w:rsidRPr="00F91A69">
        <w:t xml:space="preserve"> record and preserve the minutes of </w:t>
      </w:r>
      <w:r w:rsidR="006C336E" w:rsidRPr="00146F3B">
        <w:t xml:space="preserve">Board and Annual Club </w:t>
      </w:r>
      <w:r w:rsidRPr="00146F3B">
        <w:t>meetings</w:t>
      </w:r>
      <w:r w:rsidR="000605D9">
        <w:t>,</w:t>
      </w:r>
      <w:r w:rsidRPr="00146F3B">
        <w:t xml:space="preserve"> </w:t>
      </w:r>
      <w:r w:rsidR="006C336E" w:rsidRPr="00146F3B">
        <w:t xml:space="preserve">submit </w:t>
      </w:r>
      <w:r w:rsidRPr="00146F3B">
        <w:t>report</w:t>
      </w:r>
      <w:r w:rsidR="006C336E" w:rsidRPr="00146F3B">
        <w:t>s</w:t>
      </w:r>
      <w:r w:rsidRPr="00146F3B">
        <w:t xml:space="preserve"> as re</w:t>
      </w:r>
      <w:r w:rsidRPr="00F91A69">
        <w:t xml:space="preserve">quired </w:t>
      </w:r>
      <w:r w:rsidR="006C336E" w:rsidRPr="00146F3B">
        <w:t xml:space="preserve">by </w:t>
      </w:r>
      <w:r w:rsidRPr="00146F3B">
        <w:t>RI</w:t>
      </w:r>
      <w:r w:rsidR="006C336E" w:rsidRPr="00146F3B">
        <w:t xml:space="preserve"> and District 5450,</w:t>
      </w:r>
      <w:r w:rsidR="000605D9">
        <w:t xml:space="preserve"> </w:t>
      </w:r>
      <w:r w:rsidRPr="00F91A69">
        <w:t xml:space="preserve">and perform other duties as usually pertain to the office of </w:t>
      </w:r>
      <w:r w:rsidR="00250B0B">
        <w:t>Secretary</w:t>
      </w:r>
      <w:r w:rsidRPr="00F91A69">
        <w:t>.</w:t>
      </w:r>
    </w:p>
    <w:p w14:paraId="3EDDBB23" w14:textId="72607891" w:rsidR="00DB38A0" w:rsidRPr="00F91A69" w:rsidRDefault="00DB38A0">
      <w:pPr>
        <w:autoSpaceDE w:val="0"/>
        <w:autoSpaceDN w:val="0"/>
        <w:adjustRightInd w:val="0"/>
      </w:pPr>
      <w:r w:rsidRPr="00F91A69">
        <w:rPr>
          <w:b/>
          <w:bCs/>
        </w:rPr>
        <w:t xml:space="preserve">Section </w:t>
      </w:r>
      <w:r w:rsidR="003E6ADD" w:rsidRPr="00F91A69">
        <w:rPr>
          <w:b/>
          <w:bCs/>
        </w:rPr>
        <w:t>5</w:t>
      </w:r>
      <w:r w:rsidRPr="00F91A69">
        <w:rPr>
          <w:b/>
          <w:bCs/>
        </w:rPr>
        <w:t xml:space="preserve"> – </w:t>
      </w:r>
      <w:r w:rsidR="00250B0B">
        <w:rPr>
          <w:i/>
          <w:iCs/>
        </w:rPr>
        <w:t>Treasurer</w:t>
      </w:r>
      <w:r w:rsidRPr="00F91A69">
        <w:t xml:space="preserve">. It shall be the duty of the </w:t>
      </w:r>
      <w:r w:rsidR="00250B0B">
        <w:t>Treasurer</w:t>
      </w:r>
      <w:r w:rsidRPr="00F91A69">
        <w:t xml:space="preserve"> to have custody of all funds, accounting for it to the </w:t>
      </w:r>
      <w:r w:rsidR="00250B0B">
        <w:t>Club</w:t>
      </w:r>
      <w:r w:rsidRPr="00F91A69">
        <w:t xml:space="preserve"> annually and at any other time upon demand by the </w:t>
      </w:r>
      <w:r w:rsidR="00250B0B">
        <w:t>Board</w:t>
      </w:r>
      <w:r w:rsidRPr="00F91A69">
        <w:t xml:space="preserve">, and to perform other duties as pertains to the office of </w:t>
      </w:r>
      <w:r w:rsidR="00250B0B">
        <w:t>Treasurer</w:t>
      </w:r>
      <w:r w:rsidRPr="00F91A69">
        <w:t xml:space="preserve">. Upon retirement from office, the </w:t>
      </w:r>
      <w:r w:rsidR="00250B0B">
        <w:t>Treasurer</w:t>
      </w:r>
      <w:r w:rsidRPr="00F91A69">
        <w:t xml:space="preserve"> shall turn over to the incoming </w:t>
      </w:r>
      <w:r w:rsidR="00250B0B">
        <w:t>Treasurer</w:t>
      </w:r>
      <w:r w:rsidRPr="00F91A69">
        <w:t xml:space="preserve"> or to the </w:t>
      </w:r>
      <w:r w:rsidR="00250B0B">
        <w:t>President</w:t>
      </w:r>
      <w:r w:rsidRPr="00F91A69">
        <w:t xml:space="preserve"> all funds, books of accounts, or any other </w:t>
      </w:r>
      <w:r w:rsidR="00250B0B">
        <w:t>Club</w:t>
      </w:r>
      <w:r w:rsidRPr="00F91A69">
        <w:t xml:space="preserve"> property.</w:t>
      </w:r>
    </w:p>
    <w:p w14:paraId="4B028EF7" w14:textId="70B013E7" w:rsidR="00B95851" w:rsidRPr="00740F5E" w:rsidRDefault="00B95851">
      <w:pPr>
        <w:autoSpaceDE w:val="0"/>
        <w:autoSpaceDN w:val="0"/>
        <w:adjustRightInd w:val="0"/>
      </w:pPr>
      <w:r w:rsidRPr="00F91A69">
        <w:rPr>
          <w:b/>
          <w:bCs/>
        </w:rPr>
        <w:t xml:space="preserve">Section </w:t>
      </w:r>
      <w:r w:rsidR="003E6ADD" w:rsidRPr="00F91A69">
        <w:rPr>
          <w:b/>
          <w:bCs/>
        </w:rPr>
        <w:t>6</w:t>
      </w:r>
      <w:r w:rsidRPr="00F91A69">
        <w:t xml:space="preserve"> </w:t>
      </w:r>
      <w:r w:rsidR="00427AC1" w:rsidRPr="00F91A69">
        <w:t>–</w:t>
      </w:r>
      <w:r w:rsidRPr="00F91A69">
        <w:t xml:space="preserve"> </w:t>
      </w:r>
      <w:r w:rsidR="00D067A9" w:rsidRPr="00740F5E">
        <w:rPr>
          <w:i/>
          <w:iCs/>
        </w:rPr>
        <w:t xml:space="preserve">President-Elect </w:t>
      </w:r>
      <w:r w:rsidR="00251268" w:rsidRPr="00740F5E">
        <w:rPr>
          <w:i/>
          <w:iCs/>
        </w:rPr>
        <w:t xml:space="preserve">Nominee. </w:t>
      </w:r>
      <w:r w:rsidR="00427AC1" w:rsidRPr="00740F5E">
        <w:t xml:space="preserve"> </w:t>
      </w:r>
      <w:r w:rsidR="00D0080C" w:rsidRPr="00740F5E">
        <w:t xml:space="preserve">The President-Elect Nominee will become the President-Elect when the </w:t>
      </w:r>
      <w:r w:rsidR="00E41483" w:rsidRPr="00740F5E">
        <w:t xml:space="preserve">current </w:t>
      </w:r>
      <w:r w:rsidR="00B84291" w:rsidRPr="00740F5E">
        <w:t>President-Elect</w:t>
      </w:r>
      <w:r w:rsidR="00964E87" w:rsidRPr="00740F5E">
        <w:t xml:space="preserve"> </w:t>
      </w:r>
      <w:r w:rsidR="00DC4661" w:rsidRPr="00740F5E">
        <w:t>becomes the President.</w:t>
      </w:r>
      <w:r w:rsidR="00E40A0B" w:rsidRPr="00740F5E">
        <w:t xml:space="preserve">  </w:t>
      </w:r>
    </w:p>
    <w:p w14:paraId="6C3B19A5" w14:textId="0305E0A8" w:rsidR="005C46BF" w:rsidRPr="00F91A69" w:rsidRDefault="005C46BF" w:rsidP="005C46BF">
      <w:pPr>
        <w:autoSpaceDE w:val="0"/>
        <w:autoSpaceDN w:val="0"/>
        <w:adjustRightInd w:val="0"/>
      </w:pPr>
      <w:r w:rsidRPr="00740F5E">
        <w:rPr>
          <w:b/>
          <w:bCs/>
        </w:rPr>
        <w:t xml:space="preserve">Section </w:t>
      </w:r>
      <w:r w:rsidR="00D067A9" w:rsidRPr="00740F5E">
        <w:rPr>
          <w:b/>
          <w:bCs/>
        </w:rPr>
        <w:t>7</w:t>
      </w:r>
      <w:r w:rsidRPr="00740F5E">
        <w:t xml:space="preserve"> – </w:t>
      </w:r>
      <w:r w:rsidRPr="00D067A9">
        <w:rPr>
          <w:i/>
          <w:iCs/>
        </w:rPr>
        <w:t>Directors</w:t>
      </w:r>
      <w:r w:rsidRPr="00F91A69">
        <w:t xml:space="preserve">.  It is the duty of </w:t>
      </w:r>
      <w:r>
        <w:t>Directors</w:t>
      </w:r>
      <w:r w:rsidRPr="00F91A69">
        <w:t xml:space="preserve"> to attend </w:t>
      </w:r>
      <w:r>
        <w:t>Club</w:t>
      </w:r>
      <w:r w:rsidRPr="00F91A69">
        <w:t xml:space="preserve"> meetings and </w:t>
      </w:r>
      <w:r>
        <w:t>Board</w:t>
      </w:r>
      <w:r w:rsidRPr="00F91A69">
        <w:t xml:space="preserve"> meetings and report on activities of the standing committee that they chair as requested by the </w:t>
      </w:r>
      <w:r>
        <w:t>President</w:t>
      </w:r>
      <w:r w:rsidRPr="00F91A69">
        <w:t xml:space="preserve">.  </w:t>
      </w:r>
    </w:p>
    <w:p w14:paraId="632DB9BB" w14:textId="77777777" w:rsidR="005C46BF" w:rsidRPr="00F91A69" w:rsidRDefault="005C46BF">
      <w:pPr>
        <w:autoSpaceDE w:val="0"/>
        <w:autoSpaceDN w:val="0"/>
        <w:adjustRightInd w:val="0"/>
      </w:pPr>
    </w:p>
    <w:p w14:paraId="5B610F0C" w14:textId="77777777" w:rsidR="00DB38A0" w:rsidRPr="00F91A69" w:rsidRDefault="00DB38A0">
      <w:pPr>
        <w:autoSpaceDE w:val="0"/>
        <w:autoSpaceDN w:val="0"/>
        <w:adjustRightInd w:val="0"/>
        <w:rPr>
          <w:b/>
          <w:bCs/>
          <w:sz w:val="28"/>
          <w:szCs w:val="28"/>
        </w:rPr>
      </w:pPr>
    </w:p>
    <w:p w14:paraId="358B1753" w14:textId="77777777" w:rsidR="00DB38A0" w:rsidRPr="00F91A69" w:rsidRDefault="00DB38A0" w:rsidP="00B32427">
      <w:pPr>
        <w:pStyle w:val="Heading2"/>
        <w:rPr>
          <w:rFonts w:ascii="Times New Roman" w:hAnsi="Times New Roman"/>
        </w:rPr>
      </w:pPr>
      <w:bookmarkStart w:id="8" w:name="_Toc92702069"/>
      <w:bookmarkStart w:id="9" w:name="_Toc96241786"/>
      <w:r w:rsidRPr="00F91A69">
        <w:rPr>
          <w:rFonts w:ascii="Times New Roman" w:hAnsi="Times New Roman"/>
        </w:rPr>
        <w:t>Article 5 Meetings</w:t>
      </w:r>
      <w:bookmarkEnd w:id="8"/>
      <w:bookmarkEnd w:id="9"/>
    </w:p>
    <w:p w14:paraId="340AAE6F" w14:textId="419CF2FA" w:rsidR="00DB38A0" w:rsidRPr="00F91A69" w:rsidRDefault="00DB38A0">
      <w:pPr>
        <w:autoSpaceDE w:val="0"/>
        <w:autoSpaceDN w:val="0"/>
        <w:adjustRightInd w:val="0"/>
        <w:rPr>
          <w:b/>
          <w:bCs/>
        </w:rPr>
      </w:pPr>
      <w:r w:rsidRPr="00F91A69">
        <w:rPr>
          <w:b/>
          <w:bCs/>
        </w:rPr>
        <w:t xml:space="preserve">Section 1 – </w:t>
      </w:r>
      <w:r w:rsidRPr="00F91A69">
        <w:rPr>
          <w:i/>
          <w:iCs/>
        </w:rPr>
        <w:t xml:space="preserve">Annual Meeting. </w:t>
      </w:r>
      <w:r w:rsidRPr="00F91A69">
        <w:t xml:space="preserve">An annual meeting of this </w:t>
      </w:r>
      <w:r w:rsidR="00250B0B">
        <w:t>Club</w:t>
      </w:r>
      <w:r w:rsidRPr="00F91A69">
        <w:t xml:space="preserve"> shall be held on the second Wednesday of December in each year, at which time the election of officers to serve the ensuing Year shall take place.</w:t>
      </w:r>
    </w:p>
    <w:p w14:paraId="18D2A5A7" w14:textId="65313710" w:rsidR="00DB38A0" w:rsidRPr="00F91A69" w:rsidRDefault="00DB38A0">
      <w:pPr>
        <w:autoSpaceDE w:val="0"/>
        <w:autoSpaceDN w:val="0"/>
        <w:adjustRightInd w:val="0"/>
      </w:pPr>
      <w:r w:rsidRPr="00F91A69">
        <w:rPr>
          <w:b/>
          <w:bCs/>
        </w:rPr>
        <w:t xml:space="preserve">Section 2 – </w:t>
      </w:r>
      <w:r w:rsidRPr="00F91A69">
        <w:t xml:space="preserve">The regular weekly meetings of this </w:t>
      </w:r>
      <w:r w:rsidR="00250B0B">
        <w:t>Club</w:t>
      </w:r>
      <w:r w:rsidRPr="00F91A69">
        <w:t xml:space="preserve"> shall be held on Wednesday at 7:15AM.</w:t>
      </w:r>
    </w:p>
    <w:p w14:paraId="6429BC86" w14:textId="7473A176" w:rsidR="00DB38A0" w:rsidRPr="00F91A69" w:rsidRDefault="00DB38A0">
      <w:pPr>
        <w:autoSpaceDE w:val="0"/>
        <w:autoSpaceDN w:val="0"/>
        <w:adjustRightInd w:val="0"/>
      </w:pPr>
      <w:r w:rsidRPr="00F91A69">
        <w:t xml:space="preserve">Due notice of any changes in or canceling of the regular meeting shall be given to all members of the </w:t>
      </w:r>
      <w:r w:rsidR="00250B0B">
        <w:t>Club</w:t>
      </w:r>
      <w:r w:rsidRPr="00F91A69">
        <w:t xml:space="preserve">. </w:t>
      </w:r>
    </w:p>
    <w:p w14:paraId="30325E1C" w14:textId="7FAC5131" w:rsidR="00DB38A0" w:rsidRPr="00F91A69" w:rsidRDefault="00DB38A0">
      <w:pPr>
        <w:autoSpaceDE w:val="0"/>
        <w:autoSpaceDN w:val="0"/>
        <w:adjustRightInd w:val="0"/>
      </w:pPr>
      <w:r w:rsidRPr="00F91A69">
        <w:rPr>
          <w:b/>
          <w:bCs/>
        </w:rPr>
        <w:t xml:space="preserve">Section 3 – </w:t>
      </w:r>
      <w:r w:rsidRPr="00F91A69">
        <w:t xml:space="preserve">One-third of the membership shall constitute a quorum at the annual and regular meetings of this </w:t>
      </w:r>
      <w:r w:rsidR="00250B0B">
        <w:t>Club</w:t>
      </w:r>
      <w:r w:rsidRPr="00F91A69">
        <w:t>.</w:t>
      </w:r>
    </w:p>
    <w:p w14:paraId="17513490" w14:textId="6AAD77C9" w:rsidR="00DB38A0" w:rsidRPr="00F91A69" w:rsidRDefault="00DB38A0">
      <w:pPr>
        <w:autoSpaceDE w:val="0"/>
        <w:autoSpaceDN w:val="0"/>
        <w:adjustRightInd w:val="0"/>
      </w:pPr>
      <w:r w:rsidRPr="00F91A69">
        <w:rPr>
          <w:b/>
          <w:bCs/>
        </w:rPr>
        <w:t xml:space="preserve">Section </w:t>
      </w:r>
      <w:r w:rsidRPr="00F91A69">
        <w:rPr>
          <w:b/>
          <w:bCs/>
          <w:strike/>
        </w:rPr>
        <w:t>4</w:t>
      </w:r>
      <w:r w:rsidRPr="00F91A69">
        <w:rPr>
          <w:b/>
          <w:bCs/>
        </w:rPr>
        <w:t xml:space="preserve"> – </w:t>
      </w:r>
      <w:r w:rsidRPr="00056C42">
        <w:t xml:space="preserve">Regular meetings of the </w:t>
      </w:r>
      <w:r w:rsidR="00250B0B" w:rsidRPr="00056C42">
        <w:t>Board</w:t>
      </w:r>
      <w:r w:rsidRPr="00056C42">
        <w:t xml:space="preserve"> shall be held once a month</w:t>
      </w:r>
      <w:r w:rsidR="00A7352E" w:rsidRPr="00056C42">
        <w:t>, unless cancelled by the President,</w:t>
      </w:r>
      <w:r w:rsidRPr="00056C42">
        <w:t xml:space="preserve"> with the time and date </w:t>
      </w:r>
      <w:r w:rsidR="006C336E" w:rsidRPr="00056C42">
        <w:t>announced at regular weekly meetings.</w:t>
      </w:r>
      <w:r w:rsidR="006C336E">
        <w:rPr>
          <w:color w:val="EE0000"/>
        </w:rPr>
        <w:t xml:space="preserve"> </w:t>
      </w:r>
      <w:r w:rsidRPr="00F91A69">
        <w:t xml:space="preserve">Special meetings of the </w:t>
      </w:r>
      <w:r w:rsidR="00250B0B">
        <w:t>Board</w:t>
      </w:r>
      <w:r w:rsidRPr="00F91A69">
        <w:t xml:space="preserve"> shall be called by the </w:t>
      </w:r>
      <w:r w:rsidR="00250B0B">
        <w:t>President</w:t>
      </w:r>
      <w:r w:rsidRPr="00F91A69">
        <w:t xml:space="preserve">, whenever deemed necessary, or upon the request of two (2) </w:t>
      </w:r>
      <w:r w:rsidR="0032649F">
        <w:t>Director</w:t>
      </w:r>
      <w:r w:rsidR="00250B0B">
        <w:t>s</w:t>
      </w:r>
      <w:r w:rsidR="004754E0" w:rsidRPr="00F91A69">
        <w:t xml:space="preserve">.  Due notice </w:t>
      </w:r>
      <w:r w:rsidR="004256CF" w:rsidRPr="00F91A69">
        <w:t xml:space="preserve">for special meetings requires </w:t>
      </w:r>
      <w:r w:rsidR="00F63F96" w:rsidRPr="00F91A69">
        <w:t xml:space="preserve">notification </w:t>
      </w:r>
      <w:r w:rsidR="00A224FC" w:rsidRPr="00F91A69">
        <w:t>at least 24 hours prior to the meeting</w:t>
      </w:r>
      <w:r w:rsidR="0062469A" w:rsidRPr="00F91A69">
        <w:t xml:space="preserve"> and communication by a second method for any </w:t>
      </w:r>
      <w:r w:rsidR="00250B0B">
        <w:t>Board</w:t>
      </w:r>
      <w:r w:rsidR="0062469A" w:rsidRPr="00F91A69">
        <w:t xml:space="preserve"> members who do not </w:t>
      </w:r>
      <w:r w:rsidR="00C30F21" w:rsidRPr="00F91A69">
        <w:t>respond to the initial notice (e.g. by email with a follow up call to any members who do not respond to the email)</w:t>
      </w:r>
      <w:r w:rsidRPr="00F91A69">
        <w:t>.</w:t>
      </w:r>
    </w:p>
    <w:p w14:paraId="215A2A5E" w14:textId="4C10AFB8" w:rsidR="00DB38A0" w:rsidRPr="00F91A69" w:rsidRDefault="00DB38A0">
      <w:pPr>
        <w:autoSpaceDE w:val="0"/>
        <w:autoSpaceDN w:val="0"/>
        <w:adjustRightInd w:val="0"/>
      </w:pPr>
      <w:r w:rsidRPr="00F91A69">
        <w:rPr>
          <w:b/>
          <w:bCs/>
        </w:rPr>
        <w:t xml:space="preserve">Section 5 – </w:t>
      </w:r>
      <w:r w:rsidRPr="00F91A69">
        <w:t xml:space="preserve">A majority of the </w:t>
      </w:r>
      <w:r w:rsidR="0032649F">
        <w:t>Director</w:t>
      </w:r>
      <w:r w:rsidR="00250B0B">
        <w:t>s</w:t>
      </w:r>
      <w:r w:rsidRPr="00F91A69">
        <w:t xml:space="preserve"> shall constitute a quorum of the </w:t>
      </w:r>
      <w:r w:rsidR="00250B0B">
        <w:t>Board</w:t>
      </w:r>
      <w:r w:rsidRPr="00F91A69">
        <w:t>.</w:t>
      </w:r>
    </w:p>
    <w:p w14:paraId="02D6CBBB" w14:textId="355AEA70" w:rsidR="00081CEF" w:rsidRPr="00F91A69" w:rsidRDefault="00081CEF">
      <w:pPr>
        <w:autoSpaceDE w:val="0"/>
        <w:autoSpaceDN w:val="0"/>
        <w:adjustRightInd w:val="0"/>
      </w:pPr>
      <w:r w:rsidRPr="00F91A69">
        <w:rPr>
          <w:b/>
          <w:bCs/>
        </w:rPr>
        <w:t>Section 6</w:t>
      </w:r>
      <w:r w:rsidRPr="00F91A69">
        <w:t xml:space="preserve"> - A </w:t>
      </w:r>
      <w:r w:rsidR="0032649F">
        <w:t>Director</w:t>
      </w:r>
      <w:r w:rsidRPr="00F91A69">
        <w:t xml:space="preserve"> that has three unexcused absences from regularly scheduled </w:t>
      </w:r>
      <w:r w:rsidR="00250B0B">
        <w:t>Board</w:t>
      </w:r>
      <w:r w:rsidRPr="00F91A69">
        <w:t xml:space="preserve"> meetings shall be subject to </w:t>
      </w:r>
      <w:r w:rsidR="00680C8A" w:rsidRPr="00F91A69">
        <w:t>r</w:t>
      </w:r>
      <w:r w:rsidRPr="00F91A69">
        <w:t xml:space="preserve">emoval and replacement by a vote of the </w:t>
      </w:r>
      <w:r w:rsidR="00250B0B">
        <w:t>Board</w:t>
      </w:r>
      <w:r w:rsidR="00612371" w:rsidRPr="00F91A69">
        <w:t>.  An unexcused absence is considered an absence</w:t>
      </w:r>
      <w:r w:rsidR="004E0BEE" w:rsidRPr="00F91A69">
        <w:t xml:space="preserve"> where a </w:t>
      </w:r>
      <w:r w:rsidR="0032649F">
        <w:t>Director</w:t>
      </w:r>
      <w:r w:rsidR="004E0BEE" w:rsidRPr="00F91A69">
        <w:t xml:space="preserve"> does not notify the </w:t>
      </w:r>
      <w:r w:rsidR="00250B0B">
        <w:t>President</w:t>
      </w:r>
      <w:r w:rsidR="004E0BEE" w:rsidRPr="00F91A69">
        <w:t xml:space="preserve"> </w:t>
      </w:r>
      <w:r w:rsidR="0060698E" w:rsidRPr="00F91A69">
        <w:t xml:space="preserve">and provide the </w:t>
      </w:r>
      <w:r w:rsidR="00250B0B">
        <w:t>President</w:t>
      </w:r>
      <w:r w:rsidR="0060698E" w:rsidRPr="00F91A69">
        <w:t xml:space="preserve"> with his or her committee report prior to the scheduled </w:t>
      </w:r>
      <w:r w:rsidR="004E0BEE" w:rsidRPr="00F91A69">
        <w:t>meeting</w:t>
      </w:r>
      <w:r w:rsidR="0060698E" w:rsidRPr="00F91A69">
        <w:t xml:space="preserve">.  </w:t>
      </w:r>
    </w:p>
    <w:p w14:paraId="1B181884" w14:textId="77777777" w:rsidR="00DB38A0" w:rsidRPr="00F91A69" w:rsidRDefault="00DB38A0">
      <w:pPr>
        <w:autoSpaceDE w:val="0"/>
        <w:autoSpaceDN w:val="0"/>
        <w:adjustRightInd w:val="0"/>
      </w:pPr>
    </w:p>
    <w:p w14:paraId="0671348E" w14:textId="77777777" w:rsidR="00DB38A0" w:rsidRPr="00F91A69" w:rsidRDefault="00DB38A0" w:rsidP="00B32427">
      <w:pPr>
        <w:pStyle w:val="Heading2"/>
        <w:rPr>
          <w:rFonts w:ascii="Times New Roman" w:hAnsi="Times New Roman"/>
        </w:rPr>
      </w:pPr>
      <w:bookmarkStart w:id="10" w:name="_Toc92702070"/>
      <w:bookmarkStart w:id="11" w:name="_Toc96241787"/>
      <w:r w:rsidRPr="00F91A69">
        <w:rPr>
          <w:rFonts w:ascii="Times New Roman" w:hAnsi="Times New Roman"/>
        </w:rPr>
        <w:lastRenderedPageBreak/>
        <w:t>Article 6 Fees and Dues</w:t>
      </w:r>
      <w:bookmarkEnd w:id="10"/>
      <w:bookmarkEnd w:id="11"/>
    </w:p>
    <w:p w14:paraId="7164D2F9" w14:textId="49BB9345" w:rsidR="005A1657" w:rsidRPr="00F91A69" w:rsidRDefault="005A1657">
      <w:pPr>
        <w:autoSpaceDE w:val="0"/>
        <w:autoSpaceDN w:val="0"/>
        <w:adjustRightInd w:val="0"/>
      </w:pPr>
      <w:r w:rsidRPr="00F91A69">
        <w:t xml:space="preserve">Section 1 - Annual </w:t>
      </w:r>
      <w:r w:rsidR="00250B0B">
        <w:t>Club</w:t>
      </w:r>
      <w:r w:rsidRPr="00F91A69">
        <w:t xml:space="preserve"> dues include RI per capita dues, subscriptions to an official magazine, district per capita dues, </w:t>
      </w:r>
      <w:r w:rsidR="00250B0B">
        <w:t>Club</w:t>
      </w:r>
      <w:r w:rsidRPr="00F91A69">
        <w:t xml:space="preserve"> fees, and any other Rotary or district per capita assessment</w:t>
      </w:r>
    </w:p>
    <w:p w14:paraId="3FF9F2B1" w14:textId="2F965812" w:rsidR="00DB38A0" w:rsidRPr="009B7834" w:rsidRDefault="00DB38A0">
      <w:pPr>
        <w:autoSpaceDE w:val="0"/>
        <w:autoSpaceDN w:val="0"/>
        <w:adjustRightInd w:val="0"/>
      </w:pPr>
      <w:r w:rsidRPr="00F91A69">
        <w:rPr>
          <w:b/>
          <w:bCs/>
        </w:rPr>
        <w:t xml:space="preserve">Section </w:t>
      </w:r>
      <w:r w:rsidR="005A1657" w:rsidRPr="00F91A69">
        <w:rPr>
          <w:b/>
          <w:bCs/>
        </w:rPr>
        <w:t>2</w:t>
      </w:r>
      <w:r w:rsidRPr="00F91A69">
        <w:rPr>
          <w:b/>
          <w:bCs/>
        </w:rPr>
        <w:t xml:space="preserve"> – </w:t>
      </w:r>
      <w:r w:rsidRPr="00F91A69">
        <w:t xml:space="preserve">The </w:t>
      </w:r>
      <w:r w:rsidRPr="009B7834">
        <w:t>admission fee</w:t>
      </w:r>
      <w:r w:rsidR="00D3641C" w:rsidRPr="009B7834">
        <w:t xml:space="preserve">, if applicable, </w:t>
      </w:r>
      <w:r w:rsidRPr="009B7834">
        <w:t xml:space="preserve">shall be determined by the </w:t>
      </w:r>
      <w:r w:rsidR="00250B0B" w:rsidRPr="009B7834">
        <w:t>Board</w:t>
      </w:r>
      <w:r w:rsidRPr="009B7834">
        <w:t xml:space="preserve"> of </w:t>
      </w:r>
      <w:r w:rsidR="0032649F" w:rsidRPr="009B7834">
        <w:t>Director</w:t>
      </w:r>
      <w:r w:rsidR="00250B0B" w:rsidRPr="009B7834">
        <w:t>s</w:t>
      </w:r>
      <w:r w:rsidRPr="009B7834">
        <w:t xml:space="preserve"> and paid upon admission to the </w:t>
      </w:r>
      <w:r w:rsidR="00250B0B" w:rsidRPr="009B7834">
        <w:t>Club</w:t>
      </w:r>
      <w:r w:rsidRPr="009B7834">
        <w:t>.</w:t>
      </w:r>
    </w:p>
    <w:p w14:paraId="72E05899" w14:textId="7A577D27" w:rsidR="00DB38A0" w:rsidRPr="009B7834" w:rsidRDefault="00DB38A0">
      <w:pPr>
        <w:autoSpaceDE w:val="0"/>
        <w:autoSpaceDN w:val="0"/>
        <w:adjustRightInd w:val="0"/>
      </w:pPr>
      <w:r w:rsidRPr="009B7834">
        <w:rPr>
          <w:b/>
          <w:bCs/>
        </w:rPr>
        <w:t xml:space="preserve">Section </w:t>
      </w:r>
      <w:r w:rsidR="005A1657" w:rsidRPr="009B7834">
        <w:rPr>
          <w:b/>
          <w:bCs/>
        </w:rPr>
        <w:t>3</w:t>
      </w:r>
      <w:r w:rsidRPr="009B7834">
        <w:rPr>
          <w:b/>
          <w:bCs/>
        </w:rPr>
        <w:t xml:space="preserve"> – </w:t>
      </w:r>
      <w:r w:rsidRPr="009B7834">
        <w:t xml:space="preserve">The </w:t>
      </w:r>
      <w:r w:rsidR="00250B0B" w:rsidRPr="009B7834">
        <w:t>Club</w:t>
      </w:r>
      <w:r w:rsidRPr="009B7834">
        <w:t xml:space="preserve"> membership dues</w:t>
      </w:r>
      <w:r w:rsidR="006A2535" w:rsidRPr="009B7834">
        <w:t>, and methodology,</w:t>
      </w:r>
      <w:r w:rsidRPr="009B7834">
        <w:t xml:space="preserve"> shall be determined by the </w:t>
      </w:r>
      <w:r w:rsidR="00250B0B" w:rsidRPr="009B7834">
        <w:t>Board</w:t>
      </w:r>
      <w:r w:rsidRPr="009B7834">
        <w:t xml:space="preserve"> of </w:t>
      </w:r>
      <w:r w:rsidR="0032649F" w:rsidRPr="009B7834">
        <w:t>Director</w:t>
      </w:r>
      <w:r w:rsidR="00250B0B" w:rsidRPr="009B7834">
        <w:t>s</w:t>
      </w:r>
      <w:r w:rsidRPr="009B7834">
        <w:t xml:space="preserve"> and paid on a quarterly basis</w:t>
      </w:r>
      <w:r w:rsidR="00827180" w:rsidRPr="009B7834">
        <w:t xml:space="preserve"> and </w:t>
      </w:r>
      <w:r w:rsidR="009203B5" w:rsidRPr="009B7834">
        <w:t xml:space="preserve">each </w:t>
      </w:r>
      <w:r w:rsidR="00827180" w:rsidRPr="009B7834">
        <w:t xml:space="preserve">Member will arrange for payment </w:t>
      </w:r>
      <w:r w:rsidR="00BB67E2" w:rsidRPr="009B7834">
        <w:t>information</w:t>
      </w:r>
      <w:r w:rsidR="00827180" w:rsidRPr="009B7834">
        <w:t xml:space="preserve"> with the Club Treasure</w:t>
      </w:r>
      <w:r w:rsidR="00183A36" w:rsidRPr="009B7834">
        <w:t>r</w:t>
      </w:r>
      <w:r w:rsidR="00827180" w:rsidRPr="009B7834">
        <w:t>.</w:t>
      </w:r>
    </w:p>
    <w:p w14:paraId="1B85D01C" w14:textId="3EA0538B" w:rsidR="00603115" w:rsidRPr="00F91A69" w:rsidRDefault="00DB38A0">
      <w:pPr>
        <w:autoSpaceDE w:val="0"/>
        <w:autoSpaceDN w:val="0"/>
        <w:adjustRightInd w:val="0"/>
        <w:rPr>
          <w:sz w:val="23"/>
          <w:szCs w:val="23"/>
        </w:rPr>
      </w:pPr>
      <w:r w:rsidRPr="00F91A69">
        <w:rPr>
          <w:b/>
          <w:bCs/>
        </w:rPr>
        <w:t xml:space="preserve">Section </w:t>
      </w:r>
      <w:r w:rsidR="005A1657" w:rsidRPr="00F91A69">
        <w:rPr>
          <w:b/>
          <w:bCs/>
        </w:rPr>
        <w:t>4</w:t>
      </w:r>
      <w:r w:rsidRPr="00F91A69">
        <w:rPr>
          <w:b/>
          <w:bCs/>
        </w:rPr>
        <w:t xml:space="preserve"> – </w:t>
      </w:r>
      <w:r w:rsidR="00512C8E" w:rsidRPr="00F91A69">
        <w:rPr>
          <w:sz w:val="23"/>
          <w:szCs w:val="23"/>
        </w:rPr>
        <w:t xml:space="preserve">Termination: </w:t>
      </w:r>
    </w:p>
    <w:p w14:paraId="57A79BE7" w14:textId="2BC71E9C" w:rsidR="00603115" w:rsidRPr="00F91A69" w:rsidRDefault="00C247EB" w:rsidP="00603115">
      <w:pPr>
        <w:pStyle w:val="ListParagraph"/>
        <w:numPr>
          <w:ilvl w:val="0"/>
          <w:numId w:val="3"/>
        </w:numPr>
        <w:autoSpaceDE w:val="0"/>
        <w:autoSpaceDN w:val="0"/>
        <w:adjustRightInd w:val="0"/>
        <w:rPr>
          <w:sz w:val="23"/>
          <w:szCs w:val="23"/>
        </w:rPr>
      </w:pPr>
      <w:r w:rsidRPr="00F91A69">
        <w:rPr>
          <w:sz w:val="23"/>
          <w:szCs w:val="23"/>
        </w:rPr>
        <w:t xml:space="preserve">Any member who fails to pay dues within 30 days after they are due shall be notified in writing by the </w:t>
      </w:r>
      <w:r w:rsidR="00250B0B">
        <w:rPr>
          <w:sz w:val="23"/>
          <w:szCs w:val="23"/>
        </w:rPr>
        <w:t>Treasurer</w:t>
      </w:r>
      <w:r w:rsidRPr="00F91A69">
        <w:rPr>
          <w:sz w:val="23"/>
          <w:szCs w:val="23"/>
        </w:rPr>
        <w:t xml:space="preserve">. If the dues are not paid within 10 days after the notification, the </w:t>
      </w:r>
      <w:r w:rsidR="00250B0B">
        <w:rPr>
          <w:sz w:val="23"/>
          <w:szCs w:val="23"/>
        </w:rPr>
        <w:t>Board</w:t>
      </w:r>
      <w:r w:rsidRPr="00F91A69">
        <w:rPr>
          <w:sz w:val="23"/>
          <w:szCs w:val="23"/>
        </w:rPr>
        <w:t xml:space="preserve"> may terminate membership, at its discretion.</w:t>
      </w:r>
      <w:r w:rsidR="00245F06" w:rsidRPr="00F91A69">
        <w:rPr>
          <w:sz w:val="23"/>
          <w:szCs w:val="23"/>
        </w:rPr>
        <w:t xml:space="preserve"> </w:t>
      </w:r>
    </w:p>
    <w:p w14:paraId="3C552096" w14:textId="6147ECB3" w:rsidR="00512C8E" w:rsidRPr="00F91A69" w:rsidRDefault="00512C8E" w:rsidP="00603115">
      <w:pPr>
        <w:pStyle w:val="ListParagraph"/>
        <w:numPr>
          <w:ilvl w:val="0"/>
          <w:numId w:val="3"/>
        </w:numPr>
        <w:autoSpaceDE w:val="0"/>
        <w:autoSpaceDN w:val="0"/>
        <w:adjustRightInd w:val="0"/>
      </w:pPr>
      <w:r w:rsidRPr="00F91A69">
        <w:rPr>
          <w:sz w:val="23"/>
          <w:szCs w:val="23"/>
        </w:rPr>
        <w:t xml:space="preserve">If a member wishes to terminate their membership, they may do so by notifying the </w:t>
      </w:r>
      <w:r w:rsidR="00250B0B">
        <w:rPr>
          <w:sz w:val="23"/>
          <w:szCs w:val="23"/>
        </w:rPr>
        <w:t>President</w:t>
      </w:r>
      <w:r w:rsidRPr="00F91A69">
        <w:rPr>
          <w:sz w:val="23"/>
          <w:szCs w:val="23"/>
        </w:rPr>
        <w:t xml:space="preserve"> or </w:t>
      </w:r>
      <w:r w:rsidR="004611F4">
        <w:rPr>
          <w:sz w:val="23"/>
          <w:szCs w:val="23"/>
        </w:rPr>
        <w:t>M</w:t>
      </w:r>
      <w:r w:rsidRPr="00F91A69">
        <w:rPr>
          <w:sz w:val="23"/>
          <w:szCs w:val="23"/>
        </w:rPr>
        <w:t xml:space="preserve">embership </w:t>
      </w:r>
      <w:r w:rsidR="004611F4">
        <w:rPr>
          <w:sz w:val="23"/>
          <w:szCs w:val="23"/>
        </w:rPr>
        <w:t>C</w:t>
      </w:r>
      <w:r w:rsidRPr="00F91A69">
        <w:rPr>
          <w:sz w:val="23"/>
          <w:szCs w:val="23"/>
        </w:rPr>
        <w:t xml:space="preserve">hair in writing. Such notice must be received at least ten days prior to the start of a new calendar quarter, or member shall be liable for </w:t>
      </w:r>
      <w:r w:rsidR="00C20F48" w:rsidRPr="00F91A69">
        <w:rPr>
          <w:sz w:val="23"/>
          <w:szCs w:val="23"/>
        </w:rPr>
        <w:t xml:space="preserve">dues payable for the next quarter. Regardless of when a notice of termination is received from a member, the member will not receive a refund of dues already paid. </w:t>
      </w:r>
    </w:p>
    <w:p w14:paraId="469D2C1D" w14:textId="77777777" w:rsidR="00DB38A0" w:rsidRPr="00F91A69" w:rsidRDefault="00DB38A0">
      <w:pPr>
        <w:autoSpaceDE w:val="0"/>
        <w:autoSpaceDN w:val="0"/>
        <w:adjustRightInd w:val="0"/>
        <w:rPr>
          <w:sz w:val="28"/>
        </w:rPr>
      </w:pPr>
    </w:p>
    <w:p w14:paraId="16B22550" w14:textId="77777777" w:rsidR="00DB38A0" w:rsidRPr="00F91A69" w:rsidRDefault="00DB38A0" w:rsidP="00B32427">
      <w:pPr>
        <w:pStyle w:val="Heading2"/>
        <w:rPr>
          <w:rFonts w:ascii="Times New Roman" w:hAnsi="Times New Roman"/>
        </w:rPr>
      </w:pPr>
      <w:bookmarkStart w:id="12" w:name="_Toc92702071"/>
      <w:bookmarkStart w:id="13" w:name="_Toc96241788"/>
      <w:r w:rsidRPr="00F91A69">
        <w:rPr>
          <w:rFonts w:ascii="Times New Roman" w:hAnsi="Times New Roman"/>
        </w:rPr>
        <w:t>Article 7 Method of Voting</w:t>
      </w:r>
      <w:bookmarkEnd w:id="12"/>
      <w:bookmarkEnd w:id="13"/>
    </w:p>
    <w:p w14:paraId="4B4E1A32" w14:textId="0E1D81BC" w:rsidR="00DB38A0" w:rsidRPr="00F91A69" w:rsidRDefault="00DB38A0">
      <w:pPr>
        <w:autoSpaceDE w:val="0"/>
        <w:autoSpaceDN w:val="0"/>
        <w:adjustRightInd w:val="0"/>
      </w:pPr>
      <w:r w:rsidRPr="00F91A69">
        <w:rPr>
          <w:b/>
          <w:bCs/>
        </w:rPr>
        <w:t xml:space="preserve">Section 1 – </w:t>
      </w:r>
      <w:r w:rsidRPr="00F91A69">
        <w:t xml:space="preserve">The business of this </w:t>
      </w:r>
      <w:r w:rsidR="00250B0B">
        <w:t>Club</w:t>
      </w:r>
      <w:r w:rsidRPr="00F91A69">
        <w:t xml:space="preserve"> shall be transacted by voice</w:t>
      </w:r>
      <w:r w:rsidRPr="00F91A69">
        <w:rPr>
          <w:i/>
          <w:iCs/>
        </w:rPr>
        <w:t xml:space="preserve"> </w:t>
      </w:r>
      <w:r w:rsidRPr="00F91A69">
        <w:t xml:space="preserve">vote </w:t>
      </w:r>
      <w:r w:rsidR="00B2343B" w:rsidRPr="00F91A69">
        <w:t xml:space="preserve">at a meeting </w:t>
      </w:r>
      <w:r w:rsidRPr="00F91A69">
        <w:t xml:space="preserve">unless any member requests a vote by ballot.  </w:t>
      </w:r>
    </w:p>
    <w:p w14:paraId="0E4FC97B" w14:textId="27B29C06" w:rsidR="00DB38A0" w:rsidRPr="00F91A69" w:rsidRDefault="00DB38A0">
      <w:pPr>
        <w:pStyle w:val="BodyText"/>
        <w:tabs>
          <w:tab w:val="left" w:pos="360"/>
        </w:tabs>
      </w:pPr>
      <w:r w:rsidRPr="00F91A69">
        <w:rPr>
          <w:b/>
          <w:bCs/>
        </w:rPr>
        <w:t xml:space="preserve">Section 2 – </w:t>
      </w:r>
      <w:r w:rsidRPr="00F91A69">
        <w:t xml:space="preserve">The act of the majority of the members present at a meeting at which a quorum is present shall be the act of the </w:t>
      </w:r>
      <w:r w:rsidR="00250B0B">
        <w:t>Club</w:t>
      </w:r>
      <w:r w:rsidRPr="00F91A69">
        <w:t xml:space="preserve">. </w:t>
      </w:r>
    </w:p>
    <w:p w14:paraId="02A02148" w14:textId="77777777" w:rsidR="002B148C" w:rsidRPr="004611F4" w:rsidRDefault="00915709" w:rsidP="00915709">
      <w:pPr>
        <w:pStyle w:val="Default"/>
        <w:rPr>
          <w:color w:val="auto"/>
        </w:rPr>
      </w:pPr>
      <w:r w:rsidRPr="00F91A69">
        <w:rPr>
          <w:b/>
          <w:bCs/>
        </w:rPr>
        <w:t>Section 3</w:t>
      </w:r>
      <w:r w:rsidRPr="00F91A69">
        <w:t>-</w:t>
      </w:r>
      <w:r w:rsidR="00827180">
        <w:t xml:space="preserve"> </w:t>
      </w:r>
      <w:r w:rsidR="00827180" w:rsidRPr="004611F4">
        <w:rPr>
          <w:color w:val="auto"/>
        </w:rPr>
        <w:t>This Club</w:t>
      </w:r>
      <w:r w:rsidR="006E0771" w:rsidRPr="004611F4">
        <w:rPr>
          <w:color w:val="auto"/>
        </w:rPr>
        <w:t>, includ</w:t>
      </w:r>
      <w:r w:rsidR="001319BF" w:rsidRPr="004611F4">
        <w:rPr>
          <w:color w:val="auto"/>
        </w:rPr>
        <w:t>ing</w:t>
      </w:r>
      <w:r w:rsidR="006E0771" w:rsidRPr="004611F4">
        <w:rPr>
          <w:color w:val="auto"/>
        </w:rPr>
        <w:t xml:space="preserve"> its Board and Committees,</w:t>
      </w:r>
      <w:r w:rsidR="00827180" w:rsidRPr="004611F4">
        <w:rPr>
          <w:color w:val="auto"/>
        </w:rPr>
        <w:t xml:space="preserve"> may conduct business without </w:t>
      </w:r>
    </w:p>
    <w:p w14:paraId="60466F05" w14:textId="6D710C65" w:rsidR="00915709" w:rsidRPr="00C75729" w:rsidRDefault="00827180" w:rsidP="00C75729">
      <w:pPr>
        <w:pStyle w:val="Default"/>
        <w:rPr>
          <w:color w:val="auto"/>
        </w:rPr>
      </w:pPr>
      <w:r w:rsidRPr="004611F4">
        <w:rPr>
          <w:color w:val="auto"/>
        </w:rPr>
        <w:t>in-person meetings as provided by, and subject to</w:t>
      </w:r>
      <w:r w:rsidR="00172155" w:rsidRPr="004611F4">
        <w:rPr>
          <w:color w:val="auto"/>
        </w:rPr>
        <w:t>,</w:t>
      </w:r>
      <w:r w:rsidRPr="004611F4">
        <w:rPr>
          <w:color w:val="auto"/>
        </w:rPr>
        <w:t xml:space="preserve"> the requirements established in Colorado Revised Statute</w:t>
      </w:r>
      <w:r w:rsidR="00B52217" w:rsidRPr="004611F4">
        <w:rPr>
          <w:color w:val="auto"/>
        </w:rPr>
        <w:t>s</w:t>
      </w:r>
      <w:r w:rsidRPr="004611F4">
        <w:rPr>
          <w:color w:val="auto"/>
        </w:rPr>
        <w:t>.</w:t>
      </w:r>
    </w:p>
    <w:p w14:paraId="13F8BCEF" w14:textId="77777777" w:rsidR="00DB38A0" w:rsidRPr="00F91A69" w:rsidRDefault="00DB38A0">
      <w:pPr>
        <w:autoSpaceDE w:val="0"/>
        <w:autoSpaceDN w:val="0"/>
        <w:adjustRightInd w:val="0"/>
        <w:rPr>
          <w:b/>
          <w:bCs/>
          <w:sz w:val="28"/>
          <w:szCs w:val="28"/>
        </w:rPr>
      </w:pPr>
    </w:p>
    <w:p w14:paraId="4874DF96" w14:textId="2CE14271" w:rsidR="00DB38A0" w:rsidRPr="00F91A69" w:rsidRDefault="00DB38A0" w:rsidP="00B32427">
      <w:pPr>
        <w:pStyle w:val="Heading2"/>
        <w:rPr>
          <w:rFonts w:ascii="Times New Roman" w:hAnsi="Times New Roman"/>
        </w:rPr>
      </w:pPr>
      <w:bookmarkStart w:id="14" w:name="_Toc92702072"/>
      <w:bookmarkStart w:id="15" w:name="_Toc96241789"/>
      <w:r w:rsidRPr="00F91A69">
        <w:rPr>
          <w:rFonts w:ascii="Times New Roman" w:hAnsi="Times New Roman"/>
        </w:rPr>
        <w:t xml:space="preserve">Article </w:t>
      </w:r>
      <w:r w:rsidR="00EA374E" w:rsidRPr="00F91A69">
        <w:rPr>
          <w:rFonts w:ascii="Times New Roman" w:hAnsi="Times New Roman"/>
        </w:rPr>
        <w:t>8</w:t>
      </w:r>
      <w:r w:rsidRPr="00F91A69">
        <w:rPr>
          <w:rFonts w:ascii="Times New Roman" w:hAnsi="Times New Roman"/>
        </w:rPr>
        <w:t xml:space="preserve"> Committees</w:t>
      </w:r>
      <w:bookmarkEnd w:id="14"/>
      <w:bookmarkEnd w:id="15"/>
    </w:p>
    <w:p w14:paraId="46B25143" w14:textId="65D6B50C" w:rsidR="00DB38A0" w:rsidRPr="00F91A69" w:rsidRDefault="00EA76BE">
      <w:pPr>
        <w:autoSpaceDE w:val="0"/>
        <w:autoSpaceDN w:val="0"/>
        <w:adjustRightInd w:val="0"/>
      </w:pPr>
      <w:r w:rsidRPr="00F91A69">
        <w:rPr>
          <w:b/>
          <w:bCs/>
        </w:rPr>
        <w:t>Section 1</w:t>
      </w:r>
      <w:r w:rsidRPr="00F91A69">
        <w:t xml:space="preserve"> - </w:t>
      </w:r>
      <w:r w:rsidR="00250B0B">
        <w:t>Club</w:t>
      </w:r>
      <w:r w:rsidR="00DB38A0" w:rsidRPr="00F91A69">
        <w:t xml:space="preserve"> committees may be appointed by the </w:t>
      </w:r>
      <w:r w:rsidR="00250B0B">
        <w:t>Board</w:t>
      </w:r>
      <w:r w:rsidR="00DB38A0" w:rsidRPr="00F91A69">
        <w:t xml:space="preserve"> of </w:t>
      </w:r>
      <w:r w:rsidR="0032649F">
        <w:t>Director</w:t>
      </w:r>
      <w:r w:rsidR="00250B0B">
        <w:t>s</w:t>
      </w:r>
      <w:r w:rsidR="00DB38A0" w:rsidRPr="00F91A69">
        <w:t xml:space="preserve"> and shall have such authorization as the </w:t>
      </w:r>
      <w:r w:rsidR="00250B0B">
        <w:t>Board</w:t>
      </w:r>
      <w:r w:rsidR="00DB38A0" w:rsidRPr="00F91A69">
        <w:t xml:space="preserve"> directs. </w:t>
      </w:r>
      <w:r w:rsidR="00250B0B">
        <w:t>Club</w:t>
      </w:r>
      <w:r w:rsidR="00DB38A0" w:rsidRPr="00F91A69">
        <w:t xml:space="preserve"> committees are charged with carrying out the annual and long-range goals of the </w:t>
      </w:r>
      <w:r w:rsidR="00250B0B">
        <w:t>Club</w:t>
      </w:r>
      <w:r w:rsidR="00DB38A0" w:rsidRPr="00F91A69">
        <w:t xml:space="preserve">. The </w:t>
      </w:r>
      <w:r w:rsidR="00250B0B">
        <w:t>President</w:t>
      </w:r>
      <w:r w:rsidR="00DB38A0" w:rsidRPr="00F91A69">
        <w:t xml:space="preserve">, </w:t>
      </w:r>
      <w:r w:rsidR="00250B0B">
        <w:t>President-Elect</w:t>
      </w:r>
      <w:r w:rsidR="00DB38A0" w:rsidRPr="00F91A69">
        <w:t xml:space="preserve">, and immediate past </w:t>
      </w:r>
      <w:r w:rsidR="00250B0B">
        <w:t>President</w:t>
      </w:r>
      <w:r w:rsidR="00DB38A0" w:rsidRPr="00F91A69">
        <w:t xml:space="preserve"> should work together to ensure continuity of leadership and succession planning. When feasible, committee members </w:t>
      </w:r>
      <w:r w:rsidR="006E64FA" w:rsidRPr="00F91A69">
        <w:t xml:space="preserve">chairs </w:t>
      </w:r>
      <w:r w:rsidR="00DB38A0" w:rsidRPr="00F91A69">
        <w:t xml:space="preserve">should be appointed to the same committee for up to three years to ensure consistency.   </w:t>
      </w:r>
    </w:p>
    <w:p w14:paraId="41E45407" w14:textId="2B92D39F" w:rsidR="00DB38A0" w:rsidRPr="00F91A69" w:rsidRDefault="00DB38A0">
      <w:pPr>
        <w:autoSpaceDE w:val="0"/>
        <w:autoSpaceDN w:val="0"/>
        <w:adjustRightInd w:val="0"/>
      </w:pPr>
    </w:p>
    <w:p w14:paraId="6F785E77" w14:textId="6DFD7A1D" w:rsidR="00DB38A0" w:rsidRPr="00F91A69" w:rsidRDefault="00DB38A0" w:rsidP="005B1312">
      <w:pPr>
        <w:autoSpaceDE w:val="0"/>
        <w:autoSpaceDN w:val="0"/>
        <w:adjustRightInd w:val="0"/>
        <w:ind w:left="360"/>
      </w:pPr>
      <w:r w:rsidRPr="00F91A69">
        <w:t>Standing committees should be appointed as follows:</w:t>
      </w:r>
    </w:p>
    <w:p w14:paraId="77CCF7D5" w14:textId="046CB6B9" w:rsidR="00DB38A0" w:rsidRPr="00F91A69" w:rsidRDefault="00DB38A0" w:rsidP="005B1312">
      <w:pPr>
        <w:numPr>
          <w:ilvl w:val="0"/>
          <w:numId w:val="1"/>
        </w:numPr>
        <w:tabs>
          <w:tab w:val="clear" w:pos="720"/>
          <w:tab w:val="num" w:pos="1080"/>
        </w:tabs>
        <w:autoSpaceDE w:val="0"/>
        <w:autoSpaceDN w:val="0"/>
        <w:adjustRightInd w:val="0"/>
        <w:ind w:left="1080"/>
      </w:pPr>
      <w:r w:rsidRPr="00F91A69">
        <w:t>Membership</w:t>
      </w:r>
    </w:p>
    <w:p w14:paraId="0D4CA948" w14:textId="01013172" w:rsidR="00DB38A0" w:rsidRPr="00F91A69" w:rsidRDefault="00DB38A0" w:rsidP="005B1312">
      <w:pPr>
        <w:autoSpaceDE w:val="0"/>
        <w:autoSpaceDN w:val="0"/>
        <w:adjustRightInd w:val="0"/>
        <w:ind w:left="1080"/>
      </w:pPr>
      <w:r w:rsidRPr="00F91A69">
        <w:t>This committee should develop and implement a comprehensive plan for the recruitment and retention of members.</w:t>
      </w:r>
    </w:p>
    <w:p w14:paraId="5106EF38" w14:textId="499A8AF8" w:rsidR="00DB38A0" w:rsidRPr="00F91A69" w:rsidRDefault="002F18B8" w:rsidP="005B1312">
      <w:pPr>
        <w:numPr>
          <w:ilvl w:val="0"/>
          <w:numId w:val="1"/>
        </w:numPr>
        <w:tabs>
          <w:tab w:val="clear" w:pos="720"/>
          <w:tab w:val="num" w:pos="1080"/>
        </w:tabs>
        <w:autoSpaceDE w:val="0"/>
        <w:autoSpaceDN w:val="0"/>
        <w:adjustRightInd w:val="0"/>
        <w:ind w:left="1080"/>
        <w:rPr>
          <w:strike/>
        </w:rPr>
      </w:pPr>
      <w:r w:rsidRPr="00F91A69">
        <w:t>Public</w:t>
      </w:r>
      <w:r w:rsidR="00B32427" w:rsidRPr="00F91A69">
        <w:t>ity and Community Relations</w:t>
      </w:r>
    </w:p>
    <w:p w14:paraId="12141CCD" w14:textId="3333C30E" w:rsidR="00DB38A0" w:rsidRPr="00F91A69" w:rsidRDefault="00DB38A0" w:rsidP="005B1312">
      <w:pPr>
        <w:autoSpaceDE w:val="0"/>
        <w:autoSpaceDN w:val="0"/>
        <w:adjustRightInd w:val="0"/>
        <w:ind w:left="1080"/>
      </w:pPr>
      <w:r w:rsidRPr="00F91A69">
        <w:t xml:space="preserve">This committee should develop and implement plans to provide the public with information about Rotary and to promote the </w:t>
      </w:r>
      <w:r w:rsidR="00250B0B">
        <w:t>Club</w:t>
      </w:r>
      <w:r w:rsidRPr="00F91A69">
        <w:t>’s service projects and activities.</w:t>
      </w:r>
    </w:p>
    <w:p w14:paraId="28A195B4" w14:textId="2F6F1C5C" w:rsidR="00DB38A0" w:rsidRPr="00F91A69" w:rsidRDefault="00DB38A0" w:rsidP="005B1312">
      <w:pPr>
        <w:numPr>
          <w:ilvl w:val="0"/>
          <w:numId w:val="1"/>
        </w:numPr>
        <w:tabs>
          <w:tab w:val="clear" w:pos="720"/>
          <w:tab w:val="num" w:pos="1080"/>
        </w:tabs>
        <w:autoSpaceDE w:val="0"/>
        <w:autoSpaceDN w:val="0"/>
        <w:adjustRightInd w:val="0"/>
        <w:ind w:left="1080"/>
      </w:pPr>
      <w:r w:rsidRPr="00F91A69">
        <w:t>Administration</w:t>
      </w:r>
    </w:p>
    <w:p w14:paraId="59F8DAD4" w14:textId="5C5010B6" w:rsidR="00DB38A0" w:rsidRPr="00767F9B" w:rsidRDefault="00DB38A0" w:rsidP="005B1312">
      <w:pPr>
        <w:autoSpaceDE w:val="0"/>
        <w:autoSpaceDN w:val="0"/>
        <w:adjustRightInd w:val="0"/>
        <w:ind w:left="1080"/>
      </w:pPr>
      <w:r w:rsidRPr="00F91A69">
        <w:t xml:space="preserve">This committee should conduct activities associated with the effective operation of </w:t>
      </w:r>
      <w:r w:rsidRPr="00767F9B">
        <w:t xml:space="preserve">the </w:t>
      </w:r>
      <w:r w:rsidR="00250B0B" w:rsidRPr="00767F9B">
        <w:t>Club</w:t>
      </w:r>
      <w:r w:rsidR="00827180" w:rsidRPr="00767F9B">
        <w:t>, to include scheduling weekly speakers and sending out notices of weekly Club meetings.</w:t>
      </w:r>
    </w:p>
    <w:p w14:paraId="3AEFD8F3" w14:textId="2E090F0B" w:rsidR="00DB38A0" w:rsidRPr="00767F9B" w:rsidRDefault="00DB38A0" w:rsidP="005B1312">
      <w:pPr>
        <w:numPr>
          <w:ilvl w:val="0"/>
          <w:numId w:val="1"/>
        </w:numPr>
        <w:tabs>
          <w:tab w:val="clear" w:pos="720"/>
          <w:tab w:val="num" w:pos="1080"/>
        </w:tabs>
        <w:autoSpaceDE w:val="0"/>
        <w:autoSpaceDN w:val="0"/>
        <w:adjustRightInd w:val="0"/>
        <w:ind w:left="1080"/>
      </w:pPr>
      <w:r w:rsidRPr="00767F9B">
        <w:t>Service Projects</w:t>
      </w:r>
    </w:p>
    <w:p w14:paraId="1E62A544" w14:textId="1AC8C0F2" w:rsidR="00DB38A0" w:rsidRPr="00767F9B" w:rsidRDefault="00DB38A0" w:rsidP="005B1312">
      <w:pPr>
        <w:autoSpaceDE w:val="0"/>
        <w:autoSpaceDN w:val="0"/>
        <w:adjustRightInd w:val="0"/>
        <w:ind w:left="1080"/>
      </w:pPr>
      <w:r w:rsidRPr="00767F9B">
        <w:lastRenderedPageBreak/>
        <w:t>This committee should develop and implement educational, humanitarian, and vocational projects that address the needs of its community and communities in other countries.</w:t>
      </w:r>
    </w:p>
    <w:p w14:paraId="3816DB0E" w14:textId="331CCFBB" w:rsidR="00D90F7F" w:rsidRPr="00767F9B" w:rsidRDefault="000A3628" w:rsidP="005B1312">
      <w:pPr>
        <w:pStyle w:val="ListParagraph"/>
        <w:numPr>
          <w:ilvl w:val="0"/>
          <w:numId w:val="1"/>
        </w:numPr>
        <w:tabs>
          <w:tab w:val="clear" w:pos="720"/>
          <w:tab w:val="num" w:pos="1080"/>
        </w:tabs>
        <w:autoSpaceDE w:val="0"/>
        <w:autoSpaceDN w:val="0"/>
        <w:adjustRightInd w:val="0"/>
        <w:ind w:left="1080"/>
      </w:pPr>
      <w:r w:rsidRPr="00767F9B">
        <w:t>Youth Service</w:t>
      </w:r>
    </w:p>
    <w:p w14:paraId="45819BC3" w14:textId="4440BB50" w:rsidR="00B32427" w:rsidRPr="00767F9B" w:rsidRDefault="000A3628" w:rsidP="005B1312">
      <w:pPr>
        <w:autoSpaceDE w:val="0"/>
        <w:autoSpaceDN w:val="0"/>
        <w:adjustRightInd w:val="0"/>
        <w:ind w:left="1080"/>
      </w:pPr>
      <w:r w:rsidRPr="00767F9B">
        <w:t xml:space="preserve">This committee should </w:t>
      </w:r>
      <w:r w:rsidR="000F156F" w:rsidRPr="00767F9B">
        <w:t xml:space="preserve">develop and implement </w:t>
      </w:r>
      <w:r w:rsidR="00E5537B" w:rsidRPr="00767F9B">
        <w:t>projects that support local youth.  This may include</w:t>
      </w:r>
      <w:r w:rsidR="000F156F" w:rsidRPr="00767F9B">
        <w:t xml:space="preserve">: RYLA, young RYLA, Interact </w:t>
      </w:r>
      <w:r w:rsidR="00250B0B" w:rsidRPr="00767F9B">
        <w:t>Club</w:t>
      </w:r>
      <w:r w:rsidR="000F156F" w:rsidRPr="00767F9B">
        <w:t>, scholarships</w:t>
      </w:r>
      <w:r w:rsidR="00E5537B" w:rsidRPr="00767F9B">
        <w:t xml:space="preserve">, </w:t>
      </w:r>
      <w:r w:rsidR="004F0636" w:rsidRPr="00767F9B">
        <w:t xml:space="preserve">and </w:t>
      </w:r>
      <w:r w:rsidR="000F156F" w:rsidRPr="00767F9B">
        <w:t>student of the month</w:t>
      </w:r>
      <w:r w:rsidR="004F0636" w:rsidRPr="00767F9B">
        <w:t xml:space="preserve"> recognition</w:t>
      </w:r>
      <w:r w:rsidR="000F156F" w:rsidRPr="00767F9B">
        <w:t>.</w:t>
      </w:r>
    </w:p>
    <w:p w14:paraId="496AE404" w14:textId="07F2D0CE" w:rsidR="00DB38A0" w:rsidRPr="00767F9B" w:rsidRDefault="00DB38A0" w:rsidP="005B1312">
      <w:pPr>
        <w:numPr>
          <w:ilvl w:val="0"/>
          <w:numId w:val="1"/>
        </w:numPr>
        <w:tabs>
          <w:tab w:val="clear" w:pos="720"/>
          <w:tab w:val="num" w:pos="1080"/>
        </w:tabs>
        <w:autoSpaceDE w:val="0"/>
        <w:autoSpaceDN w:val="0"/>
        <w:adjustRightInd w:val="0"/>
        <w:ind w:left="1080"/>
      </w:pPr>
      <w:r w:rsidRPr="00767F9B">
        <w:t>The Rotary Foundation</w:t>
      </w:r>
      <w:r w:rsidR="00827180" w:rsidRPr="00767F9B">
        <w:t xml:space="preserve"> (Rotary International)</w:t>
      </w:r>
    </w:p>
    <w:p w14:paraId="24BA3DC7" w14:textId="036B47D3" w:rsidR="00DB38A0" w:rsidRPr="00F91A69" w:rsidRDefault="00DB38A0" w:rsidP="005B1312">
      <w:pPr>
        <w:autoSpaceDE w:val="0"/>
        <w:autoSpaceDN w:val="0"/>
        <w:adjustRightInd w:val="0"/>
        <w:ind w:left="1080"/>
      </w:pPr>
      <w:r w:rsidRPr="00767F9B">
        <w:t xml:space="preserve">This committee should develop and implement plans to support </w:t>
      </w:r>
      <w:r w:rsidRPr="00F91A69">
        <w:t>The Rotary Foundation through both financial contributions and program participation.</w:t>
      </w:r>
    </w:p>
    <w:p w14:paraId="1E0BE89C" w14:textId="77777777" w:rsidR="000260F0" w:rsidRPr="00F91A69" w:rsidRDefault="000260F0" w:rsidP="005B1312">
      <w:pPr>
        <w:autoSpaceDE w:val="0"/>
        <w:autoSpaceDN w:val="0"/>
        <w:adjustRightInd w:val="0"/>
        <w:ind w:left="1080"/>
      </w:pPr>
    </w:p>
    <w:p w14:paraId="21344080" w14:textId="500326C1" w:rsidR="00055CAC" w:rsidRPr="00F91A69" w:rsidRDefault="00071A07" w:rsidP="00B32427">
      <w:pPr>
        <w:spacing w:after="120"/>
        <w:ind w:left="180" w:hanging="180"/>
      </w:pPr>
      <w:r w:rsidRPr="00F91A69">
        <w:rPr>
          <w:b/>
          <w:bCs/>
        </w:rPr>
        <w:t>Section 2</w:t>
      </w:r>
      <w:r w:rsidRPr="00F91A69">
        <w:t xml:space="preserve"> </w:t>
      </w:r>
      <w:r w:rsidR="005B1312" w:rsidRPr="00F91A69">
        <w:rPr>
          <w:b/>
          <w:bCs/>
        </w:rPr>
        <w:t xml:space="preserve">– </w:t>
      </w:r>
      <w:r w:rsidR="00DB38A0" w:rsidRPr="00F91A69">
        <w:t xml:space="preserve">The </w:t>
      </w:r>
      <w:r w:rsidR="00250B0B">
        <w:t>President</w:t>
      </w:r>
      <w:r w:rsidR="00DB38A0" w:rsidRPr="00F91A69">
        <w:t xml:space="preserve"> will be ex officio a member of all committees. </w:t>
      </w:r>
    </w:p>
    <w:p w14:paraId="1CA90D13" w14:textId="0534DF4F" w:rsidR="000260F0" w:rsidRPr="00F91A69" w:rsidRDefault="00071A07" w:rsidP="000260F0">
      <w:pPr>
        <w:spacing w:after="120"/>
        <w:ind w:left="180" w:hanging="180"/>
      </w:pPr>
      <w:r w:rsidRPr="00F91A69">
        <w:rPr>
          <w:b/>
          <w:bCs/>
        </w:rPr>
        <w:t>Section 3</w:t>
      </w:r>
      <w:r w:rsidRPr="00F91A69">
        <w:t xml:space="preserve"> </w:t>
      </w:r>
      <w:r w:rsidR="005B1312" w:rsidRPr="00F91A69">
        <w:rPr>
          <w:b/>
          <w:bCs/>
        </w:rPr>
        <w:t xml:space="preserve">– </w:t>
      </w:r>
      <w:r w:rsidRPr="00F91A69">
        <w:t xml:space="preserve">Each committee’s chair is responsible for the regular meetings and activities of the committee, supervises and coordinates its work, and reports to the </w:t>
      </w:r>
      <w:r w:rsidR="00250B0B">
        <w:t>Board</w:t>
      </w:r>
      <w:r w:rsidRPr="00F91A69">
        <w:t xml:space="preserve"> on all committee activities.</w:t>
      </w:r>
    </w:p>
    <w:p w14:paraId="25BF5DA6" w14:textId="4A79EDCB" w:rsidR="00DB38A0" w:rsidRPr="00F91A69" w:rsidRDefault="00055CAC" w:rsidP="00B32427">
      <w:pPr>
        <w:spacing w:after="120"/>
        <w:ind w:left="180" w:hanging="180"/>
      </w:pPr>
      <w:r w:rsidRPr="00F91A69">
        <w:rPr>
          <w:b/>
          <w:bCs/>
        </w:rPr>
        <w:t>Section 4</w:t>
      </w:r>
      <w:r w:rsidRPr="00F91A69">
        <w:t xml:space="preserve"> </w:t>
      </w:r>
      <w:r w:rsidR="005B1312" w:rsidRPr="00F91A69">
        <w:rPr>
          <w:b/>
          <w:bCs/>
        </w:rPr>
        <w:t xml:space="preserve">– </w:t>
      </w:r>
      <w:r w:rsidR="00DB38A0" w:rsidRPr="00F91A69">
        <w:t xml:space="preserve">Each committee shall not take action until a report has been made and approved by the </w:t>
      </w:r>
      <w:r w:rsidR="00250B0B">
        <w:t>Board</w:t>
      </w:r>
      <w:r w:rsidR="00DB38A0" w:rsidRPr="00F91A69">
        <w:t xml:space="preserve">, except where special authority is given by the </w:t>
      </w:r>
      <w:r w:rsidR="00250B0B">
        <w:t>Board</w:t>
      </w:r>
      <w:r w:rsidR="00DB38A0" w:rsidRPr="00F91A69">
        <w:t xml:space="preserve">. Each committee chair shall be responsible for regular meetings and activities of the committee, shall supervise and coordinate the work of the committee, and shall report to the </w:t>
      </w:r>
      <w:r w:rsidR="00250B0B">
        <w:t>Board</w:t>
      </w:r>
      <w:r w:rsidR="00DB38A0" w:rsidRPr="00F91A69">
        <w:t xml:space="preserve"> on all committee activities.  </w:t>
      </w:r>
    </w:p>
    <w:p w14:paraId="39786E50" w14:textId="77777777" w:rsidR="00DB38A0" w:rsidRPr="00F91A69" w:rsidRDefault="00DB38A0">
      <w:pPr>
        <w:autoSpaceDE w:val="0"/>
        <w:autoSpaceDN w:val="0"/>
        <w:adjustRightInd w:val="0"/>
        <w:ind w:left="720"/>
      </w:pPr>
    </w:p>
    <w:p w14:paraId="0E764518" w14:textId="6D869796" w:rsidR="00827180" w:rsidRPr="00CA732F" w:rsidRDefault="00827180" w:rsidP="00827180">
      <w:pPr>
        <w:pStyle w:val="Heading2"/>
        <w:rPr>
          <w:rFonts w:ascii="Times New Roman" w:hAnsi="Times New Roman"/>
        </w:rPr>
      </w:pPr>
      <w:bookmarkStart w:id="16" w:name="_Toc92702073"/>
      <w:bookmarkStart w:id="17" w:name="_Toc96241790"/>
      <w:r w:rsidRPr="00CA732F">
        <w:rPr>
          <w:rFonts w:ascii="Times New Roman" w:hAnsi="Times New Roman"/>
        </w:rPr>
        <w:t>Article 9 Participation</w:t>
      </w:r>
    </w:p>
    <w:p w14:paraId="3B9155FD" w14:textId="1D89B441" w:rsidR="00827180" w:rsidRPr="00CA732F" w:rsidRDefault="00827180" w:rsidP="00827180">
      <w:r w:rsidRPr="00CA732F">
        <w:t xml:space="preserve">Members are expected to attend weekly meetings </w:t>
      </w:r>
      <w:r w:rsidR="003C0EF6" w:rsidRPr="00CA732F">
        <w:t>with some regularity and participate in Club projects and fundraising events.</w:t>
      </w:r>
    </w:p>
    <w:bookmarkEnd w:id="16"/>
    <w:bookmarkEnd w:id="17"/>
    <w:p w14:paraId="5A9C9AF4" w14:textId="77777777" w:rsidR="00DB38A0" w:rsidRPr="00F91A69" w:rsidRDefault="00DB38A0">
      <w:pPr>
        <w:autoSpaceDE w:val="0"/>
        <w:autoSpaceDN w:val="0"/>
        <w:adjustRightInd w:val="0"/>
        <w:rPr>
          <w:i/>
          <w:iCs/>
        </w:rPr>
      </w:pPr>
    </w:p>
    <w:p w14:paraId="44F16253" w14:textId="0821EE55" w:rsidR="00DB38A0" w:rsidRPr="00F91A69" w:rsidRDefault="00DB38A0" w:rsidP="00C63DF7">
      <w:pPr>
        <w:pStyle w:val="Heading2"/>
        <w:rPr>
          <w:rFonts w:ascii="Times New Roman" w:hAnsi="Times New Roman"/>
        </w:rPr>
      </w:pPr>
      <w:bookmarkStart w:id="18" w:name="_Toc92702074"/>
      <w:bookmarkStart w:id="19" w:name="_Toc96241791"/>
      <w:r w:rsidRPr="00F91A69">
        <w:rPr>
          <w:rFonts w:ascii="Times New Roman" w:hAnsi="Times New Roman"/>
        </w:rPr>
        <w:t>Article 1</w:t>
      </w:r>
      <w:r w:rsidR="006531DF" w:rsidRPr="00F91A69">
        <w:rPr>
          <w:rFonts w:ascii="Times New Roman" w:hAnsi="Times New Roman"/>
        </w:rPr>
        <w:t>0</w:t>
      </w:r>
      <w:r w:rsidRPr="00F91A69">
        <w:rPr>
          <w:rFonts w:ascii="Times New Roman" w:hAnsi="Times New Roman"/>
        </w:rPr>
        <w:t xml:space="preserve"> Finances</w:t>
      </w:r>
      <w:bookmarkEnd w:id="18"/>
      <w:bookmarkEnd w:id="19"/>
    </w:p>
    <w:p w14:paraId="7B55E244" w14:textId="16FDFA52" w:rsidR="00DB38A0" w:rsidRPr="00F91A69" w:rsidRDefault="00DB38A0">
      <w:pPr>
        <w:autoSpaceDE w:val="0"/>
        <w:autoSpaceDN w:val="0"/>
        <w:adjustRightInd w:val="0"/>
      </w:pPr>
      <w:r w:rsidRPr="00F91A69">
        <w:rPr>
          <w:b/>
          <w:bCs/>
        </w:rPr>
        <w:t xml:space="preserve">Section 1 – </w:t>
      </w:r>
      <w:r w:rsidRPr="00F91A69">
        <w:t xml:space="preserve">At the beginning of each fiscal year, the </w:t>
      </w:r>
      <w:r w:rsidR="00250B0B">
        <w:t>Treasurer</w:t>
      </w:r>
      <w:r w:rsidRPr="00F91A69">
        <w:t xml:space="preserve"> shall prepare a budget of estimated income and expenditures for the year</w:t>
      </w:r>
      <w:r w:rsidR="00496C08" w:rsidRPr="00F91A69">
        <w:t xml:space="preserve"> to be approved by the </w:t>
      </w:r>
      <w:r w:rsidR="00250B0B">
        <w:t>Board</w:t>
      </w:r>
      <w:r w:rsidRPr="00F91A69">
        <w:t xml:space="preserve">, which shall stand as the limit of expenditures for these purposes, unless otherwise ordered by action of the </w:t>
      </w:r>
      <w:r w:rsidR="00250B0B">
        <w:t>Board</w:t>
      </w:r>
      <w:r w:rsidRPr="00F91A69">
        <w:t xml:space="preserve">. </w:t>
      </w:r>
    </w:p>
    <w:p w14:paraId="28D63BEC" w14:textId="402C98EC" w:rsidR="00DB38A0" w:rsidRPr="00F91A69" w:rsidRDefault="00DB38A0">
      <w:pPr>
        <w:autoSpaceDE w:val="0"/>
        <w:autoSpaceDN w:val="0"/>
        <w:adjustRightInd w:val="0"/>
      </w:pPr>
      <w:r w:rsidRPr="00F91A69">
        <w:rPr>
          <w:b/>
          <w:bCs/>
        </w:rPr>
        <w:t xml:space="preserve">Section 2 – </w:t>
      </w:r>
      <w:r w:rsidRPr="00F91A69">
        <w:t xml:space="preserve">The </w:t>
      </w:r>
      <w:r w:rsidR="00250B0B">
        <w:t>Treasurer</w:t>
      </w:r>
      <w:r w:rsidRPr="00F91A69">
        <w:t xml:space="preserve"> shall deposit all </w:t>
      </w:r>
      <w:r w:rsidR="00250B0B">
        <w:t>Club</w:t>
      </w:r>
      <w:r w:rsidRPr="00F91A69">
        <w:t xml:space="preserve"> funds in a bank, named by the </w:t>
      </w:r>
      <w:r w:rsidR="00250B0B">
        <w:t>Board</w:t>
      </w:r>
      <w:r w:rsidRPr="00F91A69">
        <w:t>.</w:t>
      </w:r>
    </w:p>
    <w:p w14:paraId="3DC591E5" w14:textId="20905D95" w:rsidR="00DB38A0" w:rsidRPr="00F91A69" w:rsidRDefault="00DB38A0">
      <w:pPr>
        <w:autoSpaceDE w:val="0"/>
        <w:autoSpaceDN w:val="0"/>
        <w:adjustRightInd w:val="0"/>
      </w:pPr>
      <w:r w:rsidRPr="00F91A69">
        <w:rPr>
          <w:b/>
          <w:bCs/>
        </w:rPr>
        <w:t xml:space="preserve">Section 3 – </w:t>
      </w:r>
      <w:r w:rsidRPr="00F91A69">
        <w:t xml:space="preserve">All bills shall be paid by the </w:t>
      </w:r>
      <w:r w:rsidR="00250B0B">
        <w:t>Treasurer</w:t>
      </w:r>
      <w:r w:rsidRPr="00F91A69">
        <w:t xml:space="preserve"> or other authorized officer</w:t>
      </w:r>
      <w:r w:rsidR="00F4171F" w:rsidRPr="00F91A69">
        <w:t xml:space="preserve">.  </w:t>
      </w:r>
      <w:r w:rsidR="00AE728A" w:rsidRPr="00F91A69">
        <w:t xml:space="preserve">The </w:t>
      </w:r>
      <w:r w:rsidR="00250B0B">
        <w:t>Treasurer</w:t>
      </w:r>
      <w:r w:rsidR="00AE728A" w:rsidRPr="00F91A69">
        <w:t xml:space="preserve"> </w:t>
      </w:r>
      <w:r w:rsidR="00B45904" w:rsidRPr="00F91A69">
        <w:t>shal</w:t>
      </w:r>
      <w:r w:rsidR="00AE728A" w:rsidRPr="00F91A69">
        <w:t xml:space="preserve">l also follow any financial management policies approved by the current </w:t>
      </w:r>
      <w:r w:rsidR="00250B0B">
        <w:t>Board</w:t>
      </w:r>
      <w:r w:rsidR="00AE728A" w:rsidRPr="00F91A69">
        <w:t xml:space="preserve"> of </w:t>
      </w:r>
      <w:r w:rsidR="0032649F">
        <w:t>Director</w:t>
      </w:r>
      <w:r w:rsidR="00250B0B">
        <w:t>s</w:t>
      </w:r>
      <w:r w:rsidR="00AE728A" w:rsidRPr="00F91A69">
        <w:t>.</w:t>
      </w:r>
    </w:p>
    <w:p w14:paraId="5F7ACAC4" w14:textId="71DF53E7" w:rsidR="00DB38A0" w:rsidRPr="00E94A11" w:rsidRDefault="00DB38A0">
      <w:pPr>
        <w:autoSpaceDE w:val="0"/>
        <w:autoSpaceDN w:val="0"/>
        <w:adjustRightInd w:val="0"/>
      </w:pPr>
      <w:r w:rsidRPr="00E94A11">
        <w:rPr>
          <w:b/>
          <w:bCs/>
        </w:rPr>
        <w:t xml:space="preserve">Section 4 – </w:t>
      </w:r>
      <w:r w:rsidRPr="00E94A11">
        <w:t>A thorough review of all financial transactions by a qualified person</w:t>
      </w:r>
      <w:r w:rsidR="003C0EF6" w:rsidRPr="00E94A11">
        <w:t>, other than the Club Treasurer,</w:t>
      </w:r>
      <w:r w:rsidRPr="00E94A11">
        <w:t xml:space="preserve"> shall be made </w:t>
      </w:r>
      <w:r w:rsidR="003C0EF6" w:rsidRPr="00E94A11">
        <w:t xml:space="preserve">at least </w:t>
      </w:r>
      <w:r w:rsidRPr="00E94A11">
        <w:t xml:space="preserve">once each </w:t>
      </w:r>
      <w:r w:rsidR="003C0EF6" w:rsidRPr="00E94A11">
        <w:t xml:space="preserve">fiscal </w:t>
      </w:r>
      <w:r w:rsidRPr="00E94A11">
        <w:t>year.</w:t>
      </w:r>
    </w:p>
    <w:p w14:paraId="04C1B379" w14:textId="16BA8A9B" w:rsidR="00DB38A0" w:rsidRPr="00E94A11" w:rsidRDefault="00224FFB">
      <w:pPr>
        <w:autoSpaceDE w:val="0"/>
        <w:autoSpaceDN w:val="0"/>
        <w:adjustRightInd w:val="0"/>
      </w:pPr>
      <w:r w:rsidRPr="00E94A11">
        <w:rPr>
          <w:b/>
          <w:bCs/>
        </w:rPr>
        <w:t>Section 5</w:t>
      </w:r>
      <w:r w:rsidRPr="00E94A11">
        <w:t xml:space="preserve"> </w:t>
      </w:r>
      <w:r w:rsidR="005B1312" w:rsidRPr="00E94A11">
        <w:rPr>
          <w:b/>
          <w:bCs/>
        </w:rPr>
        <w:t xml:space="preserve">– </w:t>
      </w:r>
      <w:r w:rsidR="00250B0B" w:rsidRPr="00E94A11">
        <w:t>Club</w:t>
      </w:r>
      <w:r w:rsidRPr="00E94A11">
        <w:t xml:space="preserve"> members will receive an annual financial statement of the </w:t>
      </w:r>
      <w:r w:rsidR="00250B0B" w:rsidRPr="00E94A11">
        <w:t>Club</w:t>
      </w:r>
      <w:r w:rsidR="003C0EF6" w:rsidRPr="00E94A11">
        <w:t xml:space="preserve"> for the previous year no later than the Annual Meeting</w:t>
      </w:r>
      <w:r w:rsidRPr="00E94A11">
        <w:t xml:space="preserve">. A </w:t>
      </w:r>
      <w:r w:rsidR="003C0EF6" w:rsidRPr="00E94A11">
        <w:t xml:space="preserve">current year </w:t>
      </w:r>
      <w:r w:rsidRPr="00E94A11">
        <w:t>financial report is presented at the annual meeting.</w:t>
      </w:r>
    </w:p>
    <w:p w14:paraId="160EDC83" w14:textId="2F92AAA5" w:rsidR="00DB38A0" w:rsidRPr="00F91A69" w:rsidRDefault="00DB38A0">
      <w:pPr>
        <w:autoSpaceDE w:val="0"/>
        <w:autoSpaceDN w:val="0"/>
        <w:adjustRightInd w:val="0"/>
      </w:pPr>
      <w:r w:rsidRPr="00F91A69">
        <w:rPr>
          <w:b/>
          <w:bCs/>
        </w:rPr>
        <w:t xml:space="preserve">Section </w:t>
      </w:r>
      <w:r w:rsidR="00224FFB" w:rsidRPr="00F91A69">
        <w:rPr>
          <w:b/>
          <w:bCs/>
        </w:rPr>
        <w:t>6</w:t>
      </w:r>
      <w:r w:rsidRPr="00F91A69">
        <w:rPr>
          <w:b/>
          <w:bCs/>
        </w:rPr>
        <w:t xml:space="preserve"> – </w:t>
      </w:r>
      <w:r w:rsidRPr="00F91A69">
        <w:t xml:space="preserve">The fiscal year of this </w:t>
      </w:r>
      <w:r w:rsidR="00250B0B">
        <w:t>Club</w:t>
      </w:r>
      <w:r w:rsidRPr="00F91A69">
        <w:t xml:space="preserve"> shall extend from 1 July to 30 June.</w:t>
      </w:r>
    </w:p>
    <w:p w14:paraId="532E3FDE" w14:textId="77777777" w:rsidR="00DB38A0" w:rsidRPr="00F91A69" w:rsidRDefault="00DB38A0">
      <w:pPr>
        <w:autoSpaceDE w:val="0"/>
        <w:autoSpaceDN w:val="0"/>
        <w:adjustRightInd w:val="0"/>
      </w:pPr>
    </w:p>
    <w:p w14:paraId="3054FCEB" w14:textId="138EA974" w:rsidR="00DB38A0" w:rsidRPr="00F91A69" w:rsidRDefault="00DB38A0" w:rsidP="00B32427">
      <w:pPr>
        <w:pStyle w:val="Heading2"/>
        <w:rPr>
          <w:rFonts w:ascii="Times New Roman" w:hAnsi="Times New Roman"/>
        </w:rPr>
      </w:pPr>
      <w:bookmarkStart w:id="20" w:name="_Toc92702075"/>
      <w:bookmarkStart w:id="21" w:name="_Toc96241792"/>
      <w:r w:rsidRPr="00F91A69">
        <w:rPr>
          <w:rFonts w:ascii="Times New Roman" w:hAnsi="Times New Roman"/>
        </w:rPr>
        <w:t xml:space="preserve">Article </w:t>
      </w:r>
      <w:r w:rsidR="0074521C" w:rsidRPr="00F91A69">
        <w:rPr>
          <w:rFonts w:ascii="Times New Roman" w:hAnsi="Times New Roman"/>
        </w:rPr>
        <w:t xml:space="preserve">11 </w:t>
      </w:r>
      <w:r w:rsidRPr="00F91A69">
        <w:rPr>
          <w:rFonts w:ascii="Times New Roman" w:hAnsi="Times New Roman"/>
        </w:rPr>
        <w:t>Method of Electing Members</w:t>
      </w:r>
      <w:bookmarkEnd w:id="20"/>
      <w:bookmarkEnd w:id="21"/>
    </w:p>
    <w:p w14:paraId="477791F9" w14:textId="31D53419" w:rsidR="00DB38A0" w:rsidRPr="00F91A69" w:rsidRDefault="00DB38A0">
      <w:pPr>
        <w:autoSpaceDE w:val="0"/>
        <w:autoSpaceDN w:val="0"/>
        <w:adjustRightInd w:val="0"/>
      </w:pPr>
      <w:r w:rsidRPr="00F91A69">
        <w:rPr>
          <w:b/>
          <w:bCs/>
        </w:rPr>
        <w:t xml:space="preserve">Section 1 – </w:t>
      </w:r>
      <w:r w:rsidRPr="00F91A69">
        <w:t xml:space="preserve">The name of a prospective member, </w:t>
      </w:r>
      <w:r w:rsidR="00DD2DFC" w:rsidRPr="00F91A69">
        <w:t xml:space="preserve">transferring or former member of another </w:t>
      </w:r>
      <w:r w:rsidR="00250B0B">
        <w:t>Club</w:t>
      </w:r>
      <w:r w:rsidR="00DD2DFC" w:rsidRPr="00F91A69">
        <w:t xml:space="preserve"> </w:t>
      </w:r>
      <w:r w:rsidRPr="00F91A69">
        <w:t xml:space="preserve">shall be submitted to the </w:t>
      </w:r>
      <w:r w:rsidR="00250B0B">
        <w:t>Board</w:t>
      </w:r>
      <w:r w:rsidRPr="00F91A69">
        <w:t xml:space="preserve"> in writing, through the </w:t>
      </w:r>
      <w:r w:rsidR="00250B0B">
        <w:t>Club</w:t>
      </w:r>
      <w:r w:rsidRPr="00F91A69">
        <w:t xml:space="preserve"> </w:t>
      </w:r>
      <w:r w:rsidR="00250B0B">
        <w:t>Secretary</w:t>
      </w:r>
      <w:r w:rsidR="000130BD" w:rsidRPr="00F91A69">
        <w:t xml:space="preserve"> or membership chair</w:t>
      </w:r>
      <w:r w:rsidRPr="00F91A69">
        <w:t xml:space="preserve">. The </w:t>
      </w:r>
      <w:r w:rsidR="00DD2DFC">
        <w:t>application</w:t>
      </w:r>
      <w:r w:rsidR="00DD2DFC" w:rsidRPr="00F91A69">
        <w:t xml:space="preserve"> </w:t>
      </w:r>
      <w:r w:rsidRPr="00F91A69">
        <w:t>shall be kept confidential except as otherwise provided in this procedure.</w:t>
      </w:r>
    </w:p>
    <w:p w14:paraId="5127C5B0" w14:textId="6CDAFACC" w:rsidR="00DB38A0" w:rsidRPr="00F91A69" w:rsidRDefault="00DB38A0">
      <w:pPr>
        <w:autoSpaceDE w:val="0"/>
        <w:autoSpaceDN w:val="0"/>
        <w:adjustRightInd w:val="0"/>
      </w:pPr>
      <w:r w:rsidRPr="00F91A69">
        <w:rPr>
          <w:b/>
          <w:bCs/>
        </w:rPr>
        <w:t xml:space="preserve">Section 2 – </w:t>
      </w:r>
      <w:r w:rsidRPr="00F91A69">
        <w:t xml:space="preserve">The </w:t>
      </w:r>
      <w:r w:rsidR="00250B0B">
        <w:t>Board</w:t>
      </w:r>
      <w:r w:rsidRPr="00F91A69">
        <w:t xml:space="preserve"> shall ensure that the </w:t>
      </w:r>
      <w:r w:rsidR="0043136A">
        <w:t>application</w:t>
      </w:r>
      <w:r w:rsidR="0043136A" w:rsidRPr="00F91A69">
        <w:t xml:space="preserve"> </w:t>
      </w:r>
      <w:r w:rsidRPr="00F91A69">
        <w:t xml:space="preserve">meets all the membership requirements of the standard Rotary </w:t>
      </w:r>
      <w:r w:rsidR="00250B0B">
        <w:t>Club</w:t>
      </w:r>
      <w:r w:rsidRPr="00F91A69">
        <w:t xml:space="preserve"> constitution.</w:t>
      </w:r>
    </w:p>
    <w:p w14:paraId="7DD7CEAB" w14:textId="362A6E1A" w:rsidR="00DB38A0" w:rsidRPr="00FA1A18" w:rsidRDefault="00DB38A0">
      <w:pPr>
        <w:autoSpaceDE w:val="0"/>
        <w:autoSpaceDN w:val="0"/>
        <w:adjustRightInd w:val="0"/>
      </w:pPr>
      <w:r w:rsidRPr="00F91A69">
        <w:rPr>
          <w:b/>
          <w:bCs/>
        </w:rPr>
        <w:t xml:space="preserve">Section 3 – </w:t>
      </w:r>
      <w:r w:rsidRPr="00F91A69">
        <w:t xml:space="preserve">The </w:t>
      </w:r>
      <w:r w:rsidR="00250B0B">
        <w:t>Board</w:t>
      </w:r>
      <w:r w:rsidRPr="00F91A69">
        <w:t xml:space="preserve"> shall approve or disapprove the </w:t>
      </w:r>
      <w:r w:rsidR="00DD2DFC">
        <w:t>application</w:t>
      </w:r>
      <w:r w:rsidR="00DD2DFC" w:rsidRPr="00F91A69">
        <w:t xml:space="preserve"> </w:t>
      </w:r>
      <w:r w:rsidRPr="00F91A69">
        <w:t xml:space="preserve">within 30 days of its submission, and shall notify the </w:t>
      </w:r>
      <w:r w:rsidR="00DD2DFC">
        <w:t>submitter</w:t>
      </w:r>
      <w:r w:rsidRPr="00F91A69">
        <w:t xml:space="preserve">, through the </w:t>
      </w:r>
      <w:r w:rsidR="00250B0B">
        <w:t>Club</w:t>
      </w:r>
      <w:r w:rsidRPr="00F91A69">
        <w:t xml:space="preserve"> </w:t>
      </w:r>
      <w:r w:rsidR="00250B0B">
        <w:t>Secretary</w:t>
      </w:r>
      <w:r w:rsidR="00496C08" w:rsidRPr="00F91A69">
        <w:t xml:space="preserve"> or </w:t>
      </w:r>
      <w:r w:rsidR="000130BD" w:rsidRPr="00F91A69">
        <w:t>m</w:t>
      </w:r>
      <w:r w:rsidR="00496C08" w:rsidRPr="00F91A69">
        <w:t xml:space="preserve">embership </w:t>
      </w:r>
      <w:r w:rsidR="000130BD" w:rsidRPr="00F91A69">
        <w:t>chair</w:t>
      </w:r>
      <w:r w:rsidRPr="00F91A69">
        <w:t>, of its decision.</w:t>
      </w:r>
    </w:p>
    <w:p w14:paraId="5B207F3D" w14:textId="2F2F1404" w:rsidR="00DB38A0" w:rsidRPr="00FA1A18" w:rsidRDefault="00DB38A0">
      <w:pPr>
        <w:autoSpaceDE w:val="0"/>
        <w:autoSpaceDN w:val="0"/>
        <w:adjustRightInd w:val="0"/>
      </w:pPr>
      <w:r w:rsidRPr="00FA1A18">
        <w:rPr>
          <w:b/>
          <w:bCs/>
        </w:rPr>
        <w:lastRenderedPageBreak/>
        <w:t xml:space="preserve">Section 4 – </w:t>
      </w:r>
      <w:r w:rsidRPr="00FA1A18">
        <w:t xml:space="preserve">If the decision of the </w:t>
      </w:r>
      <w:r w:rsidR="00250B0B" w:rsidRPr="00FA1A18">
        <w:t>Board</w:t>
      </w:r>
      <w:r w:rsidRPr="00FA1A18">
        <w:t xml:space="preserve"> is favorable, the prospective member shall be informed of the purposes of Rotary and of the privileges and responsibilities of membership, following which the prospective member shall permit his or her name to be published to the </w:t>
      </w:r>
      <w:r w:rsidR="00250B0B" w:rsidRPr="00FA1A18">
        <w:t>Club</w:t>
      </w:r>
      <w:r w:rsidRPr="00FA1A18">
        <w:t>.</w:t>
      </w:r>
    </w:p>
    <w:p w14:paraId="08BE3097" w14:textId="233DDBD7" w:rsidR="00DB38A0" w:rsidRPr="00FA1A18" w:rsidRDefault="00DB38A0">
      <w:pPr>
        <w:autoSpaceDE w:val="0"/>
        <w:autoSpaceDN w:val="0"/>
        <w:adjustRightInd w:val="0"/>
      </w:pPr>
      <w:r w:rsidRPr="00FA1A18">
        <w:rPr>
          <w:b/>
          <w:bCs/>
        </w:rPr>
        <w:t xml:space="preserve">Section 5 – </w:t>
      </w:r>
      <w:r w:rsidRPr="00FA1A18">
        <w:t xml:space="preserve">If no written objection to the </w:t>
      </w:r>
      <w:r w:rsidR="00DD2DFC" w:rsidRPr="00FA1A18">
        <w:t>application</w:t>
      </w:r>
      <w:r w:rsidRPr="00FA1A18">
        <w:t xml:space="preserve">, stating reasons, is received by the </w:t>
      </w:r>
      <w:r w:rsidR="00250B0B" w:rsidRPr="00FA1A18">
        <w:t>Board</w:t>
      </w:r>
      <w:r w:rsidRPr="00FA1A18">
        <w:t xml:space="preserve"> from any member (other than honorary) of the </w:t>
      </w:r>
      <w:r w:rsidR="00250B0B" w:rsidRPr="00FA1A18">
        <w:t>Club</w:t>
      </w:r>
      <w:r w:rsidRPr="00FA1A18">
        <w:t xml:space="preserve"> within seven (7) days following publication of information about the prospective member, that person, upon payment of the admission fee</w:t>
      </w:r>
      <w:r w:rsidR="003C0EF6" w:rsidRPr="00FA1A18">
        <w:t>, if applicable,</w:t>
      </w:r>
      <w:r w:rsidRPr="00FA1A18">
        <w:t xml:space="preserve"> as prescribed in these bylaws, shall be considered elected to membership.  If any such objection has been filed with the </w:t>
      </w:r>
      <w:r w:rsidR="00250B0B" w:rsidRPr="00FA1A18">
        <w:t>Board</w:t>
      </w:r>
      <w:r w:rsidRPr="00FA1A18">
        <w:t xml:space="preserve">, it shall vote on this matter at its next meeting. If approved despite the objection, the </w:t>
      </w:r>
      <w:r w:rsidR="00DD2DFC" w:rsidRPr="00FA1A18">
        <w:t xml:space="preserve">prospective </w:t>
      </w:r>
      <w:r w:rsidRPr="00FA1A18">
        <w:t>member, upon payment of the admission fee</w:t>
      </w:r>
      <w:r w:rsidR="003C0EF6" w:rsidRPr="00FA1A18">
        <w:t>, if applicable,</w:t>
      </w:r>
      <w:r w:rsidRPr="00FA1A18">
        <w:t xml:space="preserve"> shall be considered elected to membership.</w:t>
      </w:r>
    </w:p>
    <w:p w14:paraId="45833C73" w14:textId="4DE9C05F" w:rsidR="00DB38A0" w:rsidRPr="00FA1A18" w:rsidRDefault="00DB38A0">
      <w:pPr>
        <w:autoSpaceDE w:val="0"/>
        <w:autoSpaceDN w:val="0"/>
        <w:adjustRightInd w:val="0"/>
      </w:pPr>
      <w:r w:rsidRPr="00FA1A18">
        <w:rPr>
          <w:b/>
          <w:bCs/>
        </w:rPr>
        <w:t xml:space="preserve">Section 6 – </w:t>
      </w:r>
      <w:r w:rsidRPr="00FA1A18">
        <w:t xml:space="preserve">Following the election, the </w:t>
      </w:r>
      <w:r w:rsidR="00250B0B" w:rsidRPr="00FA1A18">
        <w:t>President</w:t>
      </w:r>
      <w:r w:rsidRPr="00FA1A18">
        <w:t xml:space="preserve"> </w:t>
      </w:r>
      <w:r w:rsidR="005E0BB2" w:rsidRPr="00FA1A18">
        <w:t xml:space="preserve">or </w:t>
      </w:r>
      <w:r w:rsidR="006561AF" w:rsidRPr="00FA1A18">
        <w:t>M</w:t>
      </w:r>
      <w:r w:rsidR="005E0BB2" w:rsidRPr="00FA1A18">
        <w:t xml:space="preserve">embership </w:t>
      </w:r>
      <w:r w:rsidR="006561AF" w:rsidRPr="00FA1A18">
        <w:t>C</w:t>
      </w:r>
      <w:r w:rsidR="005E0BB2" w:rsidRPr="00FA1A18">
        <w:t xml:space="preserve">hair </w:t>
      </w:r>
      <w:r w:rsidRPr="00FA1A18">
        <w:t xml:space="preserve">shall arrange for the new member's induction, and new member Rotary literature. In addition, the </w:t>
      </w:r>
      <w:r w:rsidR="00250B0B" w:rsidRPr="00FA1A18">
        <w:t>President</w:t>
      </w:r>
      <w:r w:rsidR="000130BD" w:rsidRPr="00FA1A18">
        <w:t>,</w:t>
      </w:r>
      <w:r w:rsidRPr="00FA1A18">
        <w:t xml:space="preserve"> </w:t>
      </w:r>
      <w:r w:rsidR="00250B0B" w:rsidRPr="00FA1A18">
        <w:t>Secretary</w:t>
      </w:r>
      <w:r w:rsidR="000130BD" w:rsidRPr="00FA1A18">
        <w:t xml:space="preserve">, or </w:t>
      </w:r>
      <w:r w:rsidR="005D5B46" w:rsidRPr="00FA1A18">
        <w:t>M</w:t>
      </w:r>
      <w:r w:rsidR="000130BD" w:rsidRPr="00FA1A18">
        <w:t xml:space="preserve">embership </w:t>
      </w:r>
      <w:r w:rsidR="005D5B46" w:rsidRPr="00FA1A18">
        <w:t>C</w:t>
      </w:r>
      <w:r w:rsidR="000130BD" w:rsidRPr="00FA1A18">
        <w:t>hair</w:t>
      </w:r>
      <w:r w:rsidRPr="00FA1A18">
        <w:t xml:space="preserve"> will report the new member information to RI and the </w:t>
      </w:r>
      <w:r w:rsidR="00250B0B" w:rsidRPr="00FA1A18">
        <w:t>President</w:t>
      </w:r>
      <w:r w:rsidRPr="00FA1A18">
        <w:t xml:space="preserve"> will assign a member to assist with the new member's assimilation to the </w:t>
      </w:r>
      <w:r w:rsidR="00250B0B" w:rsidRPr="00FA1A18">
        <w:t>Club</w:t>
      </w:r>
      <w:r w:rsidRPr="00FA1A18">
        <w:t xml:space="preserve"> as well as assign the new member to a </w:t>
      </w:r>
      <w:r w:rsidR="00250B0B" w:rsidRPr="00FA1A18">
        <w:t>Club</w:t>
      </w:r>
      <w:r w:rsidRPr="00FA1A18">
        <w:t xml:space="preserve"> project or function.</w:t>
      </w:r>
    </w:p>
    <w:p w14:paraId="56B2DE9E" w14:textId="3312D2ED" w:rsidR="00DB38A0" w:rsidRPr="00F91A69" w:rsidRDefault="00DB38A0">
      <w:pPr>
        <w:autoSpaceDE w:val="0"/>
        <w:autoSpaceDN w:val="0"/>
        <w:adjustRightInd w:val="0"/>
      </w:pPr>
      <w:r w:rsidRPr="00FA1A18">
        <w:rPr>
          <w:b/>
          <w:bCs/>
        </w:rPr>
        <w:t xml:space="preserve">Section 7 – </w:t>
      </w:r>
      <w:r w:rsidRPr="00FA1A18">
        <w:rPr>
          <w:i/>
          <w:iCs/>
        </w:rPr>
        <w:t xml:space="preserve">Honorary Membership – </w:t>
      </w:r>
      <w:r w:rsidRPr="00FA1A18">
        <w:t>Persons who have dist</w:t>
      </w:r>
      <w:r w:rsidRPr="00F91A69">
        <w:t xml:space="preserve">inguished themselves by meritorious service in the furtherance of Rotary ideals and those persons considered friends of Rotary for their permanent support of Rotary’s cause </w:t>
      </w:r>
      <w:r w:rsidR="005E0BB2" w:rsidRPr="00F91A69">
        <w:t>may</w:t>
      </w:r>
      <w:r w:rsidRPr="00F91A69">
        <w:t xml:space="preserve"> be granted honorary membership in this </w:t>
      </w:r>
      <w:r w:rsidR="00250B0B">
        <w:t>Club</w:t>
      </w:r>
      <w:r w:rsidRPr="00F91A69">
        <w:t xml:space="preserve">. The </w:t>
      </w:r>
      <w:r w:rsidR="00250B0B">
        <w:t>Board</w:t>
      </w:r>
      <w:r w:rsidRPr="00F91A69">
        <w:t xml:space="preserve"> will approve or disapprove the prospective honorary membership and establish a term of such membership. This status only applies to this </w:t>
      </w:r>
      <w:r w:rsidR="00250B0B">
        <w:t>Club</w:t>
      </w:r>
      <w:r w:rsidRPr="00F91A69">
        <w:t xml:space="preserve"> and does not extend to Rotary International or District 5450. Honorary members shall be exempt from the payment of admission fees and </w:t>
      </w:r>
      <w:r w:rsidR="00250B0B">
        <w:t>Club</w:t>
      </w:r>
      <w:r w:rsidRPr="00F91A69">
        <w:t xml:space="preserve"> dues, but are expected to pay for their breakfast</w:t>
      </w:r>
      <w:r w:rsidR="00F91A69">
        <w:t>, if applicable,</w:t>
      </w:r>
      <w:r w:rsidRPr="00F91A69">
        <w:t xml:space="preserve"> when they attend weekly meetings. Such members will have no vote, shall not be eligible to hold any office in the </w:t>
      </w:r>
      <w:r w:rsidR="00250B0B">
        <w:t>Club</w:t>
      </w:r>
      <w:r w:rsidRPr="00F91A69">
        <w:t xml:space="preserve">, and are not held to any expectations regarding attendance. Honorary members shall be entitled to attend all meetings and enjoy all the other privileges of this </w:t>
      </w:r>
      <w:r w:rsidR="00250B0B">
        <w:t>Club</w:t>
      </w:r>
      <w:r w:rsidRPr="00F91A69">
        <w:t xml:space="preserve"> and may visit other </w:t>
      </w:r>
      <w:r w:rsidR="00250B0B">
        <w:t>Club</w:t>
      </w:r>
      <w:r w:rsidRPr="00F91A69">
        <w:t xml:space="preserve">s without being the guest of a Rotarian. </w:t>
      </w:r>
    </w:p>
    <w:p w14:paraId="2713413F" w14:textId="77777777" w:rsidR="00DB38A0" w:rsidRPr="00F91A69" w:rsidRDefault="00DB38A0">
      <w:pPr>
        <w:autoSpaceDE w:val="0"/>
        <w:autoSpaceDN w:val="0"/>
        <w:adjustRightInd w:val="0"/>
      </w:pPr>
    </w:p>
    <w:p w14:paraId="28BACC4E" w14:textId="22EB6C55" w:rsidR="00DB38A0" w:rsidRPr="00F91A69" w:rsidRDefault="00DB38A0" w:rsidP="00C63DF7">
      <w:pPr>
        <w:pStyle w:val="Heading2"/>
        <w:rPr>
          <w:rFonts w:ascii="Times New Roman" w:hAnsi="Times New Roman"/>
        </w:rPr>
      </w:pPr>
      <w:bookmarkStart w:id="22" w:name="_Toc92702076"/>
      <w:bookmarkStart w:id="23" w:name="_Toc96241793"/>
      <w:r w:rsidRPr="00F91A69">
        <w:rPr>
          <w:rFonts w:ascii="Times New Roman" w:hAnsi="Times New Roman"/>
        </w:rPr>
        <w:t>Article 1</w:t>
      </w:r>
      <w:r w:rsidR="009D1A04" w:rsidRPr="00F91A69">
        <w:rPr>
          <w:rFonts w:ascii="Times New Roman" w:hAnsi="Times New Roman"/>
        </w:rPr>
        <w:t>2</w:t>
      </w:r>
      <w:r w:rsidRPr="00F91A69">
        <w:rPr>
          <w:rFonts w:ascii="Times New Roman" w:hAnsi="Times New Roman"/>
        </w:rPr>
        <w:t xml:space="preserve"> Resolutions</w:t>
      </w:r>
      <w:bookmarkEnd w:id="22"/>
      <w:bookmarkEnd w:id="23"/>
    </w:p>
    <w:p w14:paraId="213C8B94" w14:textId="3128217B" w:rsidR="00DB38A0" w:rsidRPr="00F91A69" w:rsidRDefault="00DB38A0">
      <w:pPr>
        <w:autoSpaceDE w:val="0"/>
        <w:autoSpaceDN w:val="0"/>
        <w:adjustRightInd w:val="0"/>
      </w:pPr>
      <w:r w:rsidRPr="00F91A69">
        <w:t xml:space="preserve">The </w:t>
      </w:r>
      <w:r w:rsidR="00250B0B">
        <w:t>Club</w:t>
      </w:r>
      <w:r w:rsidRPr="00F91A69">
        <w:t xml:space="preserve"> shall not consider any resolution or motion to commit the </w:t>
      </w:r>
      <w:r w:rsidR="00250B0B">
        <w:t>Club</w:t>
      </w:r>
      <w:r w:rsidRPr="00F91A69">
        <w:t xml:space="preserve"> on any matter until the </w:t>
      </w:r>
      <w:r w:rsidR="00250B0B">
        <w:t>Board</w:t>
      </w:r>
      <w:r w:rsidRPr="00F91A69">
        <w:t xml:space="preserve"> has considered it. Such resolutions or motions, if offered at a </w:t>
      </w:r>
      <w:r w:rsidR="00250B0B">
        <w:t>Club</w:t>
      </w:r>
      <w:r w:rsidRPr="00F91A69">
        <w:t xml:space="preserve"> meeting, shall be referred to the </w:t>
      </w:r>
      <w:r w:rsidR="00250B0B">
        <w:t>Board</w:t>
      </w:r>
      <w:r w:rsidRPr="00F91A69">
        <w:t xml:space="preserve"> upon affirmative vote of the members present.  </w:t>
      </w:r>
    </w:p>
    <w:p w14:paraId="2AC36BEF" w14:textId="77777777" w:rsidR="00DB38A0" w:rsidRPr="00F91A69" w:rsidRDefault="00DB38A0">
      <w:pPr>
        <w:autoSpaceDE w:val="0"/>
        <w:autoSpaceDN w:val="0"/>
        <w:adjustRightInd w:val="0"/>
        <w:rPr>
          <w:b/>
          <w:bCs/>
          <w:sz w:val="28"/>
          <w:szCs w:val="28"/>
        </w:rPr>
      </w:pPr>
    </w:p>
    <w:p w14:paraId="26106806" w14:textId="6EE6284A" w:rsidR="00DB38A0" w:rsidRPr="00F91A69" w:rsidRDefault="00DB38A0" w:rsidP="00B32427">
      <w:pPr>
        <w:pStyle w:val="Heading2"/>
        <w:rPr>
          <w:rFonts w:ascii="Times New Roman" w:hAnsi="Times New Roman"/>
        </w:rPr>
      </w:pPr>
      <w:bookmarkStart w:id="24" w:name="_Toc92702077"/>
      <w:bookmarkStart w:id="25" w:name="_Toc96241794"/>
      <w:r w:rsidRPr="00F91A69">
        <w:rPr>
          <w:rFonts w:ascii="Times New Roman" w:hAnsi="Times New Roman"/>
        </w:rPr>
        <w:t>Article 1</w:t>
      </w:r>
      <w:r w:rsidR="009D1A04" w:rsidRPr="00F91A69">
        <w:rPr>
          <w:rFonts w:ascii="Times New Roman" w:hAnsi="Times New Roman"/>
        </w:rPr>
        <w:t>3</w:t>
      </w:r>
      <w:r w:rsidRPr="00F91A69">
        <w:rPr>
          <w:rFonts w:ascii="Times New Roman" w:hAnsi="Times New Roman"/>
        </w:rPr>
        <w:t xml:space="preserve"> Amendments</w:t>
      </w:r>
      <w:bookmarkEnd w:id="24"/>
      <w:bookmarkEnd w:id="25"/>
    </w:p>
    <w:p w14:paraId="265210E1" w14:textId="4C69AD88" w:rsidR="00DB38A0" w:rsidRPr="0039075C" w:rsidRDefault="00C63DF7" w:rsidP="0039075C">
      <w:pPr>
        <w:autoSpaceDE w:val="0"/>
        <w:autoSpaceDN w:val="0"/>
        <w:adjustRightInd w:val="0"/>
        <w:rPr>
          <w:sz w:val="20"/>
          <w:szCs w:val="20"/>
        </w:rPr>
      </w:pPr>
      <w:r w:rsidRPr="00F91A69">
        <w:t xml:space="preserve">These bylaws may be amended at any regular </w:t>
      </w:r>
      <w:r w:rsidR="00250B0B">
        <w:t>Club</w:t>
      </w:r>
      <w:r w:rsidRPr="00F91A69">
        <w:t xml:space="preserve"> meeting. Changing the </w:t>
      </w:r>
      <w:r w:rsidR="00250B0B">
        <w:t>Club</w:t>
      </w:r>
      <w:r w:rsidRPr="00F91A69">
        <w:t xml:space="preserve"> bylaws requires sending </w:t>
      </w:r>
      <w:r w:rsidRPr="00FA1A18">
        <w:t>written notice</w:t>
      </w:r>
      <w:r w:rsidR="003C0EF6" w:rsidRPr="00FA1A18">
        <w:t xml:space="preserve"> identifying the proposed changes, to include email,</w:t>
      </w:r>
      <w:r w:rsidRPr="00FA1A18">
        <w:t xml:space="preserve"> to each member 21 days before the meeting</w:t>
      </w:r>
      <w:r w:rsidRPr="00F91A69">
        <w:t xml:space="preserve">, having a quorum present for the vote, and having two-thirds of the votes support the change. Changes to these bylaws must be consistent with the Standard Rotary </w:t>
      </w:r>
      <w:r w:rsidR="00250B0B">
        <w:t>Club</w:t>
      </w:r>
      <w:r w:rsidRPr="00F91A69">
        <w:t xml:space="preserve"> Constitution, the RI Constitution and Bylaws, and the Rotary Code of Policies.</w:t>
      </w:r>
    </w:p>
    <w:sectPr w:rsidR="00DB38A0" w:rsidRPr="0039075C" w:rsidSect="0039075C">
      <w:pgSz w:w="12240" w:h="15840"/>
      <w:pgMar w:top="1152" w:right="1440"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C9CCF" w14:textId="77777777" w:rsidR="00524E98" w:rsidRDefault="00524E98" w:rsidP="00CD02C7">
      <w:r>
        <w:separator/>
      </w:r>
    </w:p>
  </w:endnote>
  <w:endnote w:type="continuationSeparator" w:id="0">
    <w:p w14:paraId="3FC5BE9B" w14:textId="77777777" w:rsidR="00524E98" w:rsidRDefault="00524E98" w:rsidP="00CD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306C" w14:textId="77777777" w:rsidR="00524E98" w:rsidRDefault="00524E98" w:rsidP="00CD02C7">
      <w:r>
        <w:separator/>
      </w:r>
    </w:p>
  </w:footnote>
  <w:footnote w:type="continuationSeparator" w:id="0">
    <w:p w14:paraId="2B24AF35" w14:textId="77777777" w:rsidR="00524E98" w:rsidRDefault="00524E98" w:rsidP="00CD0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234"/>
    <w:multiLevelType w:val="hybridMultilevel"/>
    <w:tmpl w:val="70ACFD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C1B2BC2"/>
    <w:multiLevelType w:val="hybridMultilevel"/>
    <w:tmpl w:val="9F64649C"/>
    <w:lvl w:ilvl="0" w:tplc="354E5D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D705F"/>
    <w:multiLevelType w:val="hybridMultilevel"/>
    <w:tmpl w:val="D130C3E4"/>
    <w:lvl w:ilvl="0" w:tplc="3E8E463E">
      <w:start w:val="1"/>
      <w:numFmt w:val="decimal"/>
      <w:lvlText w:val="%1)"/>
      <w:lvlJc w:val="left"/>
      <w:pPr>
        <w:ind w:left="1080" w:hanging="360"/>
      </w:pPr>
      <w:rPr>
        <w:rFonts w:hint="default"/>
      </w:rPr>
    </w:lvl>
    <w:lvl w:ilvl="1" w:tplc="0B228DC8">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8205BD9"/>
    <w:multiLevelType w:val="hybridMultilevel"/>
    <w:tmpl w:val="A7B6A3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6EF137E"/>
    <w:multiLevelType w:val="hybridMultilevel"/>
    <w:tmpl w:val="D5AA6C28"/>
    <w:lvl w:ilvl="0" w:tplc="354E5D0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0244478">
    <w:abstractNumId w:val="3"/>
  </w:num>
  <w:num w:numId="2" w16cid:durableId="351615097">
    <w:abstractNumId w:val="0"/>
  </w:num>
  <w:num w:numId="3" w16cid:durableId="630329010">
    <w:abstractNumId w:val="1"/>
  </w:num>
  <w:num w:numId="4" w16cid:durableId="881743872">
    <w:abstractNumId w:val="4"/>
  </w:num>
  <w:num w:numId="5" w16cid:durableId="1723094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1D6"/>
    <w:rsid w:val="000130BD"/>
    <w:rsid w:val="000146D3"/>
    <w:rsid w:val="000260F0"/>
    <w:rsid w:val="000263FB"/>
    <w:rsid w:val="00055CAC"/>
    <w:rsid w:val="00056C42"/>
    <w:rsid w:val="000605D9"/>
    <w:rsid w:val="00071A07"/>
    <w:rsid w:val="00081CEF"/>
    <w:rsid w:val="000A3628"/>
    <w:rsid w:val="000D4526"/>
    <w:rsid w:val="000F156F"/>
    <w:rsid w:val="0010239F"/>
    <w:rsid w:val="001319AE"/>
    <w:rsid w:val="001319BF"/>
    <w:rsid w:val="00146F3B"/>
    <w:rsid w:val="001477D2"/>
    <w:rsid w:val="00161A6C"/>
    <w:rsid w:val="001621D7"/>
    <w:rsid w:val="00170991"/>
    <w:rsid w:val="00172155"/>
    <w:rsid w:val="00183A36"/>
    <w:rsid w:val="00184D63"/>
    <w:rsid w:val="001A7766"/>
    <w:rsid w:val="001B2E3B"/>
    <w:rsid w:val="001D23E5"/>
    <w:rsid w:val="001D31EA"/>
    <w:rsid w:val="001D41DD"/>
    <w:rsid w:val="001E1376"/>
    <w:rsid w:val="001E47C3"/>
    <w:rsid w:val="001E7487"/>
    <w:rsid w:val="00220F6A"/>
    <w:rsid w:val="00221F73"/>
    <w:rsid w:val="00224FFB"/>
    <w:rsid w:val="0023307B"/>
    <w:rsid w:val="00245F06"/>
    <w:rsid w:val="00250B0B"/>
    <w:rsid w:val="00251268"/>
    <w:rsid w:val="0027088A"/>
    <w:rsid w:val="002A4B78"/>
    <w:rsid w:val="002B148C"/>
    <w:rsid w:val="002C14E3"/>
    <w:rsid w:val="002C21F2"/>
    <w:rsid w:val="002E048B"/>
    <w:rsid w:val="002F18B8"/>
    <w:rsid w:val="00302B5A"/>
    <w:rsid w:val="00306F21"/>
    <w:rsid w:val="00313CBD"/>
    <w:rsid w:val="0032649F"/>
    <w:rsid w:val="00333BEC"/>
    <w:rsid w:val="00335FE1"/>
    <w:rsid w:val="003426C3"/>
    <w:rsid w:val="00342EC2"/>
    <w:rsid w:val="0036326E"/>
    <w:rsid w:val="00363324"/>
    <w:rsid w:val="00365E18"/>
    <w:rsid w:val="00372283"/>
    <w:rsid w:val="0039075C"/>
    <w:rsid w:val="003A62B5"/>
    <w:rsid w:val="003A71A2"/>
    <w:rsid w:val="003B4E22"/>
    <w:rsid w:val="003C0EF6"/>
    <w:rsid w:val="003C67C5"/>
    <w:rsid w:val="003D3E9F"/>
    <w:rsid w:val="003E5039"/>
    <w:rsid w:val="003E575A"/>
    <w:rsid w:val="003E6ADD"/>
    <w:rsid w:val="003F1469"/>
    <w:rsid w:val="003F7772"/>
    <w:rsid w:val="00414A05"/>
    <w:rsid w:val="004256CF"/>
    <w:rsid w:val="00427AC1"/>
    <w:rsid w:val="0043080E"/>
    <w:rsid w:val="0043136A"/>
    <w:rsid w:val="004377FA"/>
    <w:rsid w:val="00454A54"/>
    <w:rsid w:val="00457D87"/>
    <w:rsid w:val="004611F4"/>
    <w:rsid w:val="004754E0"/>
    <w:rsid w:val="00496C08"/>
    <w:rsid w:val="004A28CD"/>
    <w:rsid w:val="004B1EFC"/>
    <w:rsid w:val="004D5AF5"/>
    <w:rsid w:val="004E0BEE"/>
    <w:rsid w:val="004E63D1"/>
    <w:rsid w:val="004E7DFF"/>
    <w:rsid w:val="004F0636"/>
    <w:rsid w:val="00500CB2"/>
    <w:rsid w:val="00501D29"/>
    <w:rsid w:val="00512C8E"/>
    <w:rsid w:val="00524E98"/>
    <w:rsid w:val="005323F0"/>
    <w:rsid w:val="00550058"/>
    <w:rsid w:val="00574B0D"/>
    <w:rsid w:val="005A0191"/>
    <w:rsid w:val="005A1657"/>
    <w:rsid w:val="005A3A34"/>
    <w:rsid w:val="005B1312"/>
    <w:rsid w:val="005C2394"/>
    <w:rsid w:val="005C46BF"/>
    <w:rsid w:val="005D5B46"/>
    <w:rsid w:val="005E0BB2"/>
    <w:rsid w:val="005F09D7"/>
    <w:rsid w:val="005F753D"/>
    <w:rsid w:val="00603115"/>
    <w:rsid w:val="0060698E"/>
    <w:rsid w:val="00611591"/>
    <w:rsid w:val="00612371"/>
    <w:rsid w:val="0062469A"/>
    <w:rsid w:val="006321A6"/>
    <w:rsid w:val="006531DF"/>
    <w:rsid w:val="006561AF"/>
    <w:rsid w:val="00680C8A"/>
    <w:rsid w:val="00680FD1"/>
    <w:rsid w:val="006A2535"/>
    <w:rsid w:val="006C336E"/>
    <w:rsid w:val="006E0771"/>
    <w:rsid w:val="006E64FA"/>
    <w:rsid w:val="007010E0"/>
    <w:rsid w:val="0071147D"/>
    <w:rsid w:val="00724032"/>
    <w:rsid w:val="00735AD0"/>
    <w:rsid w:val="00740F5E"/>
    <w:rsid w:val="0074521C"/>
    <w:rsid w:val="00763B4A"/>
    <w:rsid w:val="00767F9B"/>
    <w:rsid w:val="00770C3B"/>
    <w:rsid w:val="0079106C"/>
    <w:rsid w:val="007B73EC"/>
    <w:rsid w:val="007D654F"/>
    <w:rsid w:val="00827180"/>
    <w:rsid w:val="00827A0B"/>
    <w:rsid w:val="008375D5"/>
    <w:rsid w:val="0084168E"/>
    <w:rsid w:val="008439F6"/>
    <w:rsid w:val="00846EE0"/>
    <w:rsid w:val="0086159F"/>
    <w:rsid w:val="00874EFA"/>
    <w:rsid w:val="008750F4"/>
    <w:rsid w:val="00892568"/>
    <w:rsid w:val="008979EB"/>
    <w:rsid w:val="008A769D"/>
    <w:rsid w:val="008B0A54"/>
    <w:rsid w:val="008C3860"/>
    <w:rsid w:val="008D4F9D"/>
    <w:rsid w:val="00903646"/>
    <w:rsid w:val="00903AEA"/>
    <w:rsid w:val="00911173"/>
    <w:rsid w:val="00915709"/>
    <w:rsid w:val="009203B5"/>
    <w:rsid w:val="00926235"/>
    <w:rsid w:val="00933F8F"/>
    <w:rsid w:val="00943336"/>
    <w:rsid w:val="0095171F"/>
    <w:rsid w:val="00951D47"/>
    <w:rsid w:val="00952BFF"/>
    <w:rsid w:val="00957D8A"/>
    <w:rsid w:val="00964E87"/>
    <w:rsid w:val="00967644"/>
    <w:rsid w:val="009B0E47"/>
    <w:rsid w:val="009B7834"/>
    <w:rsid w:val="009D1A04"/>
    <w:rsid w:val="009D370B"/>
    <w:rsid w:val="009E1453"/>
    <w:rsid w:val="009E3606"/>
    <w:rsid w:val="009F7715"/>
    <w:rsid w:val="00A030BD"/>
    <w:rsid w:val="00A21699"/>
    <w:rsid w:val="00A224FC"/>
    <w:rsid w:val="00A7352E"/>
    <w:rsid w:val="00A91852"/>
    <w:rsid w:val="00A95EA4"/>
    <w:rsid w:val="00AB79BD"/>
    <w:rsid w:val="00AC765E"/>
    <w:rsid w:val="00AD009D"/>
    <w:rsid w:val="00AD4CD9"/>
    <w:rsid w:val="00AE728A"/>
    <w:rsid w:val="00AF38E7"/>
    <w:rsid w:val="00B009A0"/>
    <w:rsid w:val="00B031A9"/>
    <w:rsid w:val="00B1027B"/>
    <w:rsid w:val="00B14D09"/>
    <w:rsid w:val="00B17AE3"/>
    <w:rsid w:val="00B203C8"/>
    <w:rsid w:val="00B2343B"/>
    <w:rsid w:val="00B32427"/>
    <w:rsid w:val="00B44415"/>
    <w:rsid w:val="00B45904"/>
    <w:rsid w:val="00B47407"/>
    <w:rsid w:val="00B52217"/>
    <w:rsid w:val="00B72C3A"/>
    <w:rsid w:val="00B805F8"/>
    <w:rsid w:val="00B84291"/>
    <w:rsid w:val="00B87D1C"/>
    <w:rsid w:val="00B95851"/>
    <w:rsid w:val="00BA1D2C"/>
    <w:rsid w:val="00BB67E2"/>
    <w:rsid w:val="00BC0168"/>
    <w:rsid w:val="00BC1101"/>
    <w:rsid w:val="00BC44CC"/>
    <w:rsid w:val="00BC61D6"/>
    <w:rsid w:val="00BD4C6E"/>
    <w:rsid w:val="00BD579B"/>
    <w:rsid w:val="00C20F48"/>
    <w:rsid w:val="00C231E2"/>
    <w:rsid w:val="00C2410C"/>
    <w:rsid w:val="00C247EB"/>
    <w:rsid w:val="00C26FFF"/>
    <w:rsid w:val="00C30F21"/>
    <w:rsid w:val="00C337F2"/>
    <w:rsid w:val="00C36AD0"/>
    <w:rsid w:val="00C6341F"/>
    <w:rsid w:val="00C63DF7"/>
    <w:rsid w:val="00C659BF"/>
    <w:rsid w:val="00C71FFD"/>
    <w:rsid w:val="00C75729"/>
    <w:rsid w:val="00C76937"/>
    <w:rsid w:val="00CA732F"/>
    <w:rsid w:val="00CB5FB2"/>
    <w:rsid w:val="00CC22F3"/>
    <w:rsid w:val="00CD02C7"/>
    <w:rsid w:val="00CE485B"/>
    <w:rsid w:val="00CE79DC"/>
    <w:rsid w:val="00D006E9"/>
    <w:rsid w:val="00D0080C"/>
    <w:rsid w:val="00D0416B"/>
    <w:rsid w:val="00D067A9"/>
    <w:rsid w:val="00D1189A"/>
    <w:rsid w:val="00D1384B"/>
    <w:rsid w:val="00D3641C"/>
    <w:rsid w:val="00D76002"/>
    <w:rsid w:val="00D90F7F"/>
    <w:rsid w:val="00DB38A0"/>
    <w:rsid w:val="00DC4661"/>
    <w:rsid w:val="00DD2DFC"/>
    <w:rsid w:val="00DE1DEF"/>
    <w:rsid w:val="00DF022B"/>
    <w:rsid w:val="00E014CC"/>
    <w:rsid w:val="00E04219"/>
    <w:rsid w:val="00E118FF"/>
    <w:rsid w:val="00E2656E"/>
    <w:rsid w:val="00E371CD"/>
    <w:rsid w:val="00E40A0B"/>
    <w:rsid w:val="00E41483"/>
    <w:rsid w:val="00E45B71"/>
    <w:rsid w:val="00E5537B"/>
    <w:rsid w:val="00E74E5F"/>
    <w:rsid w:val="00E76577"/>
    <w:rsid w:val="00E94A11"/>
    <w:rsid w:val="00EA374E"/>
    <w:rsid w:val="00EA76BE"/>
    <w:rsid w:val="00EB03B2"/>
    <w:rsid w:val="00EB383D"/>
    <w:rsid w:val="00EC1EC6"/>
    <w:rsid w:val="00EC78E0"/>
    <w:rsid w:val="00ED66C7"/>
    <w:rsid w:val="00ED7515"/>
    <w:rsid w:val="00EF2FF8"/>
    <w:rsid w:val="00EF504D"/>
    <w:rsid w:val="00F10B7D"/>
    <w:rsid w:val="00F12A81"/>
    <w:rsid w:val="00F359D2"/>
    <w:rsid w:val="00F4171F"/>
    <w:rsid w:val="00F45A17"/>
    <w:rsid w:val="00F63F96"/>
    <w:rsid w:val="00F91A69"/>
    <w:rsid w:val="00FA1A18"/>
    <w:rsid w:val="00FB5F43"/>
    <w:rsid w:val="00FD3D02"/>
    <w:rsid w:val="00FE196D"/>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4E664"/>
  <w15:docId w15:val="{7311C243-F24E-4CE7-B858-6FEE5EF0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autoSpaceDE w:val="0"/>
      <w:autoSpaceDN w:val="0"/>
      <w:adjustRightInd w:val="0"/>
      <w:outlineLvl w:val="0"/>
    </w:pPr>
    <w:rPr>
      <w:rFonts w:ascii="TimesNewRomanPS-BoldMT" w:hAnsi="TimesNewRomanPS-BoldMT"/>
      <w:b/>
      <w:bCs/>
      <w:color w:val="00CCFF"/>
      <w:sz w:val="28"/>
      <w:szCs w:val="28"/>
    </w:rPr>
  </w:style>
  <w:style w:type="paragraph" w:styleId="Heading2">
    <w:name w:val="heading 2"/>
    <w:basedOn w:val="Normal"/>
    <w:next w:val="Normal"/>
    <w:qFormat/>
    <w:pPr>
      <w:keepNext/>
      <w:autoSpaceDE w:val="0"/>
      <w:autoSpaceDN w:val="0"/>
      <w:adjustRightInd w:val="0"/>
      <w:outlineLvl w:val="1"/>
    </w:pPr>
    <w:rPr>
      <w:rFonts w:ascii="TimesNewRomanPS-BoldMT" w:hAnsi="TimesNewRomanPS-BoldM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
    <w:name w:val="Body Text"/>
    <w:basedOn w:val="Normal"/>
    <w:semiHidden/>
    <w:pPr>
      <w:jc w:val="both"/>
    </w:pPr>
  </w:style>
  <w:style w:type="paragraph" w:styleId="BodyText2">
    <w:name w:val="Body Text 2"/>
    <w:basedOn w:val="Normal"/>
    <w:semiHidden/>
    <w:pPr>
      <w:autoSpaceDE w:val="0"/>
      <w:autoSpaceDN w:val="0"/>
      <w:adjustRightInd w:val="0"/>
    </w:pPr>
    <w:rPr>
      <w:rFonts w:ascii="TimesNewRomanPSMT" w:hAnsi="TimesNewRomanPSMT"/>
      <w:color w:val="00CCFF"/>
    </w:rPr>
  </w:style>
  <w:style w:type="paragraph" w:styleId="Title">
    <w:name w:val="Title"/>
    <w:basedOn w:val="Normal"/>
    <w:qFormat/>
    <w:pPr>
      <w:autoSpaceDE w:val="0"/>
      <w:autoSpaceDN w:val="0"/>
      <w:adjustRightInd w:val="0"/>
      <w:jc w:val="center"/>
    </w:pPr>
    <w:rPr>
      <w:rFonts w:ascii="TimesNewRomanPS-BoldMT" w:hAnsi="TimesNewRomanPS-BoldMT"/>
      <w:b/>
      <w:bCs/>
      <w:sz w:val="32"/>
      <w:szCs w:val="32"/>
    </w:rPr>
  </w:style>
  <w:style w:type="paragraph" w:styleId="Revision">
    <w:name w:val="Revision"/>
    <w:hidden/>
    <w:uiPriority w:val="99"/>
    <w:semiHidden/>
    <w:rsid w:val="008375D5"/>
    <w:rPr>
      <w:sz w:val="24"/>
      <w:szCs w:val="24"/>
    </w:rPr>
  </w:style>
  <w:style w:type="paragraph" w:customStyle="1" w:styleId="Default">
    <w:name w:val="Default"/>
    <w:rsid w:val="00915709"/>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184D63"/>
    <w:rPr>
      <w:sz w:val="16"/>
      <w:szCs w:val="16"/>
    </w:rPr>
  </w:style>
  <w:style w:type="paragraph" w:styleId="CommentText">
    <w:name w:val="annotation text"/>
    <w:basedOn w:val="Normal"/>
    <w:link w:val="CommentTextChar"/>
    <w:uiPriority w:val="99"/>
    <w:semiHidden/>
    <w:unhideWhenUsed/>
    <w:rsid w:val="00184D63"/>
    <w:rPr>
      <w:sz w:val="20"/>
      <w:szCs w:val="20"/>
    </w:rPr>
  </w:style>
  <w:style w:type="character" w:customStyle="1" w:styleId="CommentTextChar">
    <w:name w:val="Comment Text Char"/>
    <w:basedOn w:val="DefaultParagraphFont"/>
    <w:link w:val="CommentText"/>
    <w:uiPriority w:val="99"/>
    <w:semiHidden/>
    <w:rsid w:val="00184D63"/>
  </w:style>
  <w:style w:type="paragraph" w:styleId="CommentSubject">
    <w:name w:val="annotation subject"/>
    <w:basedOn w:val="CommentText"/>
    <w:next w:val="CommentText"/>
    <w:link w:val="CommentSubjectChar"/>
    <w:uiPriority w:val="99"/>
    <w:semiHidden/>
    <w:unhideWhenUsed/>
    <w:rsid w:val="00184D63"/>
    <w:rPr>
      <w:b/>
      <w:bCs/>
    </w:rPr>
  </w:style>
  <w:style w:type="character" w:customStyle="1" w:styleId="CommentSubjectChar">
    <w:name w:val="Comment Subject Char"/>
    <w:basedOn w:val="CommentTextChar"/>
    <w:link w:val="CommentSubject"/>
    <w:uiPriority w:val="99"/>
    <w:semiHidden/>
    <w:rsid w:val="00184D63"/>
    <w:rPr>
      <w:b/>
      <w:bCs/>
    </w:rPr>
  </w:style>
  <w:style w:type="paragraph" w:styleId="Header">
    <w:name w:val="header"/>
    <w:basedOn w:val="Normal"/>
    <w:link w:val="HeaderChar"/>
    <w:uiPriority w:val="99"/>
    <w:unhideWhenUsed/>
    <w:rsid w:val="00CD02C7"/>
    <w:pPr>
      <w:tabs>
        <w:tab w:val="center" w:pos="4680"/>
        <w:tab w:val="right" w:pos="9360"/>
      </w:tabs>
    </w:pPr>
  </w:style>
  <w:style w:type="character" w:customStyle="1" w:styleId="HeaderChar">
    <w:name w:val="Header Char"/>
    <w:basedOn w:val="DefaultParagraphFont"/>
    <w:link w:val="Header"/>
    <w:uiPriority w:val="99"/>
    <w:rsid w:val="00CD02C7"/>
    <w:rPr>
      <w:sz w:val="24"/>
      <w:szCs w:val="24"/>
    </w:rPr>
  </w:style>
  <w:style w:type="paragraph" w:styleId="Footer">
    <w:name w:val="footer"/>
    <w:basedOn w:val="Normal"/>
    <w:link w:val="FooterChar"/>
    <w:uiPriority w:val="99"/>
    <w:unhideWhenUsed/>
    <w:rsid w:val="00CD02C7"/>
    <w:pPr>
      <w:tabs>
        <w:tab w:val="center" w:pos="4680"/>
        <w:tab w:val="right" w:pos="9360"/>
      </w:tabs>
    </w:pPr>
  </w:style>
  <w:style w:type="character" w:customStyle="1" w:styleId="FooterChar">
    <w:name w:val="Footer Char"/>
    <w:basedOn w:val="DefaultParagraphFont"/>
    <w:link w:val="Footer"/>
    <w:uiPriority w:val="99"/>
    <w:rsid w:val="00CD02C7"/>
    <w:rPr>
      <w:sz w:val="24"/>
      <w:szCs w:val="24"/>
    </w:rPr>
  </w:style>
  <w:style w:type="character" w:styleId="Strong">
    <w:name w:val="Strong"/>
    <w:basedOn w:val="DefaultParagraphFont"/>
    <w:uiPriority w:val="22"/>
    <w:qFormat/>
    <w:rsid w:val="005A1657"/>
    <w:rPr>
      <w:b/>
      <w:bCs/>
    </w:rPr>
  </w:style>
  <w:style w:type="paragraph" w:styleId="TOC2">
    <w:name w:val="toc 2"/>
    <w:basedOn w:val="Normal"/>
    <w:next w:val="Normal"/>
    <w:autoRedefine/>
    <w:uiPriority w:val="39"/>
    <w:unhideWhenUsed/>
    <w:rsid w:val="00C63DF7"/>
    <w:pPr>
      <w:spacing w:after="100"/>
      <w:ind w:left="240"/>
    </w:pPr>
  </w:style>
  <w:style w:type="paragraph" w:styleId="TOC1">
    <w:name w:val="toc 1"/>
    <w:basedOn w:val="Normal"/>
    <w:next w:val="Normal"/>
    <w:autoRedefine/>
    <w:uiPriority w:val="39"/>
    <w:semiHidden/>
    <w:unhideWhenUsed/>
    <w:rsid w:val="00C63DF7"/>
    <w:pPr>
      <w:spacing w:after="100"/>
    </w:pPr>
  </w:style>
  <w:style w:type="character" w:styleId="Hyperlink">
    <w:name w:val="Hyperlink"/>
    <w:basedOn w:val="DefaultParagraphFont"/>
    <w:uiPriority w:val="99"/>
    <w:unhideWhenUsed/>
    <w:rsid w:val="00C63DF7"/>
    <w:rPr>
      <w:color w:val="0000FF" w:themeColor="hyperlink"/>
      <w:u w:val="single"/>
    </w:rPr>
  </w:style>
  <w:style w:type="paragraph" w:styleId="TOCHeading">
    <w:name w:val="TOC Heading"/>
    <w:basedOn w:val="Heading1"/>
    <w:next w:val="Normal"/>
    <w:uiPriority w:val="39"/>
    <w:unhideWhenUsed/>
    <w:qFormat/>
    <w:rsid w:val="0010239F"/>
    <w:pPr>
      <w:keepLine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ListParagraph">
    <w:name w:val="List Paragraph"/>
    <w:basedOn w:val="Normal"/>
    <w:uiPriority w:val="34"/>
    <w:qFormat/>
    <w:rsid w:val="000A36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B1686-4D58-47E4-9001-EA6CDC036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2601</Words>
  <Characters>13255</Characters>
  <Application>Microsoft Office Word</Application>
  <DocSecurity>0</DocSecurity>
  <Lines>245</Lines>
  <Paragraphs>101</Paragraphs>
  <ScaleCrop>false</ScaleCrop>
  <HeadingPairs>
    <vt:vector size="2" baseType="variant">
      <vt:variant>
        <vt:lpstr>Title</vt:lpstr>
      </vt:variant>
      <vt:variant>
        <vt:i4>1</vt:i4>
      </vt:variant>
    </vt:vector>
  </HeadingPairs>
  <TitlesOfParts>
    <vt:vector size="1" baseType="lpstr">
      <vt:lpstr>Castle Rock rotary Board Meeting</vt:lpstr>
    </vt:vector>
  </TitlesOfParts>
  <Company>Castle Rock Chamber</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Castle Rock rotary Board Meeting</dc:title>
  <dc:creator>Pam Ridler</dc:creator>
  <cp:lastModifiedBy>Wes Schuneman</cp:lastModifiedBy>
  <cp:revision>5</cp:revision>
  <cp:lastPrinted>2022-03-16T11:39:00Z</cp:lastPrinted>
  <dcterms:created xsi:type="dcterms:W3CDTF">2026-02-01T17:50:00Z</dcterms:created>
  <dcterms:modified xsi:type="dcterms:W3CDTF">2026-04-10T11:20:00Z</dcterms:modified>
</cp:coreProperties>
</file>