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9A" w:rsidRPr="00B6239A" w:rsidRDefault="00B6239A">
      <w:pPr>
        <w:rPr>
          <w:rFonts w:ascii="Mistral" w:hAnsi="Mistral"/>
          <w:b/>
        </w:rPr>
      </w:pPr>
      <w:r w:rsidRPr="00B6239A">
        <w:rPr>
          <w:rFonts w:ascii="Mistral" w:hAnsi="Mistral"/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0151AD1D" wp14:editId="356AD2F4">
            <wp:simplePos x="0" y="0"/>
            <wp:positionH relativeFrom="column">
              <wp:posOffset>3743325</wp:posOffset>
            </wp:positionH>
            <wp:positionV relativeFrom="paragraph">
              <wp:posOffset>-390525</wp:posOffset>
            </wp:positionV>
            <wp:extent cx="22860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39A">
        <w:rPr>
          <w:rFonts w:ascii="Mistral" w:hAnsi="Mistral"/>
          <w:b/>
          <w:sz w:val="96"/>
        </w:rPr>
        <w:t xml:space="preserve">The Whipping Post </w:t>
      </w:r>
      <w:r w:rsidRPr="00B6239A">
        <w:rPr>
          <w:rFonts w:ascii="Mistral" w:hAnsi="Mistral"/>
          <w:b/>
        </w:rPr>
        <w:tab/>
      </w:r>
      <w:r w:rsidRPr="00B6239A">
        <w:rPr>
          <w:rFonts w:ascii="Mistral" w:hAnsi="Mistral"/>
          <w:b/>
        </w:rPr>
        <w:tab/>
      </w:r>
      <w:r w:rsidRPr="00B6239A">
        <w:rPr>
          <w:rFonts w:ascii="Mistral" w:hAnsi="Mistral"/>
          <w:b/>
        </w:rPr>
        <w:tab/>
      </w:r>
      <w:r w:rsidRPr="00B6239A">
        <w:rPr>
          <w:rFonts w:ascii="Mistral" w:hAnsi="Mistral"/>
          <w:b/>
        </w:rPr>
        <w:tab/>
      </w:r>
    </w:p>
    <w:p w:rsidR="00B6239A" w:rsidRDefault="00B6239A"/>
    <w:p w:rsidR="00385EA4" w:rsidRPr="00BC55A8" w:rsidRDefault="00B6239A" w:rsidP="00BC55A8">
      <w:r>
        <w:t xml:space="preserve">Rotary </w:t>
      </w:r>
      <w:r w:rsidR="000C5E28">
        <w:t>meeting</w:t>
      </w:r>
      <w:r w:rsidR="00471193">
        <w:t xml:space="preserve"> held </w:t>
      </w:r>
      <w:r w:rsidR="00AC1C9B">
        <w:t>02/05/2015</w:t>
      </w:r>
    </w:p>
    <w:p w:rsidR="00DE12BB" w:rsidRDefault="00DE12BB"/>
    <w:p w:rsidR="00B6239A" w:rsidRDefault="005800FD">
      <w:r>
        <w:rPr>
          <w:noProof/>
        </w:rPr>
        <w:drawing>
          <wp:anchor distT="0" distB="0" distL="114300" distR="114300" simplePos="0" relativeHeight="251660288" behindDoc="1" locked="0" layoutInCell="1" allowOverlap="1" wp14:anchorId="3D4DEFE3" wp14:editId="71F8A2EA">
            <wp:simplePos x="0" y="0"/>
            <wp:positionH relativeFrom="column">
              <wp:posOffset>-47625</wp:posOffset>
            </wp:positionH>
            <wp:positionV relativeFrom="paragraph">
              <wp:posOffset>133985</wp:posOffset>
            </wp:positionV>
            <wp:extent cx="540385" cy="657225"/>
            <wp:effectExtent l="0" t="0" r="0" b="9525"/>
            <wp:wrapTight wrapText="bothSides">
              <wp:wrapPolygon edited="0">
                <wp:start x="5330" y="0"/>
                <wp:lineTo x="0" y="7513"/>
                <wp:lineTo x="0" y="21287"/>
                <wp:lineTo x="9137" y="21287"/>
                <wp:lineTo x="18275" y="21287"/>
                <wp:lineTo x="19798" y="20035"/>
                <wp:lineTo x="20559" y="12522"/>
                <wp:lineTo x="20559" y="2504"/>
                <wp:lineTo x="18275" y="0"/>
                <wp:lineTo x="11422" y="0"/>
                <wp:lineTo x="5330" y="0"/>
              </wp:wrapPolygon>
            </wp:wrapTight>
            <wp:docPr id="3" name="Picture 3" descr="C:\Users\budny\AppData\Local\Microsoft\Windows\Temporary Internet Files\Content.IE5\Y9YWZYD5\MC900053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ny\AppData\Local\Microsoft\Windows\Temporary Internet Files\Content.IE5\Y9YWZYD5\MC9000536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FD" w:rsidRDefault="005800FD"/>
    <w:p w:rsidR="005800FD" w:rsidRDefault="005800FD">
      <w:pPr>
        <w:rPr>
          <w:rFonts w:ascii="Engravers MT" w:hAnsi="Engravers MT"/>
          <w:b/>
        </w:rPr>
      </w:pPr>
      <w:r w:rsidRPr="005800FD">
        <w:rPr>
          <w:rFonts w:ascii="Engravers MT" w:hAnsi="Engravers MT"/>
          <w:b/>
        </w:rPr>
        <w:t xml:space="preserve">Breaking News!!!  </w:t>
      </w:r>
      <w:r w:rsidR="008801B1">
        <w:rPr>
          <w:rFonts w:ascii="Engravers MT" w:hAnsi="Engravers MT"/>
          <w:b/>
        </w:rPr>
        <w:t xml:space="preserve">  Club Assembly meeting!</w:t>
      </w:r>
    </w:p>
    <w:p w:rsidR="001177D2" w:rsidRDefault="00AC1C9B">
      <w:pPr>
        <w:rPr>
          <w:rFonts w:ascii="Engravers MT" w:hAnsi="Engravers MT"/>
          <w:b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4E1F237" wp14:editId="1B161155">
            <wp:simplePos x="0" y="0"/>
            <wp:positionH relativeFrom="column">
              <wp:posOffset>5111115</wp:posOffset>
            </wp:positionH>
            <wp:positionV relativeFrom="paragraph">
              <wp:posOffset>162560</wp:posOffset>
            </wp:positionV>
            <wp:extent cx="1282065" cy="8496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 nah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9B" w:rsidRDefault="00AC1C9B">
      <w:r>
        <w:t xml:space="preserve">We are renegade Rotarians!!  Who knew?!  We were members of a pilot program that was “test driving” bi-monthly meetings rather than weekly.   The program is over, but we, as a club, </w:t>
      </w:r>
    </w:p>
    <w:p w:rsidR="001177D2" w:rsidRPr="00AC1C9B" w:rsidRDefault="00AC1C9B">
      <w:r>
        <w:t xml:space="preserve">have decided we like being rebels and will stay with our bi-monthly meetings!  </w:t>
      </w:r>
    </w:p>
    <w:p w:rsidR="00CB4CDC" w:rsidRDefault="00CB4CDC"/>
    <w:p w:rsidR="00AC1C9B" w:rsidRDefault="00AC1C9B">
      <w:r>
        <w:t xml:space="preserve">The Short Term Rotary Youth Exchange: 3/1/15 is the </w:t>
      </w:r>
      <w:r w:rsidR="00E255B2">
        <w:t>deadline for</w:t>
      </w:r>
      <w:r>
        <w:t xml:space="preserve"> entries.</w:t>
      </w:r>
    </w:p>
    <w:p w:rsidR="00AC1C9B" w:rsidRDefault="00AC1C9B"/>
    <w:p w:rsidR="00AC1C9B" w:rsidRDefault="00AC1C9B">
      <w:r w:rsidRPr="00F349F8">
        <w:rPr>
          <w:noProof/>
          <w:u w:val="single"/>
        </w:rPr>
        <w:drawing>
          <wp:anchor distT="0" distB="0" distL="114300" distR="114300" simplePos="0" relativeHeight="251706368" behindDoc="1" locked="0" layoutInCell="1" allowOverlap="1" wp14:anchorId="101375A1" wp14:editId="55946047">
            <wp:simplePos x="0" y="0"/>
            <wp:positionH relativeFrom="column">
              <wp:posOffset>-371475</wp:posOffset>
            </wp:positionH>
            <wp:positionV relativeFrom="paragraph">
              <wp:posOffset>108042</wp:posOffset>
            </wp:positionV>
            <wp:extent cx="1216025" cy="824046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2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Committee Updates</w:t>
      </w:r>
      <w:bookmarkStart w:id="0" w:name="_GoBack"/>
      <w:bookmarkEnd w:id="0"/>
      <w:r>
        <w:t>:</w:t>
      </w:r>
    </w:p>
    <w:p w:rsidR="00EE7E82" w:rsidRDefault="008801B1" w:rsidP="00AC1C9B">
      <w:pPr>
        <w:ind w:left="1440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6B582872" wp14:editId="30148989">
            <wp:simplePos x="0" y="0"/>
            <wp:positionH relativeFrom="column">
              <wp:posOffset>5578475</wp:posOffset>
            </wp:positionH>
            <wp:positionV relativeFrom="paragraph">
              <wp:posOffset>523875</wp:posOffset>
            </wp:positionV>
            <wp:extent cx="1345565" cy="9525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po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82" w:rsidRPr="00F349F8">
        <w:rPr>
          <w:u w:val="single"/>
        </w:rPr>
        <w:t>The Golf Tournament</w:t>
      </w:r>
      <w:r w:rsidR="00EE7E82">
        <w:t xml:space="preserve">:  </w:t>
      </w:r>
      <w:r w:rsidR="00AC1C9B">
        <w:t xml:space="preserve">The first meeting was held.  The committee will be reaching out for help in targeted areas.  We need golfers!! </w:t>
      </w:r>
      <w:r w:rsidR="00EE7E82">
        <w:t xml:space="preserve">   </w:t>
      </w:r>
      <w:r w:rsidR="00057EB3" w:rsidRPr="00057EB3">
        <w:rPr>
          <w:b/>
          <w:color w:val="00B050"/>
          <w:sz w:val="28"/>
        </w:rPr>
        <w:t>And don’t forget the new date – MAY 25, 2015!!</w:t>
      </w:r>
    </w:p>
    <w:p w:rsidR="00EE7E82" w:rsidRDefault="00EE7E82"/>
    <w:p w:rsidR="008801B1" w:rsidRDefault="001F10BC">
      <w:r>
        <w:rPr>
          <w:u w:val="single"/>
        </w:rPr>
        <w:t xml:space="preserve">Litchfieldopoly: </w:t>
      </w:r>
      <w:r>
        <w:t xml:space="preserve"> We still have approximately 80-100 games left.  Games can be purchased at</w:t>
      </w:r>
    </w:p>
    <w:p w:rsidR="001F10BC" w:rsidRDefault="001F10BC">
      <w:r>
        <w:t>Webster, Union and the Historical Society to name a few.</w:t>
      </w:r>
      <w:r w:rsidR="008801B1" w:rsidRPr="008801B1">
        <w:rPr>
          <w:noProof/>
        </w:rPr>
        <w:t xml:space="preserve"> </w:t>
      </w:r>
    </w:p>
    <w:p w:rsidR="001F10BC" w:rsidRDefault="001F10BC"/>
    <w:p w:rsidR="00130208" w:rsidRDefault="001F10BC">
      <w:r w:rsidRPr="008801B1">
        <w:rPr>
          <w:u w:val="single"/>
        </w:rPr>
        <w:t>Upcoming Speakers</w:t>
      </w:r>
      <w:r w:rsidR="008801B1" w:rsidRPr="008801B1">
        <w:rPr>
          <w:u w:val="single"/>
        </w:rPr>
        <w:t xml:space="preserve"> and Topics</w:t>
      </w:r>
      <w:r>
        <w:t>:  Tina Reardon is coming 02/19/15 to speak with us about the Japanese Internment.  Upcoming topics include managing multiple housing situations, college funding and Montessori.</w:t>
      </w:r>
    </w:p>
    <w:p w:rsidR="001F10BC" w:rsidRDefault="001F10BC"/>
    <w:p w:rsidR="001F10BC" w:rsidRDefault="001F10BC">
      <w:r w:rsidRPr="00F16D7F">
        <w:rPr>
          <w:u w:val="single"/>
        </w:rPr>
        <w:t>Public Relations/Website</w:t>
      </w:r>
      <w:r>
        <w:t>:  Currently we are primarily in the newspapers but will be working to enhance our website.  Timetable on enhancements will be in the next 2-3 months.</w:t>
      </w:r>
    </w:p>
    <w:p w:rsidR="001F10BC" w:rsidRDefault="001F10BC"/>
    <w:p w:rsidR="001F10BC" w:rsidRDefault="001F10BC">
      <w:r w:rsidRPr="00F16D7F">
        <w:rPr>
          <w:u w:val="single"/>
        </w:rPr>
        <w:t>Career Day</w:t>
      </w:r>
      <w:r>
        <w:t>: Litchfield High School is not doing a Career Day this year but has expressed interest in having students job shadow</w:t>
      </w:r>
      <w:r w:rsidR="008801B1">
        <w:t xml:space="preserve"> and touring facilities.  More info to follow…</w:t>
      </w:r>
    </w:p>
    <w:p w:rsidR="008801B1" w:rsidRDefault="00F16D7F">
      <w:r>
        <w:rPr>
          <w:noProof/>
        </w:rPr>
        <w:drawing>
          <wp:anchor distT="0" distB="0" distL="114300" distR="114300" simplePos="0" relativeHeight="251711488" behindDoc="1" locked="0" layoutInCell="1" allowOverlap="1" wp14:anchorId="6FC997E5" wp14:editId="23D5261A">
            <wp:simplePos x="0" y="0"/>
            <wp:positionH relativeFrom="column">
              <wp:posOffset>-419100</wp:posOffset>
            </wp:positionH>
            <wp:positionV relativeFrom="paragraph">
              <wp:posOffset>332740</wp:posOffset>
            </wp:positionV>
            <wp:extent cx="1264285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155" y="21258"/>
                <wp:lineTo x="211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ay ma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B1" w:rsidRDefault="008801B1">
      <w:r w:rsidRPr="00F16D7F">
        <w:rPr>
          <w:u w:val="single"/>
        </w:rPr>
        <w:t>The Greenway:</w:t>
      </w:r>
      <w:r>
        <w:t xml:space="preserve"> Appeals letters have been sent for funding and were well received.  Follow up is coming up.  You can now donate online at  litchfieldcommunitygreenway.org!    The possibility of trying for a Rotary Grant was discussed as well.</w:t>
      </w:r>
    </w:p>
    <w:p w:rsidR="008801B1" w:rsidRDefault="008801B1" w:rsidP="004E37DA"/>
    <w:p w:rsidR="004F6ACC" w:rsidRPr="00F16D7F" w:rsidRDefault="008801B1" w:rsidP="004E37DA">
      <w:pPr>
        <w:rPr>
          <w:rFonts w:cs="Arial"/>
          <w:noProof/>
          <w:color w:val="0070C0"/>
        </w:rPr>
      </w:pPr>
      <w:r w:rsidRPr="00F16D7F">
        <w:rPr>
          <w:color w:val="0070C0"/>
        </w:rPr>
        <w:t>Reme</w:t>
      </w:r>
      <w:r w:rsidR="00C01C28" w:rsidRPr="00F16D7F">
        <w:rPr>
          <w:rFonts w:cs="Arial"/>
          <w:noProof/>
          <w:color w:val="0070C0"/>
        </w:rPr>
        <w:t xml:space="preserve">mber: Our next meeting is </w:t>
      </w:r>
      <w:r w:rsidR="00D162AB" w:rsidRPr="00F16D7F">
        <w:rPr>
          <w:rFonts w:cs="Arial"/>
          <w:noProof/>
          <w:color w:val="0070C0"/>
        </w:rPr>
        <w:t>02/</w:t>
      </w:r>
      <w:r w:rsidRPr="00F16D7F">
        <w:rPr>
          <w:rFonts w:cs="Arial"/>
          <w:noProof/>
          <w:color w:val="0070C0"/>
        </w:rPr>
        <w:t>19</w:t>
      </w:r>
      <w:r w:rsidR="00D162AB" w:rsidRPr="00F16D7F">
        <w:rPr>
          <w:rFonts w:cs="Arial"/>
          <w:noProof/>
          <w:color w:val="0070C0"/>
        </w:rPr>
        <w:t xml:space="preserve">/15 </w:t>
      </w:r>
      <w:r w:rsidR="00F349F8" w:rsidRPr="00F16D7F">
        <w:rPr>
          <w:rFonts w:cs="Arial"/>
          <w:noProof/>
          <w:color w:val="0070C0"/>
        </w:rPr>
        <w:t xml:space="preserve"> and our guest speaker will be Tina Reardon to speak to us </w:t>
      </w:r>
      <w:r w:rsidRPr="00F16D7F">
        <w:rPr>
          <w:rFonts w:cs="Arial"/>
          <w:noProof/>
          <w:color w:val="0070C0"/>
        </w:rPr>
        <w:t>about the Japanese Internment.</w:t>
      </w:r>
    </w:p>
    <w:sectPr w:rsidR="004F6ACC" w:rsidRPr="00F16D7F" w:rsidSect="005F72C6">
      <w:pgSz w:w="12240" w:h="15840"/>
      <w:pgMar w:top="1800" w:right="144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E" w:rsidRDefault="00B97F0E" w:rsidP="00B97F0E">
      <w:pPr>
        <w:spacing w:line="240" w:lineRule="auto"/>
      </w:pPr>
      <w:r>
        <w:separator/>
      </w:r>
    </w:p>
  </w:endnote>
  <w:endnote w:type="continuationSeparator" w:id="0">
    <w:p w:rsidR="00B97F0E" w:rsidRDefault="00B97F0E" w:rsidP="00B97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E" w:rsidRDefault="00B97F0E" w:rsidP="00B97F0E">
      <w:pPr>
        <w:spacing w:line="240" w:lineRule="auto"/>
      </w:pPr>
      <w:r>
        <w:separator/>
      </w:r>
    </w:p>
  </w:footnote>
  <w:footnote w:type="continuationSeparator" w:id="0">
    <w:p w:rsidR="00B97F0E" w:rsidRDefault="00B97F0E" w:rsidP="00B97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BB"/>
    <w:rsid w:val="00010A8D"/>
    <w:rsid w:val="000118E1"/>
    <w:rsid w:val="00027F42"/>
    <w:rsid w:val="000344B2"/>
    <w:rsid w:val="00057EB3"/>
    <w:rsid w:val="000B73FB"/>
    <w:rsid w:val="000C5E28"/>
    <w:rsid w:val="001177D2"/>
    <w:rsid w:val="00130208"/>
    <w:rsid w:val="00150820"/>
    <w:rsid w:val="00171458"/>
    <w:rsid w:val="00182CEB"/>
    <w:rsid w:val="001B281D"/>
    <w:rsid w:val="001C25D8"/>
    <w:rsid w:val="001C5C45"/>
    <w:rsid w:val="001F10BC"/>
    <w:rsid w:val="00212C7B"/>
    <w:rsid w:val="0022269C"/>
    <w:rsid w:val="0022280A"/>
    <w:rsid w:val="00273B4D"/>
    <w:rsid w:val="00277B2F"/>
    <w:rsid w:val="002B17A3"/>
    <w:rsid w:val="002E7EDF"/>
    <w:rsid w:val="00323002"/>
    <w:rsid w:val="00323FA2"/>
    <w:rsid w:val="0035145E"/>
    <w:rsid w:val="00385EA4"/>
    <w:rsid w:val="003A70C8"/>
    <w:rsid w:val="003B03B0"/>
    <w:rsid w:val="004056FD"/>
    <w:rsid w:val="00471193"/>
    <w:rsid w:val="004C3174"/>
    <w:rsid w:val="004E37DA"/>
    <w:rsid w:val="004F6ACC"/>
    <w:rsid w:val="005048C1"/>
    <w:rsid w:val="00512735"/>
    <w:rsid w:val="005451C5"/>
    <w:rsid w:val="005800FD"/>
    <w:rsid w:val="0059125C"/>
    <w:rsid w:val="005F72C6"/>
    <w:rsid w:val="0060344F"/>
    <w:rsid w:val="00603C8C"/>
    <w:rsid w:val="00604968"/>
    <w:rsid w:val="00663AEF"/>
    <w:rsid w:val="006C2E75"/>
    <w:rsid w:val="006F041D"/>
    <w:rsid w:val="00701A51"/>
    <w:rsid w:val="00721833"/>
    <w:rsid w:val="00727244"/>
    <w:rsid w:val="0075038C"/>
    <w:rsid w:val="0075058E"/>
    <w:rsid w:val="00757D43"/>
    <w:rsid w:val="00791B7D"/>
    <w:rsid w:val="007B37D0"/>
    <w:rsid w:val="007C4129"/>
    <w:rsid w:val="008064D0"/>
    <w:rsid w:val="00813D6C"/>
    <w:rsid w:val="00861B38"/>
    <w:rsid w:val="008801B1"/>
    <w:rsid w:val="00882C88"/>
    <w:rsid w:val="008A3CA0"/>
    <w:rsid w:val="008D13C9"/>
    <w:rsid w:val="008E3A49"/>
    <w:rsid w:val="009207AB"/>
    <w:rsid w:val="009260AC"/>
    <w:rsid w:val="009C5D29"/>
    <w:rsid w:val="00A24396"/>
    <w:rsid w:val="00A36CFC"/>
    <w:rsid w:val="00A56CED"/>
    <w:rsid w:val="00A76096"/>
    <w:rsid w:val="00A96BB6"/>
    <w:rsid w:val="00AC1C9B"/>
    <w:rsid w:val="00B2509D"/>
    <w:rsid w:val="00B2726C"/>
    <w:rsid w:val="00B6239A"/>
    <w:rsid w:val="00B809A9"/>
    <w:rsid w:val="00B97F0E"/>
    <w:rsid w:val="00BC1BC4"/>
    <w:rsid w:val="00BC55A8"/>
    <w:rsid w:val="00BD45AD"/>
    <w:rsid w:val="00C01C28"/>
    <w:rsid w:val="00C053B2"/>
    <w:rsid w:val="00C365ED"/>
    <w:rsid w:val="00C47640"/>
    <w:rsid w:val="00C67220"/>
    <w:rsid w:val="00CA1F1B"/>
    <w:rsid w:val="00CB4CDC"/>
    <w:rsid w:val="00CE74A8"/>
    <w:rsid w:val="00D121E6"/>
    <w:rsid w:val="00D162AB"/>
    <w:rsid w:val="00DD655D"/>
    <w:rsid w:val="00DE0B77"/>
    <w:rsid w:val="00DE12BB"/>
    <w:rsid w:val="00E255B2"/>
    <w:rsid w:val="00E33049"/>
    <w:rsid w:val="00E47B6C"/>
    <w:rsid w:val="00E8315F"/>
    <w:rsid w:val="00EE7E82"/>
    <w:rsid w:val="00F0043B"/>
    <w:rsid w:val="00F10329"/>
    <w:rsid w:val="00F1276A"/>
    <w:rsid w:val="00F1682F"/>
    <w:rsid w:val="00F16D7F"/>
    <w:rsid w:val="00F349F8"/>
    <w:rsid w:val="00F47958"/>
    <w:rsid w:val="00F5721A"/>
    <w:rsid w:val="00F703B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0E"/>
  </w:style>
  <w:style w:type="paragraph" w:styleId="Footer">
    <w:name w:val="footer"/>
    <w:basedOn w:val="Normal"/>
    <w:link w:val="Foot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0E"/>
  </w:style>
  <w:style w:type="paragraph" w:styleId="Footer">
    <w:name w:val="footer"/>
    <w:basedOn w:val="Normal"/>
    <w:link w:val="Foot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A5B3-32EF-4661-B792-CC0267DA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Mutual Holding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CMHC</dc:creator>
  <cp:lastModifiedBy>CMHC</cp:lastModifiedBy>
  <cp:revision>4</cp:revision>
  <dcterms:created xsi:type="dcterms:W3CDTF">2015-03-02T20:59:00Z</dcterms:created>
  <dcterms:modified xsi:type="dcterms:W3CDTF">2015-03-02T21:40:00Z</dcterms:modified>
</cp:coreProperties>
</file>