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821D" w14:textId="77777777" w:rsidR="0047066B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Thank you for agreeing to speak to Fond du Lac Morning Rotary.  </w:t>
      </w:r>
    </w:p>
    <w:p w14:paraId="41DAE55D" w14:textId="77777777" w:rsidR="0047066B" w:rsidRDefault="0047066B" w:rsidP="003D0720">
      <w:pPr>
        <w:rPr>
          <w:rFonts w:ascii="helvetica neue" w:hAnsi="helvetica neue"/>
          <w:color w:val="313131"/>
        </w:rPr>
      </w:pPr>
    </w:p>
    <w:p w14:paraId="0112335E" w14:textId="0FA5AD1C" w:rsidR="0047066B" w:rsidRDefault="0047066B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Please send your presentation and bio a few days in advance of your presentation to both </w:t>
      </w:r>
      <w:proofErr w:type="spellStart"/>
      <w:r>
        <w:rPr>
          <w:rFonts w:ascii="helvetica neue" w:hAnsi="helvetica neue"/>
          <w:color w:val="313131"/>
        </w:rPr>
        <w:t>Bardine</w:t>
      </w:r>
      <w:proofErr w:type="spellEnd"/>
      <w:r>
        <w:rPr>
          <w:rFonts w:ascii="helvetica neue" w:hAnsi="helvetica neue"/>
          <w:color w:val="313131"/>
        </w:rPr>
        <w:t xml:space="preserve"> Henning and Adam White at </w:t>
      </w:r>
      <w:hyperlink r:id="rId4" w:history="1">
        <w:r w:rsidRPr="00B6114F">
          <w:rPr>
            <w:rStyle w:val="Hyperlink"/>
            <w:rFonts w:ascii="helvetica neue" w:hAnsi="helvetica neue"/>
          </w:rPr>
          <w:t>bardine.rotary@gmail.com</w:t>
        </w:r>
      </w:hyperlink>
      <w:r>
        <w:rPr>
          <w:rFonts w:ascii="helvetica neue" w:hAnsi="helvetica neue"/>
          <w:color w:val="313131"/>
        </w:rPr>
        <w:t xml:space="preserve"> and </w:t>
      </w:r>
      <w:hyperlink r:id="rId5" w:history="1">
        <w:r w:rsidRPr="00B6114F">
          <w:rPr>
            <w:rStyle w:val="Hyperlink"/>
            <w:rFonts w:ascii="helvetica neue" w:hAnsi="helvetica neue"/>
          </w:rPr>
          <w:t>awhite.rotary@gmail.com</w:t>
        </w:r>
      </w:hyperlink>
      <w:r>
        <w:rPr>
          <w:rStyle w:val="Hyperlink"/>
          <w:rFonts w:ascii="helvetica neue" w:hAnsi="helvetica neue"/>
        </w:rPr>
        <w:t>.</w:t>
      </w:r>
      <w:r>
        <w:rPr>
          <w:rFonts w:ascii="helvetica neue" w:hAnsi="helvetica neue"/>
          <w:color w:val="313131"/>
        </w:rPr>
        <w:t xml:space="preserve">  Speakers sometimes bring the presentation on a thumb drive as well for one further layer of reassurance.</w:t>
      </w:r>
    </w:p>
    <w:p w14:paraId="4254C3F9" w14:textId="77777777" w:rsidR="0047066B" w:rsidRDefault="0047066B" w:rsidP="003D0720">
      <w:pPr>
        <w:rPr>
          <w:rFonts w:ascii="helvetica neue" w:hAnsi="helvetica neue"/>
          <w:color w:val="313131"/>
        </w:rPr>
      </w:pPr>
    </w:p>
    <w:p w14:paraId="39210DD4" w14:textId="32495529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Here is our rough agenda for each meeting:</w:t>
      </w:r>
    </w:p>
    <w:p w14:paraId="717A4E02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7C5AF3B1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6A4135DA" w14:textId="108CBB4E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6:45-6:50 AM-Arrive</w:t>
      </w:r>
      <w:r w:rsidR="0047066B"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/>
          <w:color w:val="313131"/>
        </w:rPr>
        <w:t>at South Hills</w:t>
      </w:r>
    </w:p>
    <w:p w14:paraId="78F7846E" w14:textId="25F8FC2E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6:50-7:00 AM-Meet President, Check Presentation</w:t>
      </w:r>
    </w:p>
    <w:p w14:paraId="6B758210" w14:textId="0A7BFB57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7:00 AM-Breakfast</w:t>
      </w:r>
    </w:p>
    <w:p w14:paraId="4CD9E1EA" w14:textId="4F72E424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7:12</w:t>
      </w:r>
      <w:r w:rsidR="0047066B">
        <w:rPr>
          <w:rFonts w:ascii="helvetica neue" w:hAnsi="helvetica neue"/>
          <w:color w:val="313131"/>
        </w:rPr>
        <w:t>-7:15</w:t>
      </w:r>
      <w:r>
        <w:rPr>
          <w:rFonts w:ascii="helvetica neue" w:hAnsi="helvetica neue"/>
          <w:color w:val="313131"/>
        </w:rPr>
        <w:t xml:space="preserve"> AM-President Rings Bell</w:t>
      </w:r>
    </w:p>
    <w:p w14:paraId="34EC6CD8" w14:textId="77314029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7:1</w:t>
      </w:r>
      <w:r w:rsidR="0047066B">
        <w:rPr>
          <w:rFonts w:ascii="helvetica neue" w:hAnsi="helvetica neue"/>
          <w:color w:val="313131"/>
        </w:rPr>
        <w:t>5</w:t>
      </w:r>
      <w:r>
        <w:rPr>
          <w:rFonts w:ascii="helvetica neue" w:hAnsi="helvetica neue"/>
          <w:color w:val="313131"/>
        </w:rPr>
        <w:t>-7:35 AM-Pledge of Allegiance, Rotary 4-Way Test, Club Anniversaries, 50/50 Raffle, Happy Dollars, Announcements</w:t>
      </w:r>
    </w:p>
    <w:p w14:paraId="0E212135" w14:textId="31C93A1D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7:35-7:40 AM-Introduction to Speaker</w:t>
      </w:r>
    </w:p>
    <w:p w14:paraId="766EEFDE" w14:textId="2303B84A" w:rsidR="0047066B" w:rsidRDefault="0047066B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7:40-8:00 AM-Presentation and questions</w:t>
      </w:r>
    </w:p>
    <w:p w14:paraId="3103D637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0CC81BE8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21453297" w14:textId="77A5A8B3" w:rsidR="003D0720" w:rsidRDefault="003D0720" w:rsidP="003D07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You can plan for 15-20 minutes to present and about 5 minutes for questions at the end.</w:t>
      </w:r>
    </w:p>
    <w:p w14:paraId="3D8013EC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078B2748" w14:textId="77777777" w:rsidR="003D0720" w:rsidRDefault="003D0720" w:rsidP="003D0720">
      <w:pPr>
        <w:rPr>
          <w:rFonts w:ascii="helvetica neue" w:hAnsi="helvetica neue"/>
          <w:color w:val="313131"/>
        </w:rPr>
      </w:pPr>
    </w:p>
    <w:p w14:paraId="76B28C91" w14:textId="4BD4640E" w:rsidR="003D0720" w:rsidRDefault="005A4945" w:rsidP="003D0720">
      <w:pPr>
        <w:rPr>
          <w:rFonts w:ascii="helvetica neue" w:hAnsi="helvetica neue"/>
          <w:color w:val="313131"/>
        </w:rPr>
      </w:pPr>
      <w:bookmarkStart w:id="0" w:name="_Hlk173230377"/>
      <w:r>
        <w:rPr>
          <w:rFonts w:ascii="Roboto" w:hAnsi="Roboto"/>
          <w:color w:val="333333"/>
          <w:sz w:val="23"/>
          <w:szCs w:val="23"/>
          <w:shd w:val="clear" w:color="auto" w:fill="FFFFFF"/>
        </w:rPr>
        <w:t>Your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name and other information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related to speaking to our club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will appear on Fond du Lac Morning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Rotary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’s website and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>you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may receive emails which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>you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can opt out of at any time.</w:t>
      </w:r>
      <w:r>
        <w:rPr>
          <w:rFonts w:ascii="helvetica neue" w:hAnsi="helvetica neue"/>
          <w:color w:val="313131"/>
        </w:rPr>
        <w:t xml:space="preserve"> As a speaker, you 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consent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>to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the collection, storage, and use of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>you</w:t>
      </w:r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>r information by Rotary Club of Fond du Lac Morning as described in this </w:t>
      </w:r>
      <w:hyperlink r:id="rId6" w:tgtFrame="_blank" w:history="1">
        <w:r w:rsidRPr="005A4945">
          <w:rPr>
            <w:rFonts w:ascii="Roboto" w:hAnsi="Roboto"/>
            <w:color w:val="0078A8"/>
            <w:sz w:val="23"/>
            <w:szCs w:val="23"/>
            <w:u w:val="single"/>
            <w:shd w:val="clear" w:color="auto" w:fill="FFFFFF"/>
          </w:rPr>
          <w:t>Privacy Policy</w:t>
        </w:r>
      </w:hyperlink>
      <w:r w:rsidRPr="005A49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. </w:t>
      </w:r>
      <w:bookmarkEnd w:id="0"/>
    </w:p>
    <w:p w14:paraId="465B4F5E" w14:textId="77777777" w:rsidR="00372347" w:rsidRDefault="00372347"/>
    <w:sectPr w:rsidR="0037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20"/>
    <w:rsid w:val="00372347"/>
    <w:rsid w:val="003D0720"/>
    <w:rsid w:val="0047066B"/>
    <w:rsid w:val="005677B6"/>
    <w:rsid w:val="005A4945"/>
    <w:rsid w:val="006D737D"/>
    <w:rsid w:val="00A11623"/>
    <w:rsid w:val="00B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9B5A"/>
  <w15:chartTrackingRefBased/>
  <w15:docId w15:val="{A8674FF1-5FCD-4652-8934-E99353E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20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0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72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0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72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0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.clubrunner.ca/7403/PrivacyPolicy/Edit" TargetMode="External"/><Relationship Id="rId5" Type="http://schemas.openxmlformats.org/officeDocument/2006/relationships/hyperlink" Target="mailto:awhite.rotary@gmail.com" TargetMode="External"/><Relationship Id="rId4" Type="http://schemas.openxmlformats.org/officeDocument/2006/relationships/hyperlink" Target="mailto:bardine.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bgjonesfdl@gmail.com</dc:creator>
  <cp:keywords/>
  <dc:description/>
  <cp:lastModifiedBy>bgjonesfdl@gmail.com</cp:lastModifiedBy>
  <cp:revision>3</cp:revision>
  <dcterms:created xsi:type="dcterms:W3CDTF">2024-03-11T17:15:00Z</dcterms:created>
  <dcterms:modified xsi:type="dcterms:W3CDTF">2024-07-30T17:49:00Z</dcterms:modified>
</cp:coreProperties>
</file>