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9BA1A" w14:textId="41196BE6" w:rsidR="00BC23AC" w:rsidRPr="002D1A7D" w:rsidRDefault="00BC23AC" w:rsidP="00BC23AC">
      <w:pPr>
        <w:pStyle w:val="NoSpacing"/>
        <w:spacing w:before="1540" w:after="240"/>
        <w:rPr>
          <w:rFonts w:ascii="Arial" w:hAnsi="Arial" w:cs="Arial"/>
          <w:sz w:val="23"/>
          <w:szCs w:val="23"/>
        </w:rPr>
      </w:pPr>
      <w:r w:rsidRPr="002D1A7D">
        <w:rPr>
          <w:rFonts w:ascii="Arial" w:hAnsi="Arial" w:cs="Arial"/>
          <w:sz w:val="23"/>
          <w:szCs w:val="23"/>
        </w:rPr>
        <w:t>Executive Summary:</w:t>
      </w:r>
      <w:r w:rsidRPr="002D1A7D">
        <w:rPr>
          <w:rFonts w:ascii="Arial" w:hAnsi="Arial" w:cs="Arial"/>
          <w:sz w:val="23"/>
          <w:szCs w:val="23"/>
        </w:rPr>
        <w:br/>
      </w:r>
      <w:r w:rsidRPr="002D1A7D">
        <w:rPr>
          <w:rFonts w:ascii="Arial" w:hAnsi="Arial" w:cs="Arial"/>
          <w:sz w:val="23"/>
          <w:szCs w:val="23"/>
        </w:rPr>
        <w:br/>
        <w:t xml:space="preserve"> The Rotary District 5000 Foundation was established to provide clubs in the district an opportunity to accept, possibly, tax deductible donations without having to manage a 501(c)</w:t>
      </w:r>
      <w:r w:rsidR="00AD6FC2">
        <w:rPr>
          <w:rFonts w:ascii="Arial" w:hAnsi="Arial" w:cs="Arial"/>
          <w:sz w:val="23"/>
          <w:szCs w:val="23"/>
        </w:rPr>
        <w:t>(</w:t>
      </w:r>
      <w:r w:rsidRPr="002D1A7D">
        <w:rPr>
          <w:rFonts w:ascii="Arial" w:hAnsi="Arial" w:cs="Arial"/>
          <w:sz w:val="23"/>
          <w:szCs w:val="23"/>
        </w:rPr>
        <w:t>3</w:t>
      </w:r>
      <w:r w:rsidR="00AD6FC2">
        <w:rPr>
          <w:rFonts w:ascii="Arial" w:hAnsi="Arial" w:cs="Arial"/>
          <w:sz w:val="23"/>
          <w:szCs w:val="23"/>
        </w:rPr>
        <w:t>)</w:t>
      </w:r>
      <w:r w:rsidRPr="002D1A7D">
        <w:rPr>
          <w:rFonts w:ascii="Arial" w:hAnsi="Arial" w:cs="Arial"/>
          <w:sz w:val="23"/>
          <w:szCs w:val="23"/>
        </w:rPr>
        <w:t xml:space="preserve"> entity.  Club management of a tax advantaged foundation is both costly and time consuming.  The District 5000 Foundation is a separate, legal entity from Rotary International and District 5000.  The Foundation relies heavily on clubs accepting donations </w:t>
      </w:r>
      <w:r w:rsidR="00AD6FC2">
        <w:rPr>
          <w:rFonts w:ascii="Arial" w:hAnsi="Arial" w:cs="Arial"/>
          <w:sz w:val="23"/>
          <w:szCs w:val="23"/>
        </w:rPr>
        <w:t xml:space="preserve">while </w:t>
      </w:r>
      <w:r w:rsidRPr="002D1A7D">
        <w:rPr>
          <w:rFonts w:ascii="Arial" w:hAnsi="Arial" w:cs="Arial"/>
          <w:sz w:val="23"/>
          <w:szCs w:val="23"/>
        </w:rPr>
        <w:t xml:space="preserve">understanding and </w:t>
      </w:r>
      <w:r w:rsidR="00AD6FC2">
        <w:rPr>
          <w:rFonts w:ascii="Arial" w:hAnsi="Arial" w:cs="Arial"/>
          <w:sz w:val="23"/>
          <w:szCs w:val="23"/>
        </w:rPr>
        <w:t>following</w:t>
      </w:r>
      <w:r w:rsidRPr="002D1A7D">
        <w:rPr>
          <w:rFonts w:ascii="Arial" w:hAnsi="Arial" w:cs="Arial"/>
          <w:sz w:val="23"/>
          <w:szCs w:val="23"/>
        </w:rPr>
        <w:t xml:space="preserve"> applicable laws</w:t>
      </w:r>
      <w:r w:rsidR="00AD6FC2">
        <w:rPr>
          <w:rFonts w:ascii="Arial" w:hAnsi="Arial" w:cs="Arial"/>
          <w:sz w:val="23"/>
          <w:szCs w:val="23"/>
        </w:rPr>
        <w:t xml:space="preserve"> related to fund raising</w:t>
      </w:r>
      <w:r w:rsidRPr="002D1A7D">
        <w:rPr>
          <w:rFonts w:ascii="Arial" w:hAnsi="Arial" w:cs="Arial"/>
          <w:sz w:val="23"/>
          <w:szCs w:val="23"/>
        </w:rPr>
        <w:t>.  There are currently forty-t</w:t>
      </w:r>
      <w:r w:rsidR="00AD6FC2">
        <w:rPr>
          <w:rFonts w:ascii="Arial" w:hAnsi="Arial" w:cs="Arial"/>
          <w:sz w:val="23"/>
          <w:szCs w:val="23"/>
        </w:rPr>
        <w:t>wo</w:t>
      </w:r>
      <w:r w:rsidRPr="002D1A7D">
        <w:rPr>
          <w:rFonts w:ascii="Arial" w:hAnsi="Arial" w:cs="Arial"/>
          <w:sz w:val="23"/>
          <w:szCs w:val="23"/>
        </w:rPr>
        <w:t xml:space="preserve"> member</w:t>
      </w:r>
      <w:r w:rsidR="00AD6FC2">
        <w:rPr>
          <w:rFonts w:ascii="Arial" w:hAnsi="Arial" w:cs="Arial"/>
          <w:sz w:val="23"/>
          <w:szCs w:val="23"/>
        </w:rPr>
        <w:t xml:space="preserve"> clubs</w:t>
      </w:r>
      <w:r w:rsidRPr="002D1A7D">
        <w:rPr>
          <w:rFonts w:ascii="Arial" w:hAnsi="Arial" w:cs="Arial"/>
          <w:sz w:val="23"/>
          <w:szCs w:val="23"/>
        </w:rPr>
        <w:t>; here</w:t>
      </w:r>
      <w:r w:rsidR="00AD6FC2">
        <w:rPr>
          <w:rFonts w:ascii="Arial" w:hAnsi="Arial" w:cs="Arial"/>
          <w:sz w:val="23"/>
          <w:szCs w:val="23"/>
        </w:rPr>
        <w:t>in</w:t>
      </w:r>
      <w:r w:rsidRPr="002D1A7D">
        <w:rPr>
          <w:rFonts w:ascii="Arial" w:hAnsi="Arial" w:cs="Arial"/>
          <w:sz w:val="23"/>
          <w:szCs w:val="23"/>
        </w:rPr>
        <w:t xml:space="preserve">after referred to as Members in the bylaws.  That being said, donations are made to the </w:t>
      </w:r>
      <w:r w:rsidR="00AD6FC2">
        <w:rPr>
          <w:rFonts w:ascii="Arial" w:hAnsi="Arial" w:cs="Arial"/>
          <w:sz w:val="23"/>
          <w:szCs w:val="23"/>
        </w:rPr>
        <w:t>F</w:t>
      </w:r>
      <w:r w:rsidRPr="002D1A7D">
        <w:rPr>
          <w:rFonts w:ascii="Arial" w:hAnsi="Arial" w:cs="Arial"/>
          <w:sz w:val="23"/>
          <w:szCs w:val="23"/>
        </w:rPr>
        <w:t xml:space="preserve">oundation and are held by the </w:t>
      </w:r>
      <w:r w:rsidR="0060277A">
        <w:rPr>
          <w:rFonts w:ascii="Arial" w:hAnsi="Arial" w:cs="Arial"/>
          <w:sz w:val="23"/>
          <w:szCs w:val="23"/>
        </w:rPr>
        <w:t>F</w:t>
      </w:r>
      <w:r w:rsidRPr="002D1A7D">
        <w:rPr>
          <w:rFonts w:ascii="Arial" w:hAnsi="Arial" w:cs="Arial"/>
          <w:sz w:val="23"/>
          <w:szCs w:val="23"/>
        </w:rPr>
        <w:t xml:space="preserve">oundation on behalf of the </w:t>
      </w:r>
      <w:r w:rsidR="00AD6FC2">
        <w:rPr>
          <w:rFonts w:ascii="Arial" w:hAnsi="Arial" w:cs="Arial"/>
          <w:sz w:val="23"/>
          <w:szCs w:val="23"/>
        </w:rPr>
        <w:t>M</w:t>
      </w:r>
      <w:r w:rsidRPr="002D1A7D">
        <w:rPr>
          <w:rFonts w:ascii="Arial" w:hAnsi="Arial" w:cs="Arial"/>
          <w:sz w:val="23"/>
          <w:szCs w:val="23"/>
        </w:rPr>
        <w:t xml:space="preserve">ember.  A year or so ago it came to the attention of the Foundation Board that a review and some changes to </w:t>
      </w:r>
      <w:r w:rsidR="0060277A">
        <w:rPr>
          <w:rFonts w:ascii="Arial" w:hAnsi="Arial" w:cs="Arial"/>
          <w:sz w:val="23"/>
          <w:szCs w:val="23"/>
        </w:rPr>
        <w:t>the</w:t>
      </w:r>
      <w:r w:rsidRPr="002D1A7D">
        <w:rPr>
          <w:rFonts w:ascii="Arial" w:hAnsi="Arial" w:cs="Arial"/>
          <w:sz w:val="23"/>
          <w:szCs w:val="23"/>
        </w:rPr>
        <w:t xml:space="preserve"> by</w:t>
      </w:r>
      <w:r w:rsidR="00AD6FC2">
        <w:rPr>
          <w:rFonts w:ascii="Arial" w:hAnsi="Arial" w:cs="Arial"/>
          <w:sz w:val="23"/>
          <w:szCs w:val="23"/>
        </w:rPr>
        <w:t xml:space="preserve"> </w:t>
      </w:r>
      <w:r w:rsidRPr="002D1A7D">
        <w:rPr>
          <w:rFonts w:ascii="Arial" w:hAnsi="Arial" w:cs="Arial"/>
          <w:sz w:val="23"/>
          <w:szCs w:val="23"/>
        </w:rPr>
        <w:t>laws were in order.  This complete rewrite was undertaken to address the following:</w:t>
      </w:r>
      <w:r w:rsidRPr="002D1A7D">
        <w:rPr>
          <w:rFonts w:ascii="Arial" w:hAnsi="Arial" w:cs="Arial"/>
          <w:sz w:val="23"/>
          <w:szCs w:val="23"/>
        </w:rPr>
        <w:br/>
      </w:r>
      <w:r w:rsidRPr="002D1A7D">
        <w:rPr>
          <w:rFonts w:ascii="Arial" w:hAnsi="Arial" w:cs="Arial"/>
          <w:sz w:val="23"/>
          <w:szCs w:val="23"/>
        </w:rPr>
        <w:br/>
        <w:t>1)  Develop policies addressing the acceptance or refusal of donations.  Further, to develop policies with respect to return or refund of donations previously accepted.</w:t>
      </w:r>
      <w:r w:rsidRPr="002D1A7D">
        <w:rPr>
          <w:rFonts w:ascii="Arial" w:hAnsi="Arial" w:cs="Arial"/>
          <w:sz w:val="23"/>
          <w:szCs w:val="23"/>
        </w:rPr>
        <w:br/>
      </w:r>
      <w:r w:rsidRPr="002D1A7D">
        <w:rPr>
          <w:rFonts w:ascii="Arial" w:hAnsi="Arial" w:cs="Arial"/>
          <w:sz w:val="23"/>
          <w:szCs w:val="23"/>
        </w:rPr>
        <w:br/>
        <w:t xml:space="preserve">2)  Address the simplification of board of directors makeup and election.  This includes opening the position of President to Rotarians beyond the Immediate Past District Governor.  The revised </w:t>
      </w:r>
      <w:r w:rsidR="0060277A">
        <w:rPr>
          <w:rFonts w:ascii="Arial" w:hAnsi="Arial" w:cs="Arial"/>
          <w:sz w:val="23"/>
          <w:szCs w:val="23"/>
        </w:rPr>
        <w:t>B</w:t>
      </w:r>
      <w:r w:rsidRPr="002D1A7D">
        <w:rPr>
          <w:rFonts w:ascii="Arial" w:hAnsi="Arial" w:cs="Arial"/>
          <w:sz w:val="23"/>
          <w:szCs w:val="23"/>
        </w:rPr>
        <w:t xml:space="preserve">oard structure would include officers composed of </w:t>
      </w:r>
      <w:r w:rsidR="0060277A">
        <w:rPr>
          <w:rFonts w:ascii="Arial" w:hAnsi="Arial" w:cs="Arial"/>
          <w:sz w:val="23"/>
          <w:szCs w:val="23"/>
        </w:rPr>
        <w:t>p</w:t>
      </w:r>
      <w:r w:rsidRPr="002D1A7D">
        <w:rPr>
          <w:rFonts w:ascii="Arial" w:hAnsi="Arial" w:cs="Arial"/>
          <w:sz w:val="23"/>
          <w:szCs w:val="23"/>
        </w:rPr>
        <w:t xml:space="preserve">resident, </w:t>
      </w:r>
      <w:r w:rsidR="0060277A">
        <w:rPr>
          <w:rFonts w:ascii="Arial" w:hAnsi="Arial" w:cs="Arial"/>
          <w:sz w:val="23"/>
          <w:szCs w:val="23"/>
        </w:rPr>
        <w:t>v</w:t>
      </w:r>
      <w:r w:rsidRPr="002D1A7D">
        <w:rPr>
          <w:rFonts w:ascii="Arial" w:hAnsi="Arial" w:cs="Arial"/>
          <w:sz w:val="23"/>
          <w:szCs w:val="23"/>
        </w:rPr>
        <w:t>ice-</w:t>
      </w:r>
      <w:r w:rsidR="0060277A">
        <w:rPr>
          <w:rFonts w:ascii="Arial" w:hAnsi="Arial" w:cs="Arial"/>
          <w:sz w:val="23"/>
          <w:szCs w:val="23"/>
        </w:rPr>
        <w:t>p</w:t>
      </w:r>
      <w:r w:rsidRPr="002D1A7D">
        <w:rPr>
          <w:rFonts w:ascii="Arial" w:hAnsi="Arial" w:cs="Arial"/>
          <w:sz w:val="23"/>
          <w:szCs w:val="23"/>
        </w:rPr>
        <w:t xml:space="preserve">resident, </w:t>
      </w:r>
      <w:r w:rsidR="0060277A">
        <w:rPr>
          <w:rFonts w:ascii="Arial" w:hAnsi="Arial" w:cs="Arial"/>
          <w:sz w:val="23"/>
          <w:szCs w:val="23"/>
        </w:rPr>
        <w:t>s</w:t>
      </w:r>
      <w:r w:rsidRPr="002D1A7D">
        <w:rPr>
          <w:rFonts w:ascii="Arial" w:hAnsi="Arial" w:cs="Arial"/>
          <w:sz w:val="23"/>
          <w:szCs w:val="23"/>
        </w:rPr>
        <w:t xml:space="preserve">ecretary and </w:t>
      </w:r>
      <w:r w:rsidR="0060277A">
        <w:rPr>
          <w:rFonts w:ascii="Arial" w:hAnsi="Arial" w:cs="Arial"/>
          <w:sz w:val="23"/>
          <w:szCs w:val="23"/>
        </w:rPr>
        <w:t>t</w:t>
      </w:r>
      <w:r w:rsidRPr="002D1A7D">
        <w:rPr>
          <w:rFonts w:ascii="Arial" w:hAnsi="Arial" w:cs="Arial"/>
          <w:sz w:val="23"/>
          <w:szCs w:val="23"/>
        </w:rPr>
        <w:t xml:space="preserve">reasurer to manage the operations of the Foundation and directors representing the Members of each county and one at large director. </w:t>
      </w:r>
    </w:p>
    <w:p w14:paraId="0C452947" w14:textId="45D2D37A" w:rsidR="00BC23AC" w:rsidRPr="002D1A7D" w:rsidRDefault="00BC23AC" w:rsidP="00BC23AC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  <w:r w:rsidRPr="002D1A7D">
        <w:rPr>
          <w:sz w:val="23"/>
          <w:szCs w:val="23"/>
        </w:rPr>
        <w:t>3)  Define Officer and Director terms on the Board.</w:t>
      </w:r>
    </w:p>
    <w:p w14:paraId="544D3440" w14:textId="02C890F5" w:rsidR="00BC23AC" w:rsidRPr="002D1A7D" w:rsidRDefault="00BC23AC" w:rsidP="00BC23AC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  <w:r w:rsidRPr="002D1A7D">
        <w:rPr>
          <w:sz w:val="23"/>
          <w:szCs w:val="23"/>
        </w:rPr>
        <w:t xml:space="preserve">4)  </w:t>
      </w:r>
      <w:r w:rsidR="00AD6FC2">
        <w:rPr>
          <w:sz w:val="23"/>
          <w:szCs w:val="23"/>
        </w:rPr>
        <w:t xml:space="preserve">Specify that </w:t>
      </w:r>
      <w:r w:rsidRPr="002D1A7D">
        <w:rPr>
          <w:sz w:val="23"/>
          <w:szCs w:val="23"/>
        </w:rPr>
        <w:t>e</w:t>
      </w:r>
      <w:r w:rsidR="00AD6FC2">
        <w:rPr>
          <w:sz w:val="23"/>
          <w:szCs w:val="23"/>
        </w:rPr>
        <w:t>le</w:t>
      </w:r>
      <w:r w:rsidRPr="002D1A7D">
        <w:rPr>
          <w:sz w:val="23"/>
          <w:szCs w:val="23"/>
        </w:rPr>
        <w:t xml:space="preserve">ction to Board positions are open to </w:t>
      </w:r>
      <w:r w:rsidR="00AD6FC2">
        <w:rPr>
          <w:sz w:val="23"/>
          <w:szCs w:val="23"/>
        </w:rPr>
        <w:t xml:space="preserve">Rotarians of </w:t>
      </w:r>
      <w:r w:rsidRPr="002D1A7D">
        <w:rPr>
          <w:sz w:val="23"/>
          <w:szCs w:val="23"/>
        </w:rPr>
        <w:t>Members onl</w:t>
      </w:r>
      <w:r w:rsidR="00AD6FC2">
        <w:rPr>
          <w:sz w:val="23"/>
          <w:szCs w:val="23"/>
        </w:rPr>
        <w:t>y.</w:t>
      </w:r>
    </w:p>
    <w:p w14:paraId="30DA6294" w14:textId="636DA739" w:rsidR="00BC23AC" w:rsidRPr="002D1A7D" w:rsidRDefault="00BC23AC" w:rsidP="00BC23AC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  <w:r w:rsidRPr="002D1A7D">
        <w:rPr>
          <w:sz w:val="23"/>
          <w:szCs w:val="23"/>
        </w:rPr>
        <w:t xml:space="preserve">5)  Define three standing committees led by the vice-president.  The committees include 1)  Nominating Committee 2)  Audit Committee and 3) Education Committee.  </w:t>
      </w:r>
    </w:p>
    <w:p w14:paraId="45048DC0" w14:textId="4EF630DA" w:rsidR="00BC23AC" w:rsidRPr="002D1A7D" w:rsidRDefault="00BC23AC" w:rsidP="00BC23AC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  <w:r w:rsidRPr="002D1A7D">
        <w:rPr>
          <w:sz w:val="23"/>
          <w:szCs w:val="23"/>
        </w:rPr>
        <w:t xml:space="preserve">6)  </w:t>
      </w:r>
      <w:r w:rsidR="00AD6FC2">
        <w:rPr>
          <w:sz w:val="23"/>
          <w:szCs w:val="23"/>
        </w:rPr>
        <w:t>Specify</w:t>
      </w:r>
      <w:r w:rsidRPr="002D1A7D">
        <w:rPr>
          <w:sz w:val="23"/>
          <w:szCs w:val="23"/>
        </w:rPr>
        <w:t xml:space="preserve"> that </w:t>
      </w:r>
      <w:r w:rsidR="00AD6FC2">
        <w:rPr>
          <w:sz w:val="23"/>
          <w:szCs w:val="23"/>
        </w:rPr>
        <w:t>M</w:t>
      </w:r>
      <w:r w:rsidRPr="002D1A7D">
        <w:rPr>
          <w:sz w:val="23"/>
          <w:szCs w:val="23"/>
        </w:rPr>
        <w:t>embers shall maintain good standing with Rotary International and the District</w:t>
      </w:r>
      <w:r w:rsidR="00AD6FC2">
        <w:rPr>
          <w:sz w:val="23"/>
          <w:szCs w:val="23"/>
        </w:rPr>
        <w:t>.</w:t>
      </w:r>
      <w:r w:rsidRPr="002D1A7D">
        <w:rPr>
          <w:sz w:val="23"/>
          <w:szCs w:val="23"/>
        </w:rPr>
        <w:br/>
      </w:r>
      <w:r w:rsidRPr="002D1A7D">
        <w:rPr>
          <w:sz w:val="23"/>
          <w:szCs w:val="23"/>
        </w:rPr>
        <w:br/>
        <w:t>7)  Require the Foundation to have an annual operating budget.</w:t>
      </w:r>
    </w:p>
    <w:p w14:paraId="5ABECB40" w14:textId="2D8C3F07" w:rsidR="00BC23AC" w:rsidRPr="002D1A7D" w:rsidRDefault="00BC23AC" w:rsidP="00BC23AC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  <w:r w:rsidRPr="002D1A7D">
        <w:rPr>
          <w:sz w:val="23"/>
          <w:szCs w:val="23"/>
        </w:rPr>
        <w:t xml:space="preserve">8)  </w:t>
      </w:r>
      <w:r w:rsidR="00AD6FC2">
        <w:rPr>
          <w:sz w:val="23"/>
          <w:szCs w:val="23"/>
        </w:rPr>
        <w:t>I</w:t>
      </w:r>
      <w:r w:rsidRPr="002D1A7D">
        <w:rPr>
          <w:sz w:val="23"/>
          <w:szCs w:val="23"/>
        </w:rPr>
        <w:t xml:space="preserve">nsert </w:t>
      </w:r>
      <w:r w:rsidR="00AD6FC2">
        <w:rPr>
          <w:sz w:val="23"/>
          <w:szCs w:val="23"/>
        </w:rPr>
        <w:t>indemnification language to</w:t>
      </w:r>
      <w:r w:rsidRPr="002D1A7D">
        <w:rPr>
          <w:sz w:val="23"/>
          <w:szCs w:val="23"/>
        </w:rPr>
        <w:t xml:space="preserve"> protect the </w:t>
      </w:r>
      <w:r w:rsidR="00AD6FC2">
        <w:rPr>
          <w:sz w:val="23"/>
          <w:szCs w:val="23"/>
        </w:rPr>
        <w:t>B</w:t>
      </w:r>
      <w:r w:rsidRPr="002D1A7D">
        <w:rPr>
          <w:sz w:val="23"/>
          <w:szCs w:val="23"/>
        </w:rPr>
        <w:t>oard from unnecessary liability.</w:t>
      </w:r>
    </w:p>
    <w:p w14:paraId="6488418C" w14:textId="1C2A5C10" w:rsidR="00BC23AC" w:rsidRPr="002D1A7D" w:rsidRDefault="00BC23AC" w:rsidP="00BC23AC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  <w:r w:rsidRPr="002D1A7D">
        <w:rPr>
          <w:sz w:val="23"/>
          <w:szCs w:val="23"/>
        </w:rPr>
        <w:t>9)  Provide for electronic meetings</w:t>
      </w:r>
      <w:r w:rsidR="00AD6FC2">
        <w:rPr>
          <w:sz w:val="23"/>
          <w:szCs w:val="23"/>
        </w:rPr>
        <w:t xml:space="preserve"> but c</w:t>
      </w:r>
      <w:r w:rsidRPr="002D1A7D">
        <w:rPr>
          <w:sz w:val="23"/>
          <w:szCs w:val="23"/>
        </w:rPr>
        <w:t>larifies that use of email does not constitute a meeting.</w:t>
      </w:r>
    </w:p>
    <w:p w14:paraId="5A4775E5" w14:textId="1E32FA68" w:rsidR="00BC23AC" w:rsidRDefault="00BC23AC" w:rsidP="00BC23AC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  <w:r w:rsidRPr="002D1A7D">
        <w:rPr>
          <w:sz w:val="23"/>
          <w:szCs w:val="23"/>
        </w:rPr>
        <w:t>10)  Address conflict of interest or potential conflict of interest issues for Members and the Board</w:t>
      </w:r>
      <w:r w:rsidR="00AD6FC2">
        <w:rPr>
          <w:sz w:val="23"/>
          <w:szCs w:val="23"/>
        </w:rPr>
        <w:t>.</w:t>
      </w:r>
    </w:p>
    <w:p w14:paraId="24BD2440" w14:textId="6183AE4A" w:rsidR="00AD6FC2" w:rsidRPr="002D1A7D" w:rsidRDefault="00AD6FC2" w:rsidP="00BC23AC">
      <w:pPr>
        <w:widowControl/>
        <w:autoSpaceDE/>
        <w:autoSpaceDN/>
        <w:adjustRightInd/>
        <w:spacing w:after="160" w:line="259" w:lineRule="auto"/>
        <w:rPr>
          <w:sz w:val="23"/>
          <w:szCs w:val="23"/>
        </w:rPr>
      </w:pPr>
      <w:r>
        <w:rPr>
          <w:sz w:val="23"/>
          <w:szCs w:val="23"/>
        </w:rPr>
        <w:t xml:space="preserve">11) </w:t>
      </w:r>
      <w:r w:rsidR="003F6EC9">
        <w:rPr>
          <w:sz w:val="23"/>
          <w:szCs w:val="23"/>
        </w:rPr>
        <w:t>Stipulate that the</w:t>
      </w:r>
      <w:r w:rsidR="002C74A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Board may assess Members a fee to cover the cost of compliance with financial regulations and </w:t>
      </w:r>
      <w:r w:rsidR="003F6EC9">
        <w:rPr>
          <w:sz w:val="23"/>
          <w:szCs w:val="23"/>
        </w:rPr>
        <w:t>such fee</w:t>
      </w:r>
      <w:r>
        <w:rPr>
          <w:sz w:val="23"/>
          <w:szCs w:val="23"/>
        </w:rPr>
        <w:t xml:space="preserve"> may be amended as to amount and method of calculation from time to time.</w:t>
      </w:r>
    </w:p>
    <w:p w14:paraId="3EA066C8" w14:textId="6ADEBCE0" w:rsidR="00BC23AC" w:rsidRDefault="00BC23AC" w:rsidP="00BC23AC">
      <w:pPr>
        <w:widowControl/>
        <w:autoSpaceDE/>
        <w:autoSpaceDN/>
        <w:adjustRightInd/>
        <w:spacing w:after="160" w:line="259" w:lineRule="auto"/>
      </w:pPr>
      <w:r w:rsidRPr="002D1A7D">
        <w:rPr>
          <w:sz w:val="23"/>
          <w:szCs w:val="23"/>
        </w:rPr>
        <w:t>1</w:t>
      </w:r>
      <w:r w:rsidR="00186AE5">
        <w:rPr>
          <w:sz w:val="23"/>
          <w:szCs w:val="23"/>
        </w:rPr>
        <w:t>2</w:t>
      </w:r>
      <w:r w:rsidRPr="002D1A7D">
        <w:rPr>
          <w:sz w:val="23"/>
          <w:szCs w:val="23"/>
        </w:rPr>
        <w:t xml:space="preserve">)  </w:t>
      </w:r>
      <w:r w:rsidR="003F6EC9">
        <w:rPr>
          <w:sz w:val="23"/>
          <w:szCs w:val="23"/>
        </w:rPr>
        <w:t>Address</w:t>
      </w:r>
      <w:r w:rsidRPr="002D1A7D">
        <w:rPr>
          <w:sz w:val="23"/>
          <w:szCs w:val="23"/>
        </w:rPr>
        <w:t xml:space="preserve"> language simplificatio</w:t>
      </w:r>
      <w:r w:rsidR="0060277A">
        <w:rPr>
          <w:sz w:val="23"/>
          <w:szCs w:val="23"/>
        </w:rPr>
        <w:t>n.</w:t>
      </w:r>
    </w:p>
    <w:sectPr w:rsidR="00BC23AC" w:rsidSect="00AD6FC2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AC"/>
    <w:rsid w:val="00186AE5"/>
    <w:rsid w:val="002C74A5"/>
    <w:rsid w:val="003F6EC9"/>
    <w:rsid w:val="0060277A"/>
    <w:rsid w:val="007F6C7F"/>
    <w:rsid w:val="00AD6FC2"/>
    <w:rsid w:val="00B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7F3E"/>
  <w15:chartTrackingRefBased/>
  <w15:docId w15:val="{BE8816C9-7B99-4CA3-8CB3-33D47A19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3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C23A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C23A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Berry</dc:creator>
  <cp:keywords/>
  <dc:description/>
  <cp:lastModifiedBy>Mary Ann Berry</cp:lastModifiedBy>
  <cp:revision>8</cp:revision>
  <dcterms:created xsi:type="dcterms:W3CDTF">2020-06-08T00:53:00Z</dcterms:created>
  <dcterms:modified xsi:type="dcterms:W3CDTF">2020-06-09T05:06:00Z</dcterms:modified>
</cp:coreProperties>
</file>