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AD" w:rsidRDefault="005825AD" w:rsidP="005825AD">
      <w:pPr>
        <w:jc w:val="center"/>
      </w:pPr>
      <w:r>
        <w:rPr>
          <w:noProof/>
        </w:rPr>
        <w:drawing>
          <wp:inline distT="0" distB="0" distL="0" distR="0">
            <wp:extent cx="1195070" cy="70478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hauiki Village Logo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67" cy="7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B4" w:rsidRDefault="002857B4" w:rsidP="005825AD">
      <w:pPr>
        <w:jc w:val="center"/>
      </w:pPr>
    </w:p>
    <w:p w:rsidR="005825AD" w:rsidRDefault="005825AD" w:rsidP="005825AD">
      <w:pPr>
        <w:spacing w:after="0" w:line="240" w:lineRule="auto"/>
      </w:pPr>
      <w:r>
        <w:t>Homeless is a problem in Hawaii</w:t>
      </w:r>
    </w:p>
    <w:p w:rsidR="005825AD" w:rsidRDefault="005825AD" w:rsidP="005825AD">
      <w:pPr>
        <w:pStyle w:val="ListParagraph"/>
        <w:numPr>
          <w:ilvl w:val="0"/>
          <w:numId w:val="1"/>
        </w:numPr>
        <w:spacing w:after="0" w:line="240" w:lineRule="auto"/>
      </w:pPr>
      <w:r>
        <w:t>4,959 homeless individuals on Oahu according to 2017 State Point in Time Survey</w:t>
      </w:r>
    </w:p>
    <w:p w:rsidR="005825AD" w:rsidRDefault="005825AD" w:rsidP="005825AD">
      <w:pPr>
        <w:pStyle w:val="ListParagraph"/>
        <w:numPr>
          <w:ilvl w:val="0"/>
          <w:numId w:val="1"/>
        </w:numPr>
        <w:spacing w:after="0" w:line="240" w:lineRule="auto"/>
      </w:pPr>
      <w:r>
        <w:t>284 families (1,193 individuals) in transitional housing – this is Kahauiki Village’s target</w:t>
      </w:r>
    </w:p>
    <w:p w:rsidR="005825AD" w:rsidRDefault="005825AD" w:rsidP="005825AD">
      <w:pPr>
        <w:pStyle w:val="ListParagraph"/>
        <w:spacing w:after="0" w:line="240" w:lineRule="auto"/>
      </w:pPr>
    </w:p>
    <w:p w:rsidR="005825AD" w:rsidRDefault="005825AD" w:rsidP="005825AD">
      <w:pPr>
        <w:pStyle w:val="ListParagraph"/>
        <w:spacing w:after="0" w:line="240" w:lineRule="auto"/>
        <w:ind w:left="0"/>
      </w:pPr>
      <w:r>
        <w:t>Families in transition housing are Kahauiki Villages target population</w:t>
      </w:r>
    </w:p>
    <w:p w:rsidR="005825AD" w:rsidRDefault="005825AD" w:rsidP="005825AD">
      <w:pPr>
        <w:pStyle w:val="ListParagraph"/>
        <w:numPr>
          <w:ilvl w:val="0"/>
          <w:numId w:val="2"/>
        </w:numPr>
        <w:spacing w:after="0" w:line="240" w:lineRule="auto"/>
      </w:pPr>
      <w:r>
        <w:t>If we can help them, we stop the cycle of homelessness from continuing to the next generation</w:t>
      </w:r>
    </w:p>
    <w:p w:rsidR="005825AD" w:rsidRDefault="005825AD" w:rsidP="005825AD">
      <w:pPr>
        <w:pStyle w:val="ListParagraph"/>
        <w:numPr>
          <w:ilvl w:val="0"/>
          <w:numId w:val="2"/>
        </w:numPr>
        <w:spacing w:after="0" w:line="240" w:lineRule="auto"/>
      </w:pPr>
      <w:r>
        <w:t>Give the kids a better chance in life</w:t>
      </w:r>
    </w:p>
    <w:p w:rsidR="005825AD" w:rsidRDefault="003D4520" w:rsidP="005825AD">
      <w:pPr>
        <w:pStyle w:val="ListParagraph"/>
        <w:numPr>
          <w:ilvl w:val="0"/>
          <w:numId w:val="2"/>
        </w:numPr>
        <w:spacing w:after="0" w:line="240" w:lineRule="auto"/>
      </w:pPr>
      <w:r>
        <w:t>These families a</w:t>
      </w:r>
      <w:r w:rsidR="005825AD">
        <w:t>lready in transitional housing and motivated to get out of homelessness</w:t>
      </w:r>
    </w:p>
    <w:p w:rsidR="005825AD" w:rsidRDefault="003D4520" w:rsidP="005825AD">
      <w:pPr>
        <w:pStyle w:val="ListParagraph"/>
        <w:numPr>
          <w:ilvl w:val="0"/>
          <w:numId w:val="2"/>
        </w:numPr>
        <w:spacing w:after="0" w:line="240" w:lineRule="auto"/>
      </w:pPr>
      <w:r>
        <w:t>These families a</w:t>
      </w:r>
      <w:r w:rsidR="002857B4">
        <w:t>lready h</w:t>
      </w:r>
      <w:r w:rsidR="005825AD">
        <w:t>ave a job and income and paying rent</w:t>
      </w:r>
    </w:p>
    <w:p w:rsidR="005825AD" w:rsidRDefault="005825AD" w:rsidP="005825AD">
      <w:pPr>
        <w:spacing w:after="0" w:line="240" w:lineRule="auto"/>
      </w:pPr>
    </w:p>
    <w:p w:rsidR="005825AD" w:rsidRDefault="005825AD" w:rsidP="005825AD">
      <w:pPr>
        <w:spacing w:after="0" w:line="240" w:lineRule="auto"/>
      </w:pPr>
      <w:r>
        <w:t>Kahauiki Village</w:t>
      </w:r>
    </w:p>
    <w:p w:rsidR="005825AD" w:rsidRDefault="005825AD" w:rsidP="005825AD">
      <w:pPr>
        <w:pStyle w:val="ListParagraph"/>
        <w:numPr>
          <w:ilvl w:val="0"/>
          <w:numId w:val="3"/>
        </w:numPr>
        <w:spacing w:after="0" w:line="240" w:lineRule="auto"/>
      </w:pPr>
      <w:r>
        <w:t>153 affordable permanent rental homes – 93 two-bedroom units and 53 one-bedroom units</w:t>
      </w:r>
    </w:p>
    <w:p w:rsidR="005825AD" w:rsidRDefault="005825AD" w:rsidP="005825AD">
      <w:pPr>
        <w:pStyle w:val="ListParagraph"/>
        <w:numPr>
          <w:ilvl w:val="0"/>
          <w:numId w:val="3"/>
        </w:numPr>
        <w:spacing w:after="0" w:line="240" w:lineRule="auto"/>
      </w:pPr>
      <w:r>
        <w:t>Estimated population of 630, including 323 children</w:t>
      </w:r>
    </w:p>
    <w:p w:rsidR="005825AD" w:rsidRDefault="005825AD" w:rsidP="005825AD">
      <w:pPr>
        <w:pStyle w:val="ListParagraph"/>
        <w:numPr>
          <w:ilvl w:val="0"/>
          <w:numId w:val="3"/>
        </w:numPr>
        <w:spacing w:after="0" w:line="240" w:lineRule="auto"/>
      </w:pPr>
      <w:r>
        <w:t>Will house 54% of families in transitional housing on Oahu</w:t>
      </w:r>
    </w:p>
    <w:p w:rsidR="002857B4" w:rsidRDefault="002857B4" w:rsidP="005825AD">
      <w:pPr>
        <w:pStyle w:val="ListParagraph"/>
        <w:numPr>
          <w:ilvl w:val="0"/>
          <w:numId w:val="3"/>
        </w:numPr>
        <w:spacing w:after="0" w:line="240" w:lineRule="auto"/>
      </w:pPr>
      <w:r>
        <w:t>Rents - $900 for 2BR and $725 for 1 BR.  Includes water, gas, electricity, cable, internet, common area fees</w:t>
      </w:r>
    </w:p>
    <w:p w:rsidR="002857B4" w:rsidRDefault="002857B4" w:rsidP="0058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11.3 acres of State land given to City and leased to KV for $1/year – between </w:t>
      </w:r>
      <w:r w:rsidR="003D4520">
        <w:t>Sand Island and Keehi Lagoon P</w:t>
      </w:r>
      <w:r>
        <w:t>ark</w:t>
      </w:r>
    </w:p>
    <w:p w:rsidR="002857B4" w:rsidRDefault="002857B4" w:rsidP="005825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Homes are prefab homes </w:t>
      </w:r>
      <w:r w:rsidR="003D4520">
        <w:t xml:space="preserve">previously </w:t>
      </w:r>
      <w:bookmarkStart w:id="0" w:name="_GoBack"/>
      <w:bookmarkEnd w:id="0"/>
      <w:r>
        <w:t xml:space="preserve">used to house victims of 2011 </w:t>
      </w:r>
      <w:r w:rsidR="003D4520">
        <w:t>Fukushima</w:t>
      </w:r>
      <w:r>
        <w:t xml:space="preserve"> earthquake and tsunami</w:t>
      </w:r>
    </w:p>
    <w:p w:rsidR="005825AD" w:rsidRDefault="005825AD" w:rsidP="005825AD">
      <w:pPr>
        <w:spacing w:after="0" w:line="240" w:lineRule="auto"/>
      </w:pPr>
    </w:p>
    <w:p w:rsidR="002857B4" w:rsidRDefault="002857B4" w:rsidP="005825AD">
      <w:pPr>
        <w:spacing w:after="0" w:line="240" w:lineRule="auto"/>
      </w:pPr>
      <w:r>
        <w:t>Community Partners</w:t>
      </w:r>
    </w:p>
    <w:p w:rsidR="002857B4" w:rsidRDefault="002857B4" w:rsidP="002857B4">
      <w:pPr>
        <w:pStyle w:val="ListParagraph"/>
        <w:numPr>
          <w:ilvl w:val="0"/>
          <w:numId w:val="4"/>
        </w:numPr>
        <w:spacing w:after="0" w:line="240" w:lineRule="auto"/>
      </w:pPr>
      <w:r>
        <w:t>State and City – land, infrastructure (water and sewer), Governor’s Emergency Proclamation, Hawaii National Guard</w:t>
      </w:r>
    </w:p>
    <w:p w:rsidR="002857B4" w:rsidRDefault="002857B4" w:rsidP="002857B4">
      <w:pPr>
        <w:pStyle w:val="ListParagraph"/>
        <w:numPr>
          <w:ilvl w:val="0"/>
          <w:numId w:val="4"/>
        </w:numPr>
        <w:spacing w:after="0" w:line="240" w:lineRule="auto"/>
      </w:pPr>
      <w:r>
        <w:t>US Navy – volunteers</w:t>
      </w:r>
    </w:p>
    <w:p w:rsidR="002857B4" w:rsidRDefault="002857B4" w:rsidP="002857B4">
      <w:pPr>
        <w:pStyle w:val="ListParagraph"/>
        <w:numPr>
          <w:ilvl w:val="0"/>
          <w:numId w:val="4"/>
        </w:numPr>
        <w:spacing w:after="0" w:line="240" w:lineRule="auto"/>
      </w:pPr>
      <w:r>
        <w:t>HECO, Hawaii Gas, Spectrum (</w:t>
      </w:r>
      <w:proofErr w:type="spellStart"/>
      <w:r>
        <w:t>fka</w:t>
      </w:r>
      <w:proofErr w:type="spellEnd"/>
      <w:r>
        <w:t xml:space="preserve"> Oceanic Time-Warner), Matson, Pacific Transfer</w:t>
      </w:r>
    </w:p>
    <w:p w:rsidR="003C026C" w:rsidRDefault="003C026C" w:rsidP="002857B4">
      <w:pPr>
        <w:pStyle w:val="ListParagraph"/>
        <w:numPr>
          <w:ilvl w:val="0"/>
          <w:numId w:val="4"/>
        </w:numPr>
        <w:spacing w:after="0" w:line="240" w:lineRule="auto"/>
      </w:pPr>
      <w:r>
        <w:t>Contractors and subcontractors</w:t>
      </w:r>
    </w:p>
    <w:p w:rsidR="003C026C" w:rsidRDefault="003C026C" w:rsidP="002857B4">
      <w:pPr>
        <w:pStyle w:val="ListParagraph"/>
        <w:numPr>
          <w:ilvl w:val="0"/>
          <w:numId w:val="4"/>
        </w:numPr>
        <w:spacing w:after="0" w:line="240" w:lineRule="auto"/>
      </w:pPr>
      <w:hyperlink r:id="rId6" w:history="1">
        <w:r w:rsidRPr="00C75D19">
          <w:rPr>
            <w:rStyle w:val="Hyperlink"/>
          </w:rPr>
          <w:t>www.kahau</w:t>
        </w:r>
        <w:r w:rsidRPr="00C75D19">
          <w:rPr>
            <w:rStyle w:val="Hyperlink"/>
          </w:rPr>
          <w:t>i</w:t>
        </w:r>
        <w:r w:rsidRPr="00C75D19">
          <w:rPr>
            <w:rStyle w:val="Hyperlink"/>
          </w:rPr>
          <w:t>ki.org</w:t>
        </w:r>
      </w:hyperlink>
    </w:p>
    <w:p w:rsidR="003D4520" w:rsidRDefault="003D4520" w:rsidP="003D4520">
      <w:pPr>
        <w:spacing w:after="0" w:line="240" w:lineRule="auto"/>
      </w:pPr>
    </w:p>
    <w:p w:rsidR="00D24C56" w:rsidRDefault="00D24C56" w:rsidP="003D452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09850" cy="1905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rial 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0" r="22282"/>
                    <a:stretch/>
                  </pic:blipFill>
                  <pic:spPr bwMode="auto">
                    <a:xfrm>
                      <a:off x="0" y="0"/>
                      <a:ext cx="2621387" cy="191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4520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883744" cy="2911465"/>
            <wp:effectExtent l="635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 Site Plan 2.7.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7763" cy="293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24EE"/>
    <w:multiLevelType w:val="hybridMultilevel"/>
    <w:tmpl w:val="DB98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4B4F"/>
    <w:multiLevelType w:val="hybridMultilevel"/>
    <w:tmpl w:val="B1F4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E35"/>
    <w:multiLevelType w:val="hybridMultilevel"/>
    <w:tmpl w:val="2D6A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35E0"/>
    <w:multiLevelType w:val="hybridMultilevel"/>
    <w:tmpl w:val="FE9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AD"/>
    <w:rsid w:val="0003601C"/>
    <w:rsid w:val="002857B4"/>
    <w:rsid w:val="003C026C"/>
    <w:rsid w:val="003D4520"/>
    <w:rsid w:val="005825AD"/>
    <w:rsid w:val="007A02FC"/>
    <w:rsid w:val="00D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DC70"/>
  <w15:chartTrackingRefBased/>
  <w15:docId w15:val="{BDE93A43-AAFC-44BB-8C1F-D51EF871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2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02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auiki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Kaneshige</dc:creator>
  <cp:keywords/>
  <dc:description/>
  <cp:lastModifiedBy>Melvin Kaneshige</cp:lastModifiedBy>
  <cp:revision>2</cp:revision>
  <cp:lastPrinted>2017-08-29T20:33:00Z</cp:lastPrinted>
  <dcterms:created xsi:type="dcterms:W3CDTF">2017-08-29T19:59:00Z</dcterms:created>
  <dcterms:modified xsi:type="dcterms:W3CDTF">2017-08-29T20:40:00Z</dcterms:modified>
</cp:coreProperties>
</file>