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44" w:rsidRDefault="00575944">
      <w:pPr>
        <w:ind w:left="0" w:hanging="2"/>
      </w:pPr>
    </w:p>
    <w:tbl>
      <w:tblPr>
        <w:tblStyle w:val="a"/>
        <w:tblW w:w="9828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848"/>
      </w:tblGrid>
      <w:tr w:rsidR="0057594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75944" w:rsidRDefault="00575944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75944" w:rsidRDefault="00FC34C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-10159</wp:posOffset>
                      </wp:positionV>
                      <wp:extent cx="1069975" cy="977900"/>
                      <wp:effectExtent l="0" t="0" r="0" b="0"/>
                      <wp:wrapNone/>
                      <wp:docPr id="1026" name="Text Box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975" cy="97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944" w:rsidRDefault="00FC34CD">
                                  <w:pPr>
                                    <w:ind w:left="0" w:hanging="2"/>
                                  </w:pPr>
                                  <w:r w:rsidRPr="06630388" w:rsidDel="FFFFFFFF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  <w:specVanish/>
                                    </w:rPr>
                                    <w:drawing>
                                      <wp:inline distT="0" distB="0" distL="114300" distR="114300">
                                        <wp:extent cx="887095" cy="886460"/>
                                        <wp:effectExtent l="0" t="0" r="0" b="0"/>
                                        <wp:docPr id="1025" name="Picture 102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5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clr">
                                                <a:xfrm>
                                                  <a:off x="0" y="0"/>
                                                  <a:ext cx="887095" cy="886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ap="rnd" cmpd="sng" algn="ctr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75944" w:rsidRDefault="00575944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-10159</wp:posOffset>
                      </wp:positionV>
                      <wp:extent cx="1069975" cy="97790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9975" cy="977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75944" w:rsidRDefault="00575944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575944" w:rsidRDefault="00FC34C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Rochester Latino Rotary Club </w:t>
            </w:r>
          </w:p>
          <w:p w:rsidR="00575944" w:rsidRDefault="00FC34C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D62BFB">
              <w:rPr>
                <w:b/>
                <w:sz w:val="28"/>
                <w:szCs w:val="28"/>
              </w:rPr>
              <w:t>P.O. Box 12562</w:t>
            </w:r>
          </w:p>
          <w:p w:rsidR="00575944" w:rsidRDefault="00FC34C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Rochester, New </w:t>
            </w:r>
            <w:proofErr w:type="gramStart"/>
            <w:r>
              <w:rPr>
                <w:b/>
                <w:sz w:val="28"/>
                <w:szCs w:val="28"/>
              </w:rPr>
              <w:t>York  14</w:t>
            </w:r>
            <w:r w:rsidR="00D62BFB">
              <w:rPr>
                <w:b/>
                <w:sz w:val="28"/>
                <w:szCs w:val="28"/>
              </w:rPr>
              <w:t>612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7594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75944" w:rsidRDefault="0057594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75944" w:rsidRDefault="0057594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:rsidR="00575944" w:rsidRDefault="00FC34CD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Membership Application</w:t>
      </w:r>
    </w:p>
    <w:p w:rsidR="00575944" w:rsidRDefault="00FC34CD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(please read and fill out completely and sign)</w:t>
      </w:r>
    </w:p>
    <w:p w:rsidR="00575944" w:rsidRDefault="00575944">
      <w:pPr>
        <w:ind w:left="0" w:hanging="2"/>
        <w:jc w:val="center"/>
        <w:rPr>
          <w:sz w:val="16"/>
          <w:szCs w:val="16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Applicant’s Name ___________________________________________________________ Date __________________</w:t>
      </w:r>
    </w:p>
    <w:p w:rsidR="00575944" w:rsidRDefault="00575944">
      <w:pPr>
        <w:ind w:left="0" w:hanging="2"/>
        <w:rPr>
          <w:sz w:val="18"/>
          <w:szCs w:val="18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Name of Firm ______________________________________________</w:t>
      </w:r>
      <w:proofErr w:type="gramStart"/>
      <w:r>
        <w:rPr>
          <w:b/>
          <w:sz w:val="22"/>
          <w:szCs w:val="22"/>
        </w:rPr>
        <w:t>_  Position</w:t>
      </w:r>
      <w:proofErr w:type="gramEnd"/>
      <w:r>
        <w:rPr>
          <w:b/>
          <w:sz w:val="22"/>
          <w:szCs w:val="22"/>
        </w:rPr>
        <w:t xml:space="preserve"> ______________________________</w:t>
      </w:r>
    </w:p>
    <w:p w:rsidR="00575944" w:rsidRDefault="00575944">
      <w:pPr>
        <w:ind w:left="0" w:hanging="2"/>
        <w:rPr>
          <w:sz w:val="18"/>
          <w:szCs w:val="18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Business Address _______________________________________ City ________________ State _______ZIP_______</w:t>
      </w:r>
    </w:p>
    <w:p w:rsidR="00575944" w:rsidRDefault="00575944">
      <w:pPr>
        <w:ind w:left="0" w:hanging="2"/>
        <w:rPr>
          <w:sz w:val="18"/>
          <w:szCs w:val="18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Home Address ________________________________________________ City ________________ State __________</w:t>
      </w:r>
    </w:p>
    <w:p w:rsidR="00575944" w:rsidRDefault="00575944">
      <w:pPr>
        <w:ind w:left="0" w:hanging="2"/>
        <w:rPr>
          <w:sz w:val="18"/>
          <w:szCs w:val="18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Business Phone ______________________ Home Phone _</w:t>
      </w:r>
      <w:r>
        <w:rPr>
          <w:b/>
          <w:sz w:val="22"/>
          <w:szCs w:val="22"/>
        </w:rPr>
        <w:t xml:space="preserve">_____________________ </w:t>
      </w:r>
      <w:proofErr w:type="gramStart"/>
      <w:r>
        <w:rPr>
          <w:b/>
          <w:sz w:val="22"/>
          <w:szCs w:val="22"/>
        </w:rPr>
        <w:t>Other</w:t>
      </w:r>
      <w:proofErr w:type="gramEnd"/>
      <w:r>
        <w:rPr>
          <w:b/>
          <w:sz w:val="22"/>
          <w:szCs w:val="22"/>
        </w:rPr>
        <w:t xml:space="preserve"> Phone _______________</w:t>
      </w:r>
    </w:p>
    <w:p w:rsidR="00575944" w:rsidRDefault="00575944">
      <w:pPr>
        <w:ind w:left="0" w:hanging="2"/>
        <w:rPr>
          <w:sz w:val="18"/>
          <w:szCs w:val="18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Email Address ___________________________________________________________________________________ </w:t>
      </w:r>
    </w:p>
    <w:p w:rsidR="00575944" w:rsidRDefault="00575944">
      <w:pPr>
        <w:ind w:left="0" w:hanging="2"/>
        <w:rPr>
          <w:sz w:val="18"/>
          <w:szCs w:val="18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Previous Rotary Membership:   Y         N    Club Name _________________________________________________</w:t>
      </w:r>
    </w:p>
    <w:p w:rsidR="00575944" w:rsidRDefault="00575944">
      <w:pPr>
        <w:ind w:left="0" w:hanging="2"/>
        <w:rPr>
          <w:sz w:val="18"/>
          <w:szCs w:val="18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Partner’s Name _________________Your Birth Date ________________________</w:t>
      </w:r>
    </w:p>
    <w:p w:rsidR="00575944" w:rsidRDefault="00575944">
      <w:pPr>
        <w:ind w:left="0" w:hanging="2"/>
        <w:rPr>
          <w:sz w:val="18"/>
          <w:szCs w:val="18"/>
        </w:rPr>
      </w:pPr>
    </w:p>
    <w:p w:rsidR="00575944" w:rsidRDefault="00FC34C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Sponsor _____________________________________ Employment Classification ___________________________</w:t>
      </w:r>
    </w:p>
    <w:p w:rsidR="00575944" w:rsidRDefault="00575944">
      <w:pPr>
        <w:ind w:left="0" w:hanging="2"/>
        <w:jc w:val="center"/>
        <w:rPr>
          <w:sz w:val="22"/>
          <w:szCs w:val="22"/>
        </w:rPr>
      </w:pPr>
    </w:p>
    <w:p w:rsidR="00575944" w:rsidRDefault="00FC34CD">
      <w:pPr>
        <w:ind w:left="0" w:hanging="2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The Object of Rotary</w:t>
      </w:r>
    </w:p>
    <w:p w:rsidR="00575944" w:rsidRDefault="00FC34C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object of Rotary is to encourage and foster the idea of service as a basis of worthy enterprise and</w:t>
      </w:r>
      <w:proofErr w:type="gramStart"/>
      <w:r>
        <w:rPr>
          <w:sz w:val="20"/>
          <w:szCs w:val="20"/>
        </w:rPr>
        <w:t>, in particular, to</w:t>
      </w:r>
      <w:proofErr w:type="gramEnd"/>
      <w:r>
        <w:rPr>
          <w:sz w:val="20"/>
          <w:szCs w:val="20"/>
        </w:rPr>
        <w:t xml:space="preserve"> encourage and foster:</w:t>
      </w:r>
    </w:p>
    <w:p w:rsidR="00575944" w:rsidRDefault="00575944">
      <w:pPr>
        <w:ind w:left="0" w:hanging="2"/>
        <w:rPr>
          <w:sz w:val="16"/>
          <w:szCs w:val="16"/>
        </w:rPr>
      </w:pPr>
    </w:p>
    <w:p w:rsidR="00575944" w:rsidRDefault="00FC34C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The development of an acquaintance as an opportunity for service</w:t>
      </w:r>
    </w:p>
    <w:p w:rsidR="00575944" w:rsidRDefault="00FC34C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High ethical standards in busines</w:t>
      </w:r>
      <w:r>
        <w:rPr>
          <w:sz w:val="20"/>
          <w:szCs w:val="20"/>
        </w:rPr>
        <w:t>s and professions; the recognition of the worthiness of all useful occupations; and the dignifying by each Rotarian of their occupation as an opportunity to service society.</w:t>
      </w:r>
    </w:p>
    <w:p w:rsidR="00575944" w:rsidRDefault="00FC34C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The application of the ideal of service by every Rotarian in their personal,</w:t>
      </w:r>
      <w:r>
        <w:rPr>
          <w:sz w:val="20"/>
          <w:szCs w:val="20"/>
        </w:rPr>
        <w:t xml:space="preserve"> business and community life.</w:t>
      </w:r>
    </w:p>
    <w:p w:rsidR="00575944" w:rsidRDefault="00FC34CD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The advancement of international understanding, goodwill, and peace through a world of fellowship of business and professional people united in the ideal of service.</w:t>
      </w:r>
    </w:p>
    <w:p w:rsidR="00575944" w:rsidRDefault="00575944">
      <w:pPr>
        <w:ind w:left="0" w:hanging="2"/>
        <w:rPr>
          <w:sz w:val="16"/>
          <w:szCs w:val="16"/>
        </w:rPr>
      </w:pPr>
    </w:p>
    <w:p w:rsidR="00575944" w:rsidRDefault="00FC34CD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Membership in Rotary</w:t>
      </w:r>
    </w:p>
    <w:p w:rsidR="00575944" w:rsidRDefault="00575944">
      <w:pPr>
        <w:ind w:left="0" w:hanging="2"/>
        <w:jc w:val="center"/>
        <w:rPr>
          <w:sz w:val="16"/>
          <w:szCs w:val="16"/>
        </w:rPr>
      </w:pPr>
    </w:p>
    <w:p w:rsidR="00575944" w:rsidRDefault="00FC34C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Each active member shall be an </w:t>
      </w:r>
      <w:r>
        <w:rPr>
          <w:b/>
          <w:sz w:val="20"/>
          <w:szCs w:val="20"/>
        </w:rPr>
        <w:t>adult of good moral character and good business and professional reputation meeting the qualification of Article IV, section 3 of the “Constitution of Rotary International.”</w:t>
      </w:r>
    </w:p>
    <w:p w:rsidR="00575944" w:rsidRDefault="00575944">
      <w:pPr>
        <w:ind w:left="0" w:hanging="2"/>
        <w:rPr>
          <w:sz w:val="16"/>
          <w:szCs w:val="16"/>
        </w:rPr>
      </w:pPr>
    </w:p>
    <w:p w:rsidR="00575944" w:rsidRDefault="00FC34C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I, the undersigned, being familiar with the requirements for, and consideration of membership contained in the constitution and bylaws hereby make application for membership in the _______________________ Rotary Club - Active Membership under the Classific</w:t>
      </w:r>
      <w:r>
        <w:rPr>
          <w:b/>
          <w:sz w:val="20"/>
          <w:szCs w:val="20"/>
        </w:rPr>
        <w:t>ation _____________________________.</w:t>
      </w:r>
    </w:p>
    <w:p w:rsidR="00575944" w:rsidRDefault="00575944">
      <w:pPr>
        <w:ind w:left="0" w:hanging="2"/>
        <w:rPr>
          <w:sz w:val="16"/>
          <w:szCs w:val="16"/>
        </w:rPr>
      </w:pPr>
    </w:p>
    <w:p w:rsidR="00575944" w:rsidRDefault="00FC34C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I understand that it will be my duty, if elected, to exemplify the Object of Rotary in all my contacts and activities and, </w:t>
      </w:r>
      <w:proofErr w:type="gramStart"/>
      <w:r>
        <w:rPr>
          <w:b/>
          <w:sz w:val="20"/>
          <w:szCs w:val="20"/>
        </w:rPr>
        <w:t>at all times</w:t>
      </w:r>
      <w:proofErr w:type="gramEnd"/>
      <w:r>
        <w:rPr>
          <w:b/>
          <w:sz w:val="20"/>
          <w:szCs w:val="20"/>
        </w:rPr>
        <w:t xml:space="preserve"> abide by the Constitution and By-Laws of this club.  I agree to pay the annual due</w:t>
      </w:r>
      <w:r>
        <w:rPr>
          <w:b/>
          <w:sz w:val="20"/>
          <w:szCs w:val="20"/>
        </w:rPr>
        <w:t>s of $134.00 in accordance with the bylaws of the Club.  I hereby give permission to publish my name and proposed classification.</w:t>
      </w:r>
    </w:p>
    <w:p w:rsidR="00575944" w:rsidRDefault="00575944">
      <w:pPr>
        <w:ind w:left="0" w:hanging="2"/>
        <w:rPr>
          <w:sz w:val="20"/>
          <w:szCs w:val="20"/>
        </w:rPr>
      </w:pPr>
    </w:p>
    <w:p w:rsidR="00575944" w:rsidRDefault="00FC34C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Fees: $30.00 application plus $134.00 yearly</w:t>
      </w:r>
      <w:r>
        <w:rPr>
          <w:b/>
          <w:sz w:val="20"/>
          <w:szCs w:val="20"/>
        </w:rPr>
        <w:tab/>
        <w:t>Attendance Requirement: At least 50% of the monthly meetings*</w:t>
      </w:r>
    </w:p>
    <w:p w:rsidR="00575944" w:rsidRDefault="00575944">
      <w:pPr>
        <w:ind w:left="0" w:hanging="2"/>
        <w:rPr>
          <w:sz w:val="20"/>
          <w:szCs w:val="20"/>
        </w:rPr>
      </w:pPr>
    </w:p>
    <w:p w:rsidR="00575944" w:rsidRDefault="00FC34C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Applicant’s Signa</w:t>
      </w:r>
      <w:r>
        <w:rPr>
          <w:b/>
          <w:sz w:val="20"/>
          <w:szCs w:val="20"/>
        </w:rPr>
        <w:t>ture ______________________________________________________ Date _________________________</w:t>
      </w:r>
    </w:p>
    <w:p w:rsidR="00575944" w:rsidRDefault="00575944">
      <w:pPr>
        <w:ind w:left="0" w:hanging="2"/>
        <w:rPr>
          <w:sz w:val="20"/>
          <w:szCs w:val="20"/>
        </w:rPr>
      </w:pPr>
    </w:p>
    <w:p w:rsidR="00575944" w:rsidRDefault="00FC34C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Remittance Received $ ___________________ RI Notified______________ Secretary _______________________________</w:t>
      </w:r>
    </w:p>
    <w:p w:rsidR="00575944" w:rsidRDefault="00575944">
      <w:pPr>
        <w:ind w:left="0" w:hanging="2"/>
        <w:rPr>
          <w:sz w:val="20"/>
          <w:szCs w:val="20"/>
        </w:rPr>
      </w:pPr>
    </w:p>
    <w:p w:rsidR="00575944" w:rsidRDefault="00FC34CD">
      <w:pPr>
        <w:ind w:left="0" w:hanging="2"/>
      </w:pPr>
      <w:r>
        <w:rPr>
          <w:b/>
          <w:sz w:val="20"/>
          <w:szCs w:val="20"/>
        </w:rPr>
        <w:t>*Refer to Guidelines regarding membership requirement</w:t>
      </w:r>
      <w:r>
        <w:rPr>
          <w:b/>
          <w:sz w:val="20"/>
          <w:szCs w:val="20"/>
        </w:rPr>
        <w:t>s.</w:t>
      </w:r>
    </w:p>
    <w:sectPr w:rsidR="00575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CD" w:rsidRDefault="00FC34CD">
      <w:pPr>
        <w:spacing w:line="240" w:lineRule="auto"/>
        <w:ind w:left="0" w:hanging="2"/>
      </w:pPr>
      <w:r>
        <w:separator/>
      </w:r>
    </w:p>
  </w:endnote>
  <w:endnote w:type="continuationSeparator" w:id="0">
    <w:p w:rsidR="00FC34CD" w:rsidRDefault="00FC34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FB" w:rsidRDefault="00D62BF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944" w:rsidRDefault="00FC34C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10800"/>
      </w:tabs>
      <w:spacing w:line="240" w:lineRule="auto"/>
      <w:ind w:left="0" w:hanging="2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RLRC/Membership </w:t>
    </w:r>
    <w:r>
      <w:rPr>
        <w:rFonts w:ascii="Cambria" w:eastAsia="Cambria" w:hAnsi="Cambria" w:cs="Cambria"/>
        <w:color w:val="000000"/>
      </w:rPr>
      <w:t>Application/</w:t>
    </w:r>
    <w:r w:rsidR="00D62BFB">
      <w:rPr>
        <w:rFonts w:ascii="Cambria" w:eastAsia="Cambria" w:hAnsi="Cambria" w:cs="Cambria"/>
        <w:color w:val="000000"/>
      </w:rPr>
      <w:t>2019-2020</w:t>
    </w:r>
    <w:bookmarkStart w:id="0" w:name="_GoBack"/>
    <w:bookmarkEnd w:id="0"/>
    <w:r>
      <w:rPr>
        <w:rFonts w:ascii="Cambria" w:eastAsia="Cambria" w:hAnsi="Cambria" w:cs="Cambria"/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D62BFB">
      <w:rPr>
        <w:color w:val="000000"/>
      </w:rPr>
      <w:fldChar w:fldCharType="separate"/>
    </w:r>
    <w:r w:rsidR="00D62BFB">
      <w:rPr>
        <w:noProof/>
        <w:color w:val="000000"/>
      </w:rPr>
      <w:t>1</w:t>
    </w:r>
    <w:r>
      <w:rPr>
        <w:color w:val="000000"/>
      </w:rPr>
      <w:fldChar w:fldCharType="end"/>
    </w:r>
  </w:p>
  <w:p w:rsidR="00575944" w:rsidRDefault="00575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FB" w:rsidRDefault="00D62BF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CD" w:rsidRDefault="00FC34CD">
      <w:pPr>
        <w:spacing w:line="240" w:lineRule="auto"/>
        <w:ind w:left="0" w:hanging="2"/>
      </w:pPr>
      <w:r>
        <w:separator/>
      </w:r>
    </w:p>
  </w:footnote>
  <w:footnote w:type="continuationSeparator" w:id="0">
    <w:p w:rsidR="00FC34CD" w:rsidRDefault="00FC34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FB" w:rsidRDefault="00D62BF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FB" w:rsidRDefault="00D62BF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FB" w:rsidRDefault="00D62BF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47AC1"/>
    <w:multiLevelType w:val="multilevel"/>
    <w:tmpl w:val="29ECA32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44"/>
    <w:rsid w:val="00575944"/>
    <w:rsid w:val="00D62BFB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73304"/>
  <w15:docId w15:val="{8F4680A5-4A7C-4A4F-BEE1-92AC2FBA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Noble</dc:creator>
  <cp:lastModifiedBy>Ruiz, Jazmin</cp:lastModifiedBy>
  <cp:revision>2</cp:revision>
  <dcterms:created xsi:type="dcterms:W3CDTF">2019-09-10T14:37:00Z</dcterms:created>
  <dcterms:modified xsi:type="dcterms:W3CDTF">2019-09-10T14:37:00Z</dcterms:modified>
</cp:coreProperties>
</file>