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FA" w:rsidRPr="00366BC9" w:rsidRDefault="007121FA" w:rsidP="007121FA">
      <w:pPr>
        <w:spacing w:line="240" w:lineRule="auto"/>
        <w:jc w:val="center"/>
        <w:rPr>
          <w:b/>
        </w:rPr>
      </w:pPr>
      <w:r w:rsidRPr="00366BC9">
        <w:rPr>
          <w:b/>
        </w:rPr>
        <w:t>Projects Funding Summary</w:t>
      </w:r>
    </w:p>
    <w:p w:rsidR="007121FA" w:rsidRPr="00366BC9" w:rsidRDefault="007121FA" w:rsidP="007121FA">
      <w:pPr>
        <w:spacing w:after="0" w:line="240" w:lineRule="auto"/>
        <w:jc w:val="center"/>
        <w:rPr>
          <w:b/>
        </w:rPr>
      </w:pPr>
      <w:r w:rsidRPr="00366BC9">
        <w:rPr>
          <w:b/>
        </w:rPr>
        <w:t>Fiscal Year 2016/2017 – 2018/2019</w:t>
      </w:r>
    </w:p>
    <w:p w:rsidR="007121FA" w:rsidRPr="007121FA" w:rsidRDefault="00D24355" w:rsidP="007121FA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4.9pt;width:453pt;height:.05pt;z-index:251660288" o:connectortype="straight"/>
        </w:pict>
      </w:r>
    </w:p>
    <w:p w:rsidR="00366BC9" w:rsidRPr="00A719E5" w:rsidRDefault="00366BC9" w:rsidP="00366BC9">
      <w:pPr>
        <w:tabs>
          <w:tab w:val="left" w:pos="5040"/>
          <w:tab w:val="left" w:pos="6210"/>
          <w:tab w:val="left" w:pos="6390"/>
          <w:tab w:val="left" w:pos="7740"/>
        </w:tabs>
        <w:rPr>
          <w:b/>
          <w:sz w:val="22"/>
          <w:szCs w:val="22"/>
        </w:rPr>
      </w:pPr>
      <w:r w:rsidRPr="00366BC9">
        <w:rPr>
          <w:sz w:val="22"/>
          <w:szCs w:val="22"/>
        </w:rPr>
        <w:tab/>
      </w:r>
      <w:r w:rsidRPr="00A719E5">
        <w:rPr>
          <w:b/>
          <w:sz w:val="22"/>
          <w:szCs w:val="22"/>
          <w:u w:val="single"/>
        </w:rPr>
        <w:t>2016</w:t>
      </w:r>
      <w:r w:rsidR="00A719E5" w:rsidRPr="00A719E5">
        <w:rPr>
          <w:b/>
          <w:sz w:val="22"/>
          <w:szCs w:val="22"/>
          <w:u w:val="single"/>
        </w:rPr>
        <w:t>/2017</w:t>
      </w:r>
      <w:r w:rsidRPr="00A719E5">
        <w:rPr>
          <w:b/>
          <w:sz w:val="22"/>
          <w:szCs w:val="22"/>
        </w:rPr>
        <w:tab/>
      </w:r>
      <w:r w:rsidRPr="00A719E5">
        <w:rPr>
          <w:b/>
          <w:sz w:val="22"/>
          <w:szCs w:val="22"/>
        </w:rPr>
        <w:tab/>
      </w:r>
      <w:r w:rsidRPr="00A719E5">
        <w:rPr>
          <w:b/>
          <w:sz w:val="22"/>
          <w:szCs w:val="22"/>
          <w:u w:val="single"/>
        </w:rPr>
        <w:t>2017</w:t>
      </w:r>
      <w:r w:rsidR="00A719E5" w:rsidRPr="00A719E5">
        <w:rPr>
          <w:b/>
          <w:sz w:val="22"/>
          <w:szCs w:val="22"/>
          <w:u w:val="single"/>
        </w:rPr>
        <w:t>/2018</w:t>
      </w:r>
      <w:r w:rsidRPr="00A719E5">
        <w:rPr>
          <w:b/>
          <w:sz w:val="22"/>
          <w:szCs w:val="22"/>
        </w:rPr>
        <w:tab/>
      </w:r>
      <w:r w:rsidRPr="00A719E5">
        <w:rPr>
          <w:b/>
          <w:sz w:val="22"/>
          <w:szCs w:val="22"/>
          <w:u w:val="single"/>
        </w:rPr>
        <w:t>2018</w:t>
      </w:r>
      <w:r w:rsidR="00A719E5" w:rsidRPr="00A719E5">
        <w:rPr>
          <w:b/>
          <w:sz w:val="22"/>
          <w:szCs w:val="22"/>
          <w:u w:val="single"/>
        </w:rPr>
        <w:t>/2019</w:t>
      </w:r>
    </w:p>
    <w:tbl>
      <w:tblPr>
        <w:tblW w:w="90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647"/>
        <w:gridCol w:w="1647"/>
        <w:gridCol w:w="1360"/>
        <w:gridCol w:w="1360"/>
        <w:gridCol w:w="1360"/>
      </w:tblGrid>
      <w:tr w:rsidR="00366BC9" w:rsidRPr="00366BC9" w:rsidTr="00366BC9">
        <w:trPr>
          <w:trHeight w:val="300"/>
        </w:trPr>
        <w:tc>
          <w:tcPr>
            <w:tcW w:w="4941" w:type="dxa"/>
            <w:gridSpan w:val="3"/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Youville Centre - Infant Mental Health Program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 w:rsidR="00366BC9"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 w:rsidR="00366BC9"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 w:rsidR="00366BC9"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</w:tr>
      <w:tr w:rsidR="00366BC9" w:rsidRPr="00366BC9" w:rsidTr="00366BC9">
        <w:trPr>
          <w:trHeight w:val="300"/>
        </w:trPr>
        <w:tc>
          <w:tcPr>
            <w:tcW w:w="4941" w:type="dxa"/>
            <w:gridSpan w:val="3"/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Spinal Cord Injury Ontario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1,580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1,200</w:t>
            </w:r>
          </w:p>
        </w:tc>
      </w:tr>
      <w:tr w:rsidR="00366BC9" w:rsidRPr="00366BC9" w:rsidTr="00366BC9">
        <w:trPr>
          <w:trHeight w:val="300"/>
        </w:trPr>
        <w:tc>
          <w:tcPr>
            <w:tcW w:w="4941" w:type="dxa"/>
            <w:gridSpan w:val="3"/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Best Buddies - uOttawa Chapter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6BC9" w:rsidRPr="00366BC9" w:rsidTr="00643CA7">
        <w:trPr>
          <w:trHeight w:val="300"/>
        </w:trPr>
        <w:tc>
          <w:tcPr>
            <w:tcW w:w="4941" w:type="dxa"/>
            <w:gridSpan w:val="3"/>
            <w:shd w:val="clear" w:color="auto" w:fill="auto"/>
            <w:noWrap/>
            <w:vAlign w:val="bottom"/>
            <w:hideMark/>
          </w:tcPr>
          <w:p w:rsidR="00366BC9" w:rsidRPr="00366BC9" w:rsidRDefault="00CD17B7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Dictionary 4</w:t>
            </w:r>
            <w:r w:rsidR="00366BC9" w:rsidRPr="00366BC9">
              <w:rPr>
                <w:rFonts w:eastAsia="Times New Roman"/>
                <w:color w:val="000000"/>
                <w:sz w:val="22"/>
                <w:szCs w:val="22"/>
              </w:rPr>
              <w:t xml:space="preserve"> Life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366BC9" w:rsidRPr="00366BC9" w:rsidTr="00A719E5">
        <w:trPr>
          <w:trHeight w:val="350"/>
        </w:trPr>
        <w:tc>
          <w:tcPr>
            <w:tcW w:w="4941" w:type="dxa"/>
            <w:gridSpan w:val="3"/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Pinecrest Queensway - youth employment program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6BC9" w:rsidRPr="00366BC9" w:rsidTr="007121FA">
        <w:trPr>
          <w:trHeight w:val="300"/>
        </w:trPr>
        <w:tc>
          <w:tcPr>
            <w:tcW w:w="4941" w:type="dxa"/>
            <w:gridSpan w:val="3"/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Robert E Wilson School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</w:tr>
      <w:tr w:rsidR="00366BC9" w:rsidRPr="00366BC9" w:rsidTr="007121FA">
        <w:trPr>
          <w:trHeight w:val="300"/>
        </w:trPr>
        <w:tc>
          <w:tcPr>
            <w:tcW w:w="494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Suits his Style - job seeking help program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6BC9" w:rsidRPr="00366BC9" w:rsidTr="007121FA">
        <w:trPr>
          <w:trHeight w:val="300"/>
        </w:trPr>
        <w:tc>
          <w:tcPr>
            <w:tcW w:w="494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A719E5" w:rsidP="00366BC9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>Fiscal 2016/2017 Total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$</w:t>
            </w:r>
            <w:r w:rsidR="00366BC9" w:rsidRPr="00366BC9">
              <w:rPr>
                <w:rFonts w:eastAsia="Times New Roman"/>
                <w:b/>
                <w:color w:val="000000"/>
                <w:sz w:val="22"/>
                <w:szCs w:val="22"/>
              </w:rPr>
              <w:t>9,325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6BC9" w:rsidRPr="00366BC9" w:rsidTr="00A719E5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6BC9" w:rsidRPr="00366BC9" w:rsidTr="00A719E5">
        <w:trPr>
          <w:trHeight w:val="300"/>
        </w:trPr>
        <w:tc>
          <w:tcPr>
            <w:tcW w:w="63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Somerset West Comm</w:t>
            </w:r>
            <w:r w:rsidR="00CD17B7">
              <w:rPr>
                <w:rFonts w:eastAsia="Times New Roman"/>
                <w:color w:val="000000"/>
                <w:sz w:val="22"/>
                <w:szCs w:val="22"/>
              </w:rPr>
              <w:t>u</w:t>
            </w:r>
            <w:r w:rsidRPr="00366BC9">
              <w:rPr>
                <w:rFonts w:eastAsia="Times New Roman"/>
                <w:color w:val="000000"/>
                <w:sz w:val="22"/>
                <w:szCs w:val="22"/>
              </w:rPr>
              <w:t>nity Health Centre - youth drop-in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</w:tr>
      <w:tr w:rsidR="00366BC9" w:rsidRPr="00366BC9" w:rsidTr="00366BC9">
        <w:trPr>
          <w:trHeight w:val="300"/>
        </w:trPr>
        <w:tc>
          <w:tcPr>
            <w:tcW w:w="6301" w:type="dxa"/>
            <w:gridSpan w:val="4"/>
            <w:shd w:val="clear" w:color="auto" w:fill="auto"/>
            <w:noWrap/>
            <w:vAlign w:val="bottom"/>
            <w:hideMark/>
          </w:tcPr>
          <w:p w:rsidR="00366BC9" w:rsidRPr="00366BC9" w:rsidRDefault="00366BC9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Parkdale Food Centre, Growing Futures - initiative for children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</w:tr>
      <w:tr w:rsidR="0015273C" w:rsidRPr="00366BC9" w:rsidTr="00E44850">
        <w:trPr>
          <w:trHeight w:val="300"/>
        </w:trPr>
        <w:tc>
          <w:tcPr>
            <w:tcW w:w="6301" w:type="dxa"/>
            <w:gridSpan w:val="4"/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Easter Seal - summer camp for disabled children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5273C" w:rsidRPr="00366BC9" w:rsidTr="007121FA">
        <w:trPr>
          <w:trHeight w:val="300"/>
        </w:trPr>
        <w:tc>
          <w:tcPr>
            <w:tcW w:w="6301" w:type="dxa"/>
            <w:gridSpan w:val="4"/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Citizen Advocacy - training of advocates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5273C" w:rsidRPr="00366BC9" w:rsidTr="007121FA">
        <w:trPr>
          <w:trHeight w:val="300"/>
        </w:trPr>
        <w:tc>
          <w:tcPr>
            <w:tcW w:w="63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Vimy Oak Legacy sapling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19E5" w:rsidRPr="00366BC9" w:rsidTr="007121FA">
        <w:trPr>
          <w:trHeight w:val="300"/>
        </w:trPr>
        <w:tc>
          <w:tcPr>
            <w:tcW w:w="63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5" w:rsidRPr="00366BC9" w:rsidRDefault="00A719E5" w:rsidP="00A719E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>Fiscal 201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7</w:t>
            </w: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>/201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8</w:t>
            </w: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5" w:rsidRPr="00366BC9" w:rsidRDefault="00A719E5" w:rsidP="00A719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b/>
                <w:color w:val="000000"/>
                <w:sz w:val="22"/>
                <w:szCs w:val="22"/>
              </w:rPr>
              <w:t>10,745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E5" w:rsidRPr="00366BC9" w:rsidRDefault="00A719E5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66BC9" w:rsidRPr="00366BC9" w:rsidTr="00A719E5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366BC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C9" w:rsidRPr="00366BC9" w:rsidRDefault="00366BC9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5273C" w:rsidRPr="00366BC9" w:rsidTr="00F51576">
        <w:trPr>
          <w:trHeight w:val="300"/>
        </w:trPr>
        <w:tc>
          <w:tcPr>
            <w:tcW w:w="766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Carol Milstone, Therapy for Vulnerable Women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</w:tr>
      <w:tr w:rsidR="0015273C" w:rsidRPr="00366BC9" w:rsidTr="00BE77CF">
        <w:trPr>
          <w:trHeight w:val="300"/>
        </w:trPr>
        <w:tc>
          <w:tcPr>
            <w:tcW w:w="7661" w:type="dxa"/>
            <w:gridSpan w:val="5"/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Ottawa Food Bank Fresh Harvest program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</w:tr>
      <w:tr w:rsidR="0015273C" w:rsidRPr="00366BC9" w:rsidTr="007121FA">
        <w:trPr>
          <w:trHeight w:val="300"/>
        </w:trPr>
        <w:tc>
          <w:tcPr>
            <w:tcW w:w="7661" w:type="dxa"/>
            <w:gridSpan w:val="5"/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Association for South Sudanese Language Inst.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</w:tr>
      <w:tr w:rsidR="0015273C" w:rsidRPr="00366BC9" w:rsidTr="007121FA">
        <w:trPr>
          <w:trHeight w:val="300"/>
        </w:trPr>
        <w:tc>
          <w:tcPr>
            <w:tcW w:w="7661" w:type="dxa"/>
            <w:gridSpan w:val="5"/>
            <w:shd w:val="clear" w:color="auto" w:fill="auto"/>
            <w:noWrap/>
            <w:vAlign w:val="bottom"/>
            <w:hideMark/>
          </w:tcPr>
          <w:p w:rsidR="0015273C" w:rsidRPr="00366BC9" w:rsidRDefault="0015273C" w:rsidP="0015273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Wabano Centre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273C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BC9">
              <w:rPr>
                <w:rFonts w:eastAsia="Times New Roman"/>
                <w:color w:val="000000"/>
                <w:sz w:val="22"/>
                <w:szCs w:val="22"/>
              </w:rPr>
              <w:t>630</w:t>
            </w:r>
          </w:p>
        </w:tc>
      </w:tr>
      <w:tr w:rsidR="00A719E5" w:rsidRPr="00366BC9" w:rsidTr="007121FA">
        <w:trPr>
          <w:trHeight w:val="300"/>
        </w:trPr>
        <w:tc>
          <w:tcPr>
            <w:tcW w:w="7661" w:type="dxa"/>
            <w:gridSpan w:val="5"/>
            <w:shd w:val="clear" w:color="auto" w:fill="auto"/>
            <w:noWrap/>
            <w:vAlign w:val="bottom"/>
            <w:hideMark/>
          </w:tcPr>
          <w:p w:rsidR="00A719E5" w:rsidRPr="00366BC9" w:rsidRDefault="00A719E5" w:rsidP="00A719E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>Fiscal 201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8</w:t>
            </w: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>/201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A719E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9E5" w:rsidRPr="00366BC9" w:rsidRDefault="0015273C" w:rsidP="00A719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$</w:t>
            </w:r>
            <w:r w:rsidR="00A719E5" w:rsidRPr="00366BC9">
              <w:rPr>
                <w:rFonts w:eastAsia="Times New Roman"/>
                <w:b/>
                <w:color w:val="000000"/>
                <w:sz w:val="22"/>
                <w:szCs w:val="22"/>
              </w:rPr>
              <w:t>11,030</w:t>
            </w:r>
          </w:p>
        </w:tc>
      </w:tr>
    </w:tbl>
    <w:p w:rsidR="00366BC9" w:rsidRPr="00366BC9" w:rsidRDefault="00366BC9" w:rsidP="00366BC9"/>
    <w:sectPr w:rsidR="00366BC9" w:rsidRPr="00366BC9" w:rsidSect="0083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5D" w:rsidRDefault="00B5665D" w:rsidP="00366BC9">
      <w:pPr>
        <w:spacing w:after="0" w:line="240" w:lineRule="auto"/>
      </w:pPr>
      <w:r>
        <w:separator/>
      </w:r>
    </w:p>
  </w:endnote>
  <w:endnote w:type="continuationSeparator" w:id="0">
    <w:p w:rsidR="00B5665D" w:rsidRDefault="00B5665D" w:rsidP="0036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5D" w:rsidRDefault="00B5665D" w:rsidP="00366BC9">
      <w:pPr>
        <w:spacing w:after="0" w:line="240" w:lineRule="auto"/>
      </w:pPr>
      <w:r>
        <w:separator/>
      </w:r>
    </w:p>
  </w:footnote>
  <w:footnote w:type="continuationSeparator" w:id="0">
    <w:p w:rsidR="00B5665D" w:rsidRDefault="00B5665D" w:rsidP="0036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6BC9"/>
    <w:rsid w:val="0015273C"/>
    <w:rsid w:val="00366BC9"/>
    <w:rsid w:val="007121FA"/>
    <w:rsid w:val="007C7407"/>
    <w:rsid w:val="008353C3"/>
    <w:rsid w:val="008D2D5D"/>
    <w:rsid w:val="00A719E5"/>
    <w:rsid w:val="00B5665D"/>
    <w:rsid w:val="00CD17B7"/>
    <w:rsid w:val="00D24355"/>
    <w:rsid w:val="00EF5FB2"/>
    <w:rsid w:val="00F9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C9"/>
  </w:style>
  <w:style w:type="paragraph" w:styleId="Footer">
    <w:name w:val="footer"/>
    <w:basedOn w:val="Normal"/>
    <w:link w:val="FooterChar"/>
    <w:uiPriority w:val="99"/>
    <w:semiHidden/>
    <w:unhideWhenUsed/>
    <w:rsid w:val="003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BC9"/>
  </w:style>
  <w:style w:type="paragraph" w:styleId="BalloonText">
    <w:name w:val="Balloon Text"/>
    <w:basedOn w:val="Normal"/>
    <w:link w:val="BalloonText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4</cp:revision>
  <dcterms:created xsi:type="dcterms:W3CDTF">2019-11-04T01:35:00Z</dcterms:created>
  <dcterms:modified xsi:type="dcterms:W3CDTF">2019-11-29T15:20:00Z</dcterms:modified>
</cp:coreProperties>
</file>