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C73D0" w14:textId="77777777" w:rsidR="008725ED" w:rsidRDefault="00A221F5">
      <w:pPr>
        <w:jc w:val="center"/>
      </w:pPr>
      <w:bookmarkStart w:id="0" w:name="_GoBack"/>
      <w:bookmarkEnd w:id="0"/>
      <w:proofErr w:type="gramStart"/>
      <w:r>
        <w:rPr>
          <w:rFonts w:ascii="Rockwell Extra Bold" w:hAnsi="Rockwell Extra Bold" w:cs="Rockwell Extra Bold"/>
          <w:b/>
          <w:bCs/>
          <w:sz w:val="48"/>
          <w:szCs w:val="48"/>
        </w:rPr>
        <w:t>SEBASTOPOL  ROTARY’S</w:t>
      </w:r>
      <w:proofErr w:type="gramEnd"/>
      <w:r>
        <w:rPr>
          <w:rFonts w:ascii="Rockwell Extra Bold" w:hAnsi="Rockwell Extra Bold" w:cs="Rockwell Extra Bold"/>
          <w:b/>
          <w:bCs/>
          <w:sz w:val="48"/>
          <w:szCs w:val="48"/>
        </w:rPr>
        <w:t xml:space="preserve">  ANNUAL</w:t>
      </w:r>
    </w:p>
    <w:p w14:paraId="0FE3BE8B" w14:textId="77777777" w:rsidR="008725ED" w:rsidRDefault="00802112" w:rsidP="00802112">
      <w:pPr>
        <w:jc w:val="center"/>
        <w:rPr>
          <w:rFonts w:ascii="Tahoma" w:eastAsia="Tahoma" w:hAnsi="Tahoma" w:cs="Tahoma"/>
          <w:b/>
          <w:sz w:val="52"/>
        </w:rPr>
      </w:pPr>
      <w:r>
        <w:rPr>
          <w:rFonts w:ascii="Tahoma" w:eastAsia="Tahoma" w:hAnsi="Tahoma" w:cs="Tahoma"/>
          <w:b/>
          <w:noProof/>
          <w:sz w:val="52"/>
          <w:lang w:eastAsia="en-US"/>
        </w:rPr>
        <w:drawing>
          <wp:inline distT="0" distB="0" distL="0" distR="0" wp14:anchorId="1BCF5229" wp14:editId="7B8FBB2B">
            <wp:extent cx="6642100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abFeed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19504" w14:textId="034253E9" w:rsidR="00132FFE" w:rsidRPr="00132FFE" w:rsidRDefault="008725ED" w:rsidP="00132FFE">
      <w:pPr>
        <w:ind w:left="1440"/>
        <w:rPr>
          <w:rFonts w:ascii="Tahoma" w:hAnsi="Tahoma" w:cs="Tahoma"/>
          <w:b/>
          <w:sz w:val="52"/>
        </w:rPr>
      </w:pPr>
      <w:r>
        <w:rPr>
          <w:rFonts w:ascii="Tahoma" w:eastAsia="Tahoma" w:hAnsi="Tahoma" w:cs="Tahoma"/>
          <w:b/>
          <w:sz w:val="52"/>
        </w:rPr>
        <w:t xml:space="preserve">  </w:t>
      </w:r>
      <w:r>
        <w:rPr>
          <w:rFonts w:ascii="Tahoma" w:hAnsi="Tahoma" w:cs="Tahoma"/>
          <w:b/>
          <w:sz w:val="52"/>
        </w:rPr>
        <w:t xml:space="preserve">Saturday, February </w:t>
      </w:r>
      <w:r w:rsidR="00C22899">
        <w:rPr>
          <w:rFonts w:ascii="Tahoma" w:hAnsi="Tahoma" w:cs="Tahoma"/>
          <w:b/>
          <w:sz w:val="52"/>
        </w:rPr>
        <w:t>8</w:t>
      </w:r>
      <w:r>
        <w:rPr>
          <w:rFonts w:ascii="Tahoma" w:hAnsi="Tahoma" w:cs="Tahoma"/>
          <w:b/>
          <w:sz w:val="52"/>
        </w:rPr>
        <w:t>, 201</w:t>
      </w:r>
      <w:r w:rsidR="008E4431">
        <w:rPr>
          <w:rFonts w:ascii="Tahoma" w:hAnsi="Tahoma" w:cs="Tahoma"/>
          <w:b/>
          <w:sz w:val="52"/>
        </w:rPr>
        <w:t>9</w:t>
      </w:r>
    </w:p>
    <w:p w14:paraId="508E8EF9" w14:textId="77777777" w:rsidR="008725ED" w:rsidRDefault="008725ED">
      <w:pPr>
        <w:jc w:val="center"/>
        <w:rPr>
          <w:rFonts w:ascii="Tahoma" w:hAnsi="Tahoma" w:cs="Tahoma"/>
          <w:b/>
          <w:sz w:val="32"/>
        </w:rPr>
      </w:pPr>
      <w:r w:rsidRPr="004F2EAD">
        <w:rPr>
          <w:rFonts w:ascii="Tahoma" w:hAnsi="Tahoma" w:cs="Tahoma"/>
          <w:b/>
          <w:sz w:val="40"/>
        </w:rPr>
        <w:t>First Seating: 5:00 p.m.</w:t>
      </w:r>
    </w:p>
    <w:p w14:paraId="080FBC1B" w14:textId="77777777" w:rsidR="004F2EAD" w:rsidRPr="004F2EAD" w:rsidRDefault="004F2EAD">
      <w:pPr>
        <w:jc w:val="center"/>
        <w:rPr>
          <w:rFonts w:ascii="Tahoma" w:hAnsi="Tahoma" w:cs="Tahoma"/>
          <w:b/>
          <w:sz w:val="12"/>
          <w:szCs w:val="12"/>
        </w:rPr>
      </w:pPr>
    </w:p>
    <w:p w14:paraId="5EAFFC86" w14:textId="77777777" w:rsidR="008725ED" w:rsidRDefault="008725ED">
      <w:pPr>
        <w:jc w:val="center"/>
        <w:rPr>
          <w:rFonts w:ascii="Tahoma" w:hAnsi="Tahoma" w:cs="Tahoma"/>
          <w:b/>
          <w:sz w:val="40"/>
        </w:rPr>
      </w:pPr>
      <w:r w:rsidRPr="004F2EAD">
        <w:rPr>
          <w:rFonts w:ascii="Tahoma" w:hAnsi="Tahoma" w:cs="Tahoma"/>
          <w:b/>
          <w:sz w:val="40"/>
        </w:rPr>
        <w:t>Second Seating: 7:00 p.m.</w:t>
      </w:r>
    </w:p>
    <w:p w14:paraId="20777AAC" w14:textId="77777777" w:rsidR="007076A8" w:rsidRPr="007076A8" w:rsidRDefault="007076A8">
      <w:pPr>
        <w:jc w:val="center"/>
        <w:rPr>
          <w:rFonts w:ascii="Tahoma" w:hAnsi="Tahoma" w:cs="Tahoma"/>
          <w:b/>
          <w:sz w:val="12"/>
          <w:szCs w:val="12"/>
        </w:rPr>
      </w:pPr>
    </w:p>
    <w:p w14:paraId="22A9D1BB" w14:textId="75D05582" w:rsidR="004F2EAD" w:rsidRPr="004F2EAD" w:rsidRDefault="00D56BB8" w:rsidP="00D56BB8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 xml:space="preserve">     </w:t>
      </w:r>
      <w:proofErr w:type="gramStart"/>
      <w:r w:rsidR="00836E47">
        <w:rPr>
          <w:rFonts w:ascii="Tahoma" w:hAnsi="Tahoma" w:cs="Tahoma"/>
          <w:b/>
          <w:sz w:val="32"/>
        </w:rPr>
        <w:t xml:space="preserve">Music by The </w:t>
      </w:r>
      <w:r w:rsidR="00711490">
        <w:rPr>
          <w:rFonts w:ascii="Tahoma" w:hAnsi="Tahoma" w:cs="Tahoma"/>
          <w:b/>
          <w:sz w:val="32"/>
        </w:rPr>
        <w:t xml:space="preserve">Fabulous </w:t>
      </w:r>
      <w:r w:rsidR="00836E47">
        <w:rPr>
          <w:rFonts w:ascii="Tahoma" w:hAnsi="Tahoma" w:cs="Tahoma"/>
          <w:b/>
          <w:sz w:val="32"/>
        </w:rPr>
        <w:t>L</w:t>
      </w:r>
      <w:r w:rsidR="00771198">
        <w:rPr>
          <w:rFonts w:ascii="Tahoma" w:hAnsi="Tahoma" w:cs="Tahoma"/>
          <w:b/>
          <w:sz w:val="32"/>
        </w:rPr>
        <w:t>uv</w:t>
      </w:r>
      <w:r w:rsidR="00836E47">
        <w:rPr>
          <w:rFonts w:ascii="Tahoma" w:hAnsi="Tahoma" w:cs="Tahoma"/>
          <w:b/>
          <w:sz w:val="32"/>
        </w:rPr>
        <w:t xml:space="preserve"> Rustlers</w:t>
      </w:r>
      <w:r>
        <w:rPr>
          <w:rFonts w:ascii="Tahoma" w:hAnsi="Tahoma" w:cs="Tahoma"/>
          <w:b/>
          <w:sz w:val="32"/>
        </w:rPr>
        <w:t>.</w:t>
      </w:r>
      <w:proofErr w:type="gramEnd"/>
      <w:r w:rsidR="00836E47">
        <w:rPr>
          <w:rFonts w:ascii="Tahoma" w:hAnsi="Tahoma" w:cs="Tahoma"/>
          <w:b/>
          <w:sz w:val="32"/>
        </w:rPr>
        <w:t xml:space="preserve"> Bar opens at 4:00 p.m.</w:t>
      </w:r>
    </w:p>
    <w:p w14:paraId="67DFC414" w14:textId="77777777" w:rsidR="008725ED" w:rsidRDefault="008725ED">
      <w:pPr>
        <w:spacing w:before="180" w:after="320"/>
        <w:jc w:val="center"/>
      </w:pPr>
      <w:r>
        <w:rPr>
          <w:rFonts w:ascii="Tahoma" w:hAnsi="Tahoma" w:cs="Tahoma"/>
          <w:b/>
          <w:sz w:val="40"/>
        </w:rPr>
        <w:t>Holy Ghost Hall, 7960 Mill Station Road, Sebastopol</w:t>
      </w:r>
    </w:p>
    <w:p w14:paraId="0E72289B" w14:textId="77777777" w:rsidR="008725ED" w:rsidRDefault="00B51025">
      <w:pPr>
        <w:rPr>
          <w:rFonts w:ascii="Tahoma" w:hAnsi="Tahoma" w:cs="Tahoma"/>
          <w:b/>
          <w:sz w:val="42"/>
        </w:rPr>
      </w:pPr>
      <w:r>
        <w:rPr>
          <w:noProof/>
          <w:lang w:eastAsia="en-US"/>
        </w:rPr>
        <w:drawing>
          <wp:inline distT="0" distB="0" distL="0" distR="0" wp14:anchorId="540C5D60" wp14:editId="79671658">
            <wp:extent cx="6858000" cy="181991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1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C8704" w14:textId="77777777" w:rsidR="008E4431" w:rsidRPr="004F2EAD" w:rsidRDefault="008E4431" w:rsidP="004F2EAD">
      <w:pPr>
        <w:pStyle w:val="NoSpacing"/>
        <w:jc w:val="center"/>
        <w:rPr>
          <w:rFonts w:ascii="Tahoma" w:hAnsi="Tahoma" w:cs="Tahoma"/>
          <w:b/>
          <w:sz w:val="42"/>
          <w:szCs w:val="42"/>
        </w:rPr>
      </w:pPr>
      <w:r w:rsidRPr="008E4431">
        <w:rPr>
          <w:rFonts w:ascii="Tahoma" w:hAnsi="Tahoma" w:cs="Tahoma"/>
          <w:b/>
          <w:sz w:val="42"/>
          <w:szCs w:val="42"/>
        </w:rPr>
        <w:t>The freshest home cooked crab in the county</w:t>
      </w:r>
      <w:r>
        <w:rPr>
          <w:rFonts w:ascii="Tahoma" w:hAnsi="Tahoma" w:cs="Tahoma"/>
          <w:b/>
          <w:sz w:val="42"/>
          <w:szCs w:val="42"/>
        </w:rPr>
        <w:t>!</w:t>
      </w:r>
    </w:p>
    <w:p w14:paraId="462493F2" w14:textId="77777777" w:rsidR="008E4431" w:rsidRDefault="008E4431" w:rsidP="008E4431">
      <w:pPr>
        <w:pStyle w:val="NoSpacing"/>
        <w:jc w:val="center"/>
        <w:rPr>
          <w:rFonts w:ascii="Tahoma" w:hAnsi="Tahoma" w:cs="Tahoma"/>
          <w:b/>
          <w:sz w:val="42"/>
          <w:szCs w:val="42"/>
        </w:rPr>
      </w:pPr>
      <w:r>
        <w:rPr>
          <w:rFonts w:ascii="Tahoma" w:hAnsi="Tahoma" w:cs="Tahoma"/>
          <w:b/>
          <w:sz w:val="42"/>
          <w:szCs w:val="42"/>
        </w:rPr>
        <w:t>All you can eat!</w:t>
      </w:r>
    </w:p>
    <w:p w14:paraId="044C8F8C" w14:textId="77777777" w:rsidR="008E4431" w:rsidRPr="00132FFE" w:rsidRDefault="008E4431" w:rsidP="008E4431">
      <w:pPr>
        <w:pStyle w:val="NoSpacing"/>
        <w:jc w:val="center"/>
        <w:rPr>
          <w:rFonts w:ascii="Tahoma" w:hAnsi="Tahoma" w:cs="Tahoma"/>
          <w:b/>
          <w:sz w:val="12"/>
          <w:szCs w:val="12"/>
        </w:rPr>
      </w:pPr>
    </w:p>
    <w:p w14:paraId="082B9F2A" w14:textId="77777777" w:rsidR="008725ED" w:rsidRDefault="008725ED" w:rsidP="008E4431">
      <w:pPr>
        <w:jc w:val="center"/>
        <w:rPr>
          <w:rFonts w:ascii="Tahoma" w:hAnsi="Tahoma" w:cs="Tahoma"/>
          <w:b/>
          <w:sz w:val="42"/>
        </w:rPr>
      </w:pPr>
      <w:r>
        <w:rPr>
          <w:rFonts w:ascii="Tahoma" w:hAnsi="Tahoma" w:cs="Tahoma"/>
          <w:b/>
          <w:sz w:val="42"/>
        </w:rPr>
        <w:t>Clam Chowder, Salad, Bread,</w:t>
      </w:r>
      <w:r w:rsidR="008E4431">
        <w:rPr>
          <w:rFonts w:ascii="Tahoma" w:hAnsi="Tahoma" w:cs="Tahoma"/>
          <w:b/>
          <w:sz w:val="42"/>
        </w:rPr>
        <w:t xml:space="preserve"> </w:t>
      </w:r>
      <w:r>
        <w:rPr>
          <w:rFonts w:ascii="Tahoma" w:hAnsi="Tahoma" w:cs="Tahoma"/>
          <w:b/>
          <w:sz w:val="42"/>
        </w:rPr>
        <w:t>Dessert &amp; Wine</w:t>
      </w:r>
    </w:p>
    <w:p w14:paraId="0C85D5AB" w14:textId="77777777" w:rsidR="008725ED" w:rsidRDefault="008E4431">
      <w:pPr>
        <w:spacing w:after="60"/>
        <w:jc w:val="center"/>
        <w:rPr>
          <w:rFonts w:ascii="Tahoma" w:hAnsi="Tahoma" w:cs="Tahoma"/>
          <w:b/>
          <w:sz w:val="34"/>
        </w:rPr>
      </w:pPr>
      <w:r>
        <w:rPr>
          <w:rFonts w:ascii="Tahoma" w:hAnsi="Tahoma" w:cs="Tahoma"/>
          <w:b/>
          <w:sz w:val="42"/>
        </w:rPr>
        <w:t>Live Music</w:t>
      </w:r>
      <w:r>
        <w:rPr>
          <w:rFonts w:ascii="Tahoma" w:hAnsi="Tahoma" w:cs="Tahoma"/>
          <w:b/>
          <w:sz w:val="42"/>
        </w:rPr>
        <w:tab/>
      </w:r>
      <w:r>
        <w:rPr>
          <w:rFonts w:ascii="Tahoma" w:hAnsi="Tahoma" w:cs="Tahoma"/>
          <w:b/>
          <w:sz w:val="42"/>
        </w:rPr>
        <w:tab/>
      </w:r>
      <w:r w:rsidR="008725ED">
        <w:rPr>
          <w:rFonts w:ascii="Tahoma" w:hAnsi="Tahoma" w:cs="Tahoma"/>
          <w:b/>
          <w:sz w:val="42"/>
        </w:rPr>
        <w:t>$70 Donation</w:t>
      </w:r>
    </w:p>
    <w:p w14:paraId="3F4F160A" w14:textId="77777777" w:rsidR="00421355" w:rsidRDefault="008725ED" w:rsidP="00421355">
      <w:pPr>
        <w:jc w:val="center"/>
        <w:rPr>
          <w:rFonts w:ascii="Tahoma" w:hAnsi="Tahoma" w:cs="Tahoma"/>
          <w:b/>
          <w:sz w:val="28"/>
          <w:szCs w:val="28"/>
        </w:rPr>
      </w:pPr>
      <w:r w:rsidRPr="00421355">
        <w:rPr>
          <w:rFonts w:ascii="Tahoma" w:hAnsi="Tahoma" w:cs="Tahoma"/>
          <w:b/>
          <w:sz w:val="28"/>
          <w:szCs w:val="28"/>
        </w:rPr>
        <w:t>For Tickets or Information, go to:</w:t>
      </w:r>
      <w:r w:rsidR="00734A9D" w:rsidRPr="00421355">
        <w:rPr>
          <w:rStyle w:val="Hyperlink"/>
          <w:rFonts w:ascii="Tahoma" w:hAnsi="Tahoma" w:cs="Tahoma"/>
          <w:b/>
          <w:color w:val="000099"/>
          <w:sz w:val="28"/>
          <w:szCs w:val="28"/>
          <w:u w:val="none"/>
        </w:rPr>
        <w:t xml:space="preserve"> sebastopolrotary.</w:t>
      </w:r>
      <w:r w:rsidR="00C22899" w:rsidRPr="00421355">
        <w:rPr>
          <w:rStyle w:val="Hyperlink"/>
          <w:rFonts w:ascii="Tahoma" w:hAnsi="Tahoma" w:cs="Tahoma"/>
          <w:b/>
          <w:color w:val="000099"/>
          <w:sz w:val="28"/>
          <w:szCs w:val="28"/>
          <w:u w:val="none"/>
        </w:rPr>
        <w:t>com</w:t>
      </w:r>
      <w:r w:rsidR="00421355">
        <w:rPr>
          <w:rFonts w:ascii="Tahoma" w:hAnsi="Tahoma" w:cs="Tahoma"/>
          <w:b/>
          <w:sz w:val="28"/>
          <w:szCs w:val="28"/>
        </w:rPr>
        <w:t xml:space="preserve"> </w:t>
      </w:r>
      <w:r w:rsidRPr="00421355">
        <w:rPr>
          <w:rFonts w:ascii="Tahoma" w:hAnsi="Tahoma" w:cs="Tahoma"/>
          <w:b/>
          <w:sz w:val="28"/>
          <w:szCs w:val="28"/>
        </w:rPr>
        <w:t xml:space="preserve">or call </w:t>
      </w:r>
    </w:p>
    <w:p w14:paraId="374F7C67" w14:textId="0330EBEE" w:rsidR="008725ED" w:rsidRPr="00421355" w:rsidRDefault="00C22899" w:rsidP="00421355">
      <w:pPr>
        <w:jc w:val="center"/>
        <w:rPr>
          <w:rFonts w:ascii="Tahoma" w:hAnsi="Tahoma" w:cs="Tahoma"/>
          <w:b/>
          <w:sz w:val="28"/>
          <w:szCs w:val="28"/>
        </w:rPr>
      </w:pPr>
      <w:r w:rsidRPr="00421355">
        <w:rPr>
          <w:rFonts w:ascii="Tahoma" w:hAnsi="Tahoma" w:cs="Tahoma"/>
          <w:b/>
          <w:sz w:val="28"/>
          <w:szCs w:val="28"/>
        </w:rPr>
        <w:t>707</w:t>
      </w:r>
      <w:r w:rsidR="00D81E79" w:rsidRPr="00421355">
        <w:rPr>
          <w:rFonts w:ascii="Tahoma" w:hAnsi="Tahoma" w:cs="Tahoma"/>
          <w:b/>
          <w:sz w:val="28"/>
          <w:szCs w:val="28"/>
        </w:rPr>
        <w:t>-823-4087</w:t>
      </w:r>
      <w:r w:rsidR="00421355" w:rsidRPr="00421355">
        <w:rPr>
          <w:rFonts w:ascii="Tahoma" w:hAnsi="Tahoma" w:cs="Tahoma"/>
          <w:b/>
          <w:sz w:val="28"/>
          <w:szCs w:val="28"/>
        </w:rPr>
        <w:t xml:space="preserve"> (</w:t>
      </w:r>
      <w:r w:rsidR="00CD0C28">
        <w:rPr>
          <w:rFonts w:ascii="Tahoma" w:hAnsi="Tahoma" w:cs="Tahoma"/>
          <w:b/>
          <w:sz w:val="28"/>
          <w:szCs w:val="28"/>
        </w:rPr>
        <w:t xml:space="preserve">Kelly at </w:t>
      </w:r>
      <w:r w:rsidR="00421355" w:rsidRPr="00421355">
        <w:rPr>
          <w:rFonts w:ascii="Tahoma" w:hAnsi="Tahoma" w:cs="Tahoma"/>
          <w:b/>
          <w:sz w:val="28"/>
          <w:szCs w:val="28"/>
        </w:rPr>
        <w:t>Exchange</w:t>
      </w:r>
      <w:r w:rsidR="00421355">
        <w:rPr>
          <w:rFonts w:ascii="Tahoma" w:hAnsi="Tahoma" w:cs="Tahoma"/>
          <w:b/>
          <w:sz w:val="28"/>
          <w:szCs w:val="28"/>
        </w:rPr>
        <w:t xml:space="preserve"> Bank) or 408-431-7820 (Cindy)</w:t>
      </w:r>
    </w:p>
    <w:p w14:paraId="7F643A34" w14:textId="77777777" w:rsidR="00734A9D" w:rsidRPr="00734A9D" w:rsidRDefault="00734A9D">
      <w:pPr>
        <w:spacing w:after="100"/>
        <w:jc w:val="center"/>
        <w:rPr>
          <w:rFonts w:ascii="Tahoma" w:hAnsi="Tahoma" w:cs="Tahoma"/>
          <w:b/>
          <w:sz w:val="12"/>
          <w:szCs w:val="12"/>
        </w:rPr>
      </w:pPr>
    </w:p>
    <w:p w14:paraId="4319E556" w14:textId="734BFA85" w:rsidR="004F2EAD" w:rsidRDefault="008725ED" w:rsidP="004F2EAD">
      <w:pPr>
        <w:spacing w:after="4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All proceeds </w:t>
      </w:r>
      <w:r w:rsidR="00711490">
        <w:rPr>
          <w:rFonts w:ascii="Tahoma" w:hAnsi="Tahoma" w:cs="Tahoma"/>
          <w:b/>
          <w:sz w:val="28"/>
        </w:rPr>
        <w:t>from</w:t>
      </w:r>
      <w:r>
        <w:rPr>
          <w:rFonts w:ascii="Tahoma" w:hAnsi="Tahoma" w:cs="Tahoma"/>
          <w:b/>
          <w:sz w:val="28"/>
        </w:rPr>
        <w:t xml:space="preserve"> this event will be used to fund </w:t>
      </w:r>
    </w:p>
    <w:p w14:paraId="537FE53D" w14:textId="77777777" w:rsidR="008725ED" w:rsidRPr="004F2EAD" w:rsidRDefault="008725ED" w:rsidP="004F2EAD">
      <w:pPr>
        <w:spacing w:after="4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Sebastopol Rotary’s </w:t>
      </w:r>
      <w:r w:rsidR="00600DB9">
        <w:rPr>
          <w:rFonts w:ascii="Tahoma" w:hAnsi="Tahoma" w:cs="Tahoma"/>
          <w:b/>
          <w:sz w:val="28"/>
        </w:rPr>
        <w:t>Teacher</w:t>
      </w:r>
      <w:r>
        <w:rPr>
          <w:rFonts w:ascii="Tahoma" w:hAnsi="Tahoma" w:cs="Tahoma"/>
          <w:b/>
          <w:sz w:val="28"/>
        </w:rPr>
        <w:t xml:space="preserve"> Grant Programs</w:t>
      </w:r>
    </w:p>
    <w:p w14:paraId="6C8A3C8F" w14:textId="7B5E5878" w:rsidR="008725ED" w:rsidRDefault="00734A9D">
      <w:pPr>
        <w:spacing w:after="60"/>
        <w:jc w:val="center"/>
        <w:rPr>
          <w:rFonts w:ascii="Tahoma" w:hAnsi="Tahoma" w:cs="Tahoma"/>
          <w:b/>
          <w:color w:val="FF0202"/>
          <w:sz w:val="56"/>
        </w:rPr>
      </w:pPr>
      <w:r>
        <w:rPr>
          <w:rFonts w:ascii="Tahoma" w:hAnsi="Tahoma" w:cs="Tahoma"/>
          <w:b/>
          <w:color w:val="FF0202"/>
          <w:sz w:val="56"/>
        </w:rPr>
        <w:t>1</w:t>
      </w:r>
      <w:r w:rsidR="00711490">
        <w:rPr>
          <w:rFonts w:ascii="Tahoma" w:hAnsi="Tahoma" w:cs="Tahoma"/>
          <w:b/>
          <w:color w:val="FF0202"/>
          <w:sz w:val="56"/>
        </w:rPr>
        <w:t>7</w:t>
      </w:r>
      <w:r>
        <w:rPr>
          <w:rFonts w:ascii="Tahoma" w:hAnsi="Tahoma" w:cs="Tahoma"/>
          <w:b/>
          <w:color w:val="FF0202"/>
          <w:sz w:val="56"/>
        </w:rPr>
        <w:t xml:space="preserve"> years, </w:t>
      </w:r>
      <w:r w:rsidR="00711490">
        <w:rPr>
          <w:rFonts w:ascii="Tahoma" w:hAnsi="Tahoma" w:cs="Tahoma"/>
          <w:b/>
          <w:color w:val="FF0202"/>
          <w:sz w:val="56"/>
        </w:rPr>
        <w:t>40</w:t>
      </w:r>
      <w:r>
        <w:rPr>
          <w:rFonts w:ascii="Tahoma" w:hAnsi="Tahoma" w:cs="Tahoma"/>
          <w:b/>
          <w:color w:val="FF0202"/>
          <w:sz w:val="56"/>
        </w:rPr>
        <w:t xml:space="preserve"> schools, </w:t>
      </w:r>
      <w:r w:rsidR="00711490">
        <w:rPr>
          <w:rFonts w:ascii="Tahoma" w:hAnsi="Tahoma" w:cs="Tahoma"/>
          <w:b/>
          <w:color w:val="FF0202"/>
          <w:sz w:val="56"/>
        </w:rPr>
        <w:t>944</w:t>
      </w:r>
      <w:r>
        <w:rPr>
          <w:rFonts w:ascii="Tahoma" w:hAnsi="Tahoma" w:cs="Tahoma"/>
          <w:b/>
          <w:color w:val="FF0202"/>
          <w:sz w:val="56"/>
        </w:rPr>
        <w:t xml:space="preserve"> grants, $2</w:t>
      </w:r>
      <w:r w:rsidR="00711490">
        <w:rPr>
          <w:rFonts w:ascii="Tahoma" w:hAnsi="Tahoma" w:cs="Tahoma"/>
          <w:b/>
          <w:color w:val="FF0202"/>
          <w:sz w:val="56"/>
        </w:rPr>
        <w:t>99</w:t>
      </w:r>
      <w:r>
        <w:rPr>
          <w:rFonts w:ascii="Tahoma" w:hAnsi="Tahoma" w:cs="Tahoma"/>
          <w:b/>
          <w:color w:val="FF0202"/>
          <w:sz w:val="56"/>
        </w:rPr>
        <w:t>,</w:t>
      </w:r>
      <w:r w:rsidR="00711490">
        <w:rPr>
          <w:rFonts w:ascii="Tahoma" w:hAnsi="Tahoma" w:cs="Tahoma"/>
          <w:b/>
          <w:color w:val="FF0202"/>
          <w:sz w:val="56"/>
        </w:rPr>
        <w:t>317</w:t>
      </w:r>
      <w:r>
        <w:rPr>
          <w:rFonts w:ascii="Tahoma" w:hAnsi="Tahoma" w:cs="Tahoma"/>
          <w:b/>
          <w:color w:val="FF0202"/>
          <w:sz w:val="56"/>
        </w:rPr>
        <w:t xml:space="preserve"> in grants, and counting…</w:t>
      </w:r>
    </w:p>
    <w:p w14:paraId="0E422D44" w14:textId="77777777" w:rsidR="00734A9D" w:rsidRDefault="00734A9D">
      <w:pPr>
        <w:spacing w:after="60"/>
        <w:jc w:val="center"/>
      </w:pPr>
    </w:p>
    <w:sectPr w:rsidR="00734A9D" w:rsidSect="008E4431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9DEE8" w14:textId="77777777" w:rsidR="00C93624" w:rsidRDefault="00C93624">
      <w:r>
        <w:separator/>
      </w:r>
    </w:p>
  </w:endnote>
  <w:endnote w:type="continuationSeparator" w:id="0">
    <w:p w14:paraId="136B60BC" w14:textId="77777777" w:rsidR="00C93624" w:rsidRDefault="00C9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B6003" w14:textId="77777777" w:rsidR="00C93624" w:rsidRDefault="00C93624">
      <w:r>
        <w:separator/>
      </w:r>
    </w:p>
  </w:footnote>
  <w:footnote w:type="continuationSeparator" w:id="0">
    <w:p w14:paraId="20C3EC3D" w14:textId="77777777" w:rsidR="00C93624" w:rsidRDefault="00C936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B6BDA" w14:textId="77777777" w:rsidR="008725ED" w:rsidRDefault="008725ED">
    <w:pPr>
      <w:pStyle w:val="HeaderFooter"/>
      <w:jc w:val="center"/>
      <w:rPr>
        <w:rFonts w:ascii="Times New Roman" w:eastAsia="Times New Roman" w:hAnsi="Times New Roman" w:cs="Times New Roman"/>
        <w:color w:val="auto"/>
        <w:lang w:eastAsia="en-US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4EBCC" w14:textId="77777777" w:rsidR="008725ED" w:rsidRDefault="008725ED">
    <w:pPr>
      <w:pStyle w:val="HeaderFooter"/>
      <w:jc w:val="center"/>
      <w:rPr>
        <w:rFonts w:ascii="Times New Roman" w:eastAsia="Times New Roman" w:hAnsi="Times New Roman" w:cs="Times New Roman"/>
        <w:color w:val="auto"/>
        <w:lang w:eastAsia="en-US" w:bidi="x-non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95DD" w14:textId="77777777" w:rsidR="008725ED" w:rsidRDefault="008725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C0"/>
    <w:rsid w:val="000468A4"/>
    <w:rsid w:val="00132FFE"/>
    <w:rsid w:val="001A0DD1"/>
    <w:rsid w:val="002A5D22"/>
    <w:rsid w:val="00304568"/>
    <w:rsid w:val="00421355"/>
    <w:rsid w:val="00427BC0"/>
    <w:rsid w:val="004F2EAD"/>
    <w:rsid w:val="00600DB9"/>
    <w:rsid w:val="006B1E20"/>
    <w:rsid w:val="006F326F"/>
    <w:rsid w:val="007076A8"/>
    <w:rsid w:val="00711490"/>
    <w:rsid w:val="00734A9D"/>
    <w:rsid w:val="00771198"/>
    <w:rsid w:val="00802112"/>
    <w:rsid w:val="00832D75"/>
    <w:rsid w:val="00836E47"/>
    <w:rsid w:val="008725ED"/>
    <w:rsid w:val="008E4431"/>
    <w:rsid w:val="008E628D"/>
    <w:rsid w:val="009D04F3"/>
    <w:rsid w:val="00A221F5"/>
    <w:rsid w:val="00A926BB"/>
    <w:rsid w:val="00A96CEE"/>
    <w:rsid w:val="00AD70C9"/>
    <w:rsid w:val="00B51025"/>
    <w:rsid w:val="00B770A5"/>
    <w:rsid w:val="00C06B30"/>
    <w:rsid w:val="00C22899"/>
    <w:rsid w:val="00C93624"/>
    <w:rsid w:val="00CC6A82"/>
    <w:rsid w:val="00CD0C28"/>
    <w:rsid w:val="00D56BB8"/>
    <w:rsid w:val="00D81E79"/>
    <w:rsid w:val="00DE5777"/>
    <w:rsid w:val="00E24A1E"/>
    <w:rsid w:val="00E32F54"/>
    <w:rsid w:val="00EA33CD"/>
    <w:rsid w:val="00F32369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580F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Helvetica" w:eastAsia="ヒラギノ角ゴ Pro W3" w:hAnsi="Helvetica" w:cs="Helvetica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rPr>
      <w:rFonts w:ascii="Helvetica" w:eastAsia="ヒラギノ角ゴ Pro W3" w:hAnsi="Helvetica" w:cs="Helvetica"/>
      <w:color w:val="000000"/>
      <w:sz w:val="24"/>
      <w:szCs w:val="24"/>
    </w:rPr>
  </w:style>
  <w:style w:type="character" w:customStyle="1" w:styleId="HeaderChar">
    <w:name w:val="Header Char"/>
    <w:rPr>
      <w:rFonts w:ascii="Helvetica" w:eastAsia="ヒラギノ角ゴ Pro W3" w:hAnsi="Helvetica" w:cs="Helvetica"/>
      <w:color w:val="000000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360"/>
      </w:tabs>
      <w:suppressAutoHyphens/>
    </w:pPr>
    <w:rPr>
      <w:rFonts w:ascii="Helvetica" w:eastAsia="ヒラギノ角ゴ Pro W3" w:hAnsi="Helvetica" w:cs="Helvetica"/>
      <w:color w:val="000000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E4431"/>
    <w:pPr>
      <w:suppressAutoHyphens/>
    </w:pPr>
    <w:rPr>
      <w:rFonts w:ascii="Helvetica" w:eastAsia="ヒラギノ角ゴ Pro W3" w:hAnsi="Helvetica" w:cs="Helvetica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34A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20"/>
    <w:rPr>
      <w:rFonts w:ascii="Lucida Grande" w:eastAsia="ヒラギノ角ゴ Pro W3" w:hAnsi="Lucida Grande" w:cs="Lucida Grande"/>
      <w:color w:val="000000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Helvetica" w:eastAsia="ヒラギノ角ゴ Pro W3" w:hAnsi="Helvetica" w:cs="Helvetica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rPr>
      <w:rFonts w:ascii="Helvetica" w:eastAsia="ヒラギノ角ゴ Pro W3" w:hAnsi="Helvetica" w:cs="Helvetica"/>
      <w:color w:val="000000"/>
      <w:sz w:val="24"/>
      <w:szCs w:val="24"/>
    </w:rPr>
  </w:style>
  <w:style w:type="character" w:customStyle="1" w:styleId="HeaderChar">
    <w:name w:val="Header Char"/>
    <w:rPr>
      <w:rFonts w:ascii="Helvetica" w:eastAsia="ヒラギノ角ゴ Pro W3" w:hAnsi="Helvetica" w:cs="Helvetica"/>
      <w:color w:val="000000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HeaderFooter">
    <w:name w:val="Header &amp; Footer"/>
    <w:pPr>
      <w:tabs>
        <w:tab w:val="right" w:pos="9360"/>
      </w:tabs>
      <w:suppressAutoHyphens/>
    </w:pPr>
    <w:rPr>
      <w:rFonts w:ascii="Helvetica" w:eastAsia="ヒラギノ角ゴ Pro W3" w:hAnsi="Helvetica" w:cs="Helvetica"/>
      <w:color w:val="000000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E4431"/>
    <w:pPr>
      <w:suppressAutoHyphens/>
    </w:pPr>
    <w:rPr>
      <w:rFonts w:ascii="Helvetica" w:eastAsia="ヒラギノ角ゴ Pro W3" w:hAnsi="Helvetica" w:cs="Helvetica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34A9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20"/>
    <w:rPr>
      <w:rFonts w:ascii="Lucida Grande" w:eastAsia="ヒラギノ角ゴ Pro W3" w:hAnsi="Lucida Grande" w:cs="Lucida Grande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Exchange Bank</Company>
  <LinksUpToDate>false</LinksUpToDate>
  <CharactersWithSpaces>652</CharactersWithSpaces>
  <SharedDoc>false</SharedDoc>
  <HLinks>
    <vt:vector size="6" baseType="variant">
      <vt:variant>
        <vt:i4>5111875</vt:i4>
      </vt:variant>
      <vt:variant>
        <vt:i4>0</vt:i4>
      </vt:variant>
      <vt:variant>
        <vt:i4>0</vt:i4>
      </vt:variant>
      <vt:variant>
        <vt:i4>5</vt:i4>
      </vt:variant>
      <vt:variant>
        <vt:lpwstr>http://www.sebastopolrotary.org/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Robin Maybury</cp:lastModifiedBy>
  <cp:revision>2</cp:revision>
  <cp:lastPrinted>2017-12-14T18:16:00Z</cp:lastPrinted>
  <dcterms:created xsi:type="dcterms:W3CDTF">2019-12-08T05:29:00Z</dcterms:created>
  <dcterms:modified xsi:type="dcterms:W3CDTF">2019-12-08T05:29:00Z</dcterms:modified>
</cp:coreProperties>
</file>