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6" w:rsidRPr="00345FB6" w:rsidRDefault="007D3571">
      <w:pPr>
        <w:rPr>
          <w:lang w:val="es-PE"/>
        </w:rPr>
      </w:pPr>
      <w:r w:rsidRPr="00345F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8C370" wp14:editId="40BE7C26">
                <wp:simplePos x="0" y="0"/>
                <wp:positionH relativeFrom="column">
                  <wp:posOffset>-133350</wp:posOffset>
                </wp:positionH>
                <wp:positionV relativeFrom="paragraph">
                  <wp:posOffset>-436245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DE6891" w:rsidRDefault="002E0A67" w:rsidP="002E0A67"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GUÍA PARA LA PLANIFICACIÓN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br/>
                              <w:t>ESTRATÉGICA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5pt;margin-top:-34.3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D6zdYQ3wAA&#10;AAoBAAAPAAAAAAAAAAAAAAAAAA4FAABkcnMvZG93bnJldi54bWxQSwUGAAAAAAQABADzAAAAGgYA&#10;AAAA&#10;" filled="f" stroked="f">
                <v:textbox>
                  <w:txbxContent>
                    <w:p w:rsidR="002905D0" w:rsidRPr="00DE6891" w:rsidRDefault="002E0A67" w:rsidP="002E0A67"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 xml:space="preserve">GUÍA PARA LA PLANIFICACIÓN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br/>
                        <w:t>ESTRATÉGICA</w:t>
                      </w:r>
                    </w:p>
                  </w:txbxContent>
                </v:textbox>
              </v:shape>
            </w:pict>
          </mc:Fallback>
        </mc:AlternateContent>
      </w:r>
      <w:r w:rsidRPr="00345FB6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15BBBAC9" wp14:editId="5DF964DE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Pr="00345FB6" w:rsidRDefault="007D3571">
      <w:pPr>
        <w:rPr>
          <w:lang w:val="es-PE"/>
        </w:rPr>
      </w:pPr>
    </w:p>
    <w:p w:rsidR="007D3571" w:rsidRPr="00345FB6" w:rsidRDefault="007D3571">
      <w:pPr>
        <w:rPr>
          <w:lang w:val="es-PE"/>
        </w:rPr>
      </w:pPr>
    </w:p>
    <w:p w:rsidR="007D3571" w:rsidRPr="00345FB6" w:rsidRDefault="007D3571" w:rsidP="007D3571">
      <w:pPr>
        <w:autoSpaceDE w:val="0"/>
        <w:autoSpaceDN w:val="0"/>
        <w:adjustRightInd w:val="0"/>
        <w:spacing w:before="320"/>
        <w:rPr>
          <w:color w:val="000000"/>
          <w:lang w:val="es-PE"/>
        </w:rPr>
      </w:pPr>
    </w:p>
    <w:p w:rsidR="00A43BB1" w:rsidRPr="00345FB6" w:rsidRDefault="003466DE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¿Qué calificación se merece tu club</w:t>
      </w:r>
      <w:r w:rsidR="00730B67" w:rsidRPr="00345FB6">
        <w:rPr>
          <w:rFonts w:ascii="Georgia" w:hAnsi="Georgia"/>
          <w:color w:val="000000"/>
          <w:lang w:val="es-PE"/>
        </w:rPr>
        <w:t>?</w:t>
      </w:r>
      <w:r w:rsidR="00E42D26" w:rsidRPr="00345FB6">
        <w:rPr>
          <w:rFonts w:ascii="Georgia" w:hAnsi="Georgia"/>
          <w:color w:val="000000"/>
          <w:lang w:val="es-PE"/>
        </w:rPr>
        <w:t xml:space="preserve"> </w:t>
      </w:r>
      <w:r w:rsidRPr="00345FB6">
        <w:rPr>
          <w:rFonts w:ascii="Georgia" w:hAnsi="Georgia"/>
          <w:color w:val="000000"/>
          <w:lang w:val="es-PE"/>
        </w:rPr>
        <w:t xml:space="preserve">Por lo general, los clubes rotarios que cuentan con un plan estratégico funcionan mejor que aquellos que </w:t>
      </w:r>
      <w:r w:rsidR="00745093" w:rsidRPr="00345FB6">
        <w:rPr>
          <w:rFonts w:ascii="Georgia" w:hAnsi="Georgia"/>
          <w:color w:val="000000"/>
          <w:lang w:val="es-PE"/>
        </w:rPr>
        <w:t>carecen de tal herramienta.</w:t>
      </w:r>
      <w:r w:rsidR="00330259" w:rsidRPr="00345FB6">
        <w:rPr>
          <w:rFonts w:ascii="Georgia" w:hAnsi="Georgia"/>
          <w:color w:val="000000"/>
          <w:lang w:val="es-PE"/>
        </w:rPr>
        <w:t xml:space="preserve"> Según encuestas realizadas, los socios de clubes que cuentan con un </w:t>
      </w:r>
      <w:r w:rsidR="00682623" w:rsidRPr="00345FB6">
        <w:rPr>
          <w:rFonts w:ascii="Georgia" w:hAnsi="Georgia"/>
          <w:color w:val="000000"/>
          <w:lang w:val="es-PE"/>
        </w:rPr>
        <w:t xml:space="preserve">plan </w:t>
      </w:r>
      <w:r w:rsidR="00330259" w:rsidRPr="00345FB6">
        <w:rPr>
          <w:rFonts w:ascii="Georgia" w:hAnsi="Georgia"/>
          <w:color w:val="000000"/>
          <w:lang w:val="es-PE"/>
        </w:rPr>
        <w:t>están más sati</w:t>
      </w:r>
      <w:r w:rsidR="00682623" w:rsidRPr="00345FB6">
        <w:rPr>
          <w:rFonts w:ascii="Georgia" w:hAnsi="Georgia"/>
          <w:color w:val="000000"/>
          <w:lang w:val="es-PE"/>
        </w:rPr>
        <w:t>sfechos y tienen una impresión</w:t>
      </w:r>
      <w:r w:rsidR="00330259" w:rsidRPr="00345FB6">
        <w:rPr>
          <w:rFonts w:ascii="Georgia" w:hAnsi="Georgia"/>
          <w:color w:val="000000"/>
          <w:lang w:val="es-PE"/>
        </w:rPr>
        <w:t xml:space="preserve"> más positiva de sus clubes y de Rotary</w:t>
      </w:r>
      <w:r w:rsidR="00745093" w:rsidRPr="00345FB6">
        <w:rPr>
          <w:rFonts w:ascii="Georgia" w:hAnsi="Georgia"/>
          <w:color w:val="000000"/>
          <w:lang w:val="es-PE"/>
        </w:rPr>
        <w:t xml:space="preserve"> como organización. </w:t>
      </w:r>
    </w:p>
    <w:p w:rsidR="007D3571" w:rsidRPr="00345FB6" w:rsidRDefault="00745093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La presente guía te </w:t>
      </w:r>
      <w:r w:rsidR="00AB0AEE" w:rsidRPr="00345FB6">
        <w:rPr>
          <w:rFonts w:ascii="Georgia" w:hAnsi="Georgia"/>
          <w:color w:val="000000"/>
          <w:lang w:val="es-PE"/>
        </w:rPr>
        <w:t xml:space="preserve">ayudará en la fijación de metas y prioridades a largo plazo, las cuales complementarán la visión del club. Aunque fue diseñada para los clubes, también es de utilidad para los distritos. </w:t>
      </w:r>
      <w:r w:rsidR="00702965" w:rsidRPr="00345FB6">
        <w:rPr>
          <w:rFonts w:ascii="Georgia" w:hAnsi="Georgia"/>
          <w:color w:val="000000"/>
          <w:lang w:val="es-PE"/>
        </w:rPr>
        <w:t>Al elaborar tu plan estratégico te sugerimos tener en cuenta lo siguiente:</w:t>
      </w:r>
    </w:p>
    <w:p w:rsidR="00280B76" w:rsidRPr="00345FB6" w:rsidRDefault="00B4491D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Formar un equipo de funcionarios (presentes, pasados y futuros)</w:t>
      </w:r>
      <w:r w:rsidR="00ED30D1" w:rsidRPr="00345FB6">
        <w:rPr>
          <w:rFonts w:ascii="Georgia" w:hAnsi="Georgia"/>
          <w:color w:val="000000"/>
          <w:lang w:val="es-PE"/>
        </w:rPr>
        <w:t xml:space="preserve"> del club, el cual estará a cargo de supervisar </w:t>
      </w:r>
      <w:r w:rsidR="001305FC" w:rsidRPr="00345FB6">
        <w:rPr>
          <w:rFonts w:ascii="Georgia" w:hAnsi="Georgia"/>
          <w:color w:val="000000"/>
          <w:lang w:val="es-PE"/>
        </w:rPr>
        <w:t xml:space="preserve">el progreso </w:t>
      </w:r>
      <w:r w:rsidR="00ED30D1" w:rsidRPr="00345FB6">
        <w:rPr>
          <w:rFonts w:ascii="Georgia" w:hAnsi="Georgia"/>
          <w:color w:val="000000"/>
          <w:lang w:val="es-PE"/>
        </w:rPr>
        <w:t>y aplicación del plan</w:t>
      </w:r>
      <w:r w:rsidR="002A270C" w:rsidRPr="00345FB6">
        <w:rPr>
          <w:rFonts w:ascii="Georgia" w:hAnsi="Georgia"/>
          <w:color w:val="000000"/>
          <w:lang w:val="es-PE"/>
        </w:rPr>
        <w:t>.</w:t>
      </w:r>
    </w:p>
    <w:p w:rsidR="009141A4" w:rsidRPr="00345FB6" w:rsidRDefault="001305FC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Invitar a un facilitador a dirigir las sesiones de planificación, de preferencia una persona sin sesgos ni ideas preconcebidas.</w:t>
      </w:r>
    </w:p>
    <w:p w:rsidR="007D3571" w:rsidRPr="00345FB6" w:rsidRDefault="00617A10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Dar participación a un diverso grupo de socios a fin de contar con </w:t>
      </w:r>
      <w:r w:rsidR="00E44B00" w:rsidRPr="00345FB6">
        <w:rPr>
          <w:rFonts w:ascii="Georgia" w:hAnsi="Georgia"/>
          <w:color w:val="000000"/>
          <w:lang w:val="es-PE"/>
        </w:rPr>
        <w:t xml:space="preserve">una amplia </w:t>
      </w:r>
      <w:r w:rsidRPr="00345FB6">
        <w:rPr>
          <w:rFonts w:ascii="Georgia" w:hAnsi="Georgia"/>
          <w:color w:val="000000"/>
          <w:lang w:val="es-PE"/>
        </w:rPr>
        <w:t>gama de perspectivas.</w:t>
      </w:r>
    </w:p>
    <w:p w:rsidR="007D3571" w:rsidRPr="00345FB6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D1C13" wp14:editId="4E5AC99C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B75211" w:rsidRDefault="00B75211" w:rsidP="00BA72B6">
                            <w:pPr>
                              <w:ind w:right="-180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 w:rsidRPr="00B75211">
                              <w:rPr>
                                <w:rFonts w:ascii="Georgia" w:hAnsi="Georgia"/>
                                <w:lang w:val="es-PE"/>
                              </w:rPr>
                              <w:t>Analizar la situación actual del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B75211" w:rsidRDefault="00B75211" w:rsidP="00BA72B6">
                      <w:pPr>
                        <w:ind w:right="-180"/>
                        <w:rPr>
                          <w:rFonts w:ascii="Georgia" w:hAnsi="Georgia"/>
                          <w:lang w:val="es-PE"/>
                        </w:rPr>
                      </w:pPr>
                      <w:r w:rsidRPr="00B75211">
                        <w:rPr>
                          <w:rFonts w:ascii="Georgia" w:hAnsi="Georgia"/>
                          <w:lang w:val="es-PE"/>
                        </w:rPr>
                        <w:t>Analizar la situación actual del club</w:t>
                      </w:r>
                    </w:p>
                  </w:txbxContent>
                </v:textbox>
              </v:rect>
            </w:pict>
          </mc:Fallback>
        </mc:AlternateContent>
      </w:r>
      <w:r w:rsidR="00E44B00" w:rsidRPr="00345FB6">
        <w:rPr>
          <w:rFonts w:ascii="Georgia" w:hAnsi="Georgia"/>
          <w:color w:val="000000"/>
          <w:lang w:val="es-PE"/>
        </w:rPr>
        <w:t xml:space="preserve">Determinar si las metas del club están alineadas con las del distrito y el </w:t>
      </w:r>
      <w:hyperlink r:id="rId13" w:history="1">
        <w:r w:rsidR="00A02593" w:rsidRPr="00345FB6">
          <w:rPr>
            <w:rStyle w:val="Hyperlink"/>
            <w:rFonts w:ascii="Georgia" w:hAnsi="Georgia"/>
            <w:lang w:val="es-PE"/>
          </w:rPr>
          <w:t>Plan estratégico de R</w:t>
        </w:r>
        <w:r w:rsidR="005E6E2B" w:rsidRPr="00345FB6">
          <w:rPr>
            <w:rStyle w:val="Hyperlink"/>
            <w:rFonts w:ascii="Georgia" w:hAnsi="Georgia"/>
            <w:lang w:val="es-PE"/>
          </w:rPr>
          <w:t>otary</w:t>
        </w:r>
      </w:hyperlink>
      <w:r w:rsidR="007D3571" w:rsidRPr="00345FB6">
        <w:rPr>
          <w:rFonts w:ascii="Georgia" w:hAnsi="Georgia"/>
          <w:color w:val="000000"/>
          <w:lang w:val="es-PE"/>
        </w:rPr>
        <w:t>.</w:t>
      </w:r>
    </w:p>
    <w:p w:rsidR="007D3571" w:rsidRPr="00345FB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es-PE"/>
        </w:rPr>
      </w:pPr>
    </w:p>
    <w:p w:rsidR="007D3571" w:rsidRPr="00345FB6" w:rsidRDefault="00541927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es-PE"/>
        </w:rPr>
      </w:pPr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64FF6" wp14:editId="51A66004">
                <wp:simplePos x="0" y="0"/>
                <wp:positionH relativeFrom="column">
                  <wp:posOffset>2451735</wp:posOffset>
                </wp:positionH>
                <wp:positionV relativeFrom="paragraph">
                  <wp:posOffset>230505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99354B" w:rsidRDefault="00B75211" w:rsidP="005A7E56">
                            <w:pPr>
                              <w:jc w:val="center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 w:rsidRPr="0099354B">
                              <w:rPr>
                                <w:rFonts w:ascii="Georgia" w:hAnsi="Georgia"/>
                                <w:lang w:val="es-PE"/>
                              </w:rPr>
                              <w:t xml:space="preserve">Establecer </w:t>
                            </w:r>
                            <w:r w:rsidR="0099354B" w:rsidRPr="0099354B">
                              <w:rPr>
                                <w:rFonts w:ascii="Georgia" w:hAnsi="Georgia"/>
                                <w:lang w:val="es-PE"/>
                              </w:rPr>
                              <w:t>una declaración de 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193.05pt;margin-top:18.15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GU7Si7eAAAACgEAAA8AAABkcnMv&#10;ZG93bnJldi54bWxMj0FLxDAQhe+C/yGM4M1N12gptekiiwqiLLiKXtNmti2bTEqT3a3/3vGkt5l5&#10;H++9qVazd+KIUxwCaVguMhBIbbADdRo+3h+vChAxGbLGBUIN3xhhVZ+fVaa04URveNymTrAJxdJo&#10;6FMaSylj26M3cRFGJNZ2YfIm8Tp10k7mxObeyessy6U3A3FCb0Zc99jutwfPuaheHqLbP79+NTdP&#10;t58btRvWpPXlxXx/ByLhnP5g+K3P1aHmTk04kI3CaVBFvmSUh1yBYKBQGR8aJlWhQNaV/P9C/QM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BlO0ou3gAAAAoBAAAPAAAAAAAAAAAAAAAA&#10;AP0EAABkcnMvZG93bnJldi54bWxQSwUGAAAAAAQABADzAAAACAYAAAAA&#10;" fillcolor="#005daa" strokecolor="#17458f" strokeweight="2pt">
                <v:textbox>
                  <w:txbxContent>
                    <w:p w:rsidR="0085735F" w:rsidRPr="0099354B" w:rsidRDefault="00B75211" w:rsidP="005A7E56">
                      <w:pPr>
                        <w:jc w:val="center"/>
                        <w:rPr>
                          <w:rFonts w:ascii="Georgia" w:hAnsi="Georgia"/>
                          <w:lang w:val="es-PE"/>
                        </w:rPr>
                      </w:pPr>
                      <w:r w:rsidRPr="0099354B">
                        <w:rPr>
                          <w:rFonts w:ascii="Georgia" w:hAnsi="Georgia"/>
                          <w:lang w:val="es-PE"/>
                        </w:rPr>
                        <w:t xml:space="preserve">Establecer </w:t>
                      </w:r>
                      <w:r w:rsidR="0099354B" w:rsidRPr="0099354B">
                        <w:rPr>
                          <w:rFonts w:ascii="Georgia" w:hAnsi="Georgia"/>
                          <w:lang w:val="es-PE"/>
                        </w:rPr>
                        <w:t>una declaración de visión</w:t>
                      </w:r>
                    </w:p>
                  </w:txbxContent>
                </v:textbox>
              </v:oval>
            </w:pict>
          </mc:Fallback>
        </mc:AlternateContent>
      </w:r>
      <w:r w:rsidR="004D21E2"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6B4A2" wp14:editId="6C6C7AB9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FD2D" wp14:editId="3F79657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Pr="00345FB6" w:rsidRDefault="009141A4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es-PE"/>
        </w:rPr>
      </w:pPr>
    </w:p>
    <w:p w:rsidR="009141A4" w:rsidRPr="00345FB6" w:rsidRDefault="00541927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es-PE"/>
        </w:rPr>
        <w:sectPr w:rsidR="009141A4" w:rsidRPr="00345FB6" w:rsidSect="005B73E6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18BC" wp14:editId="2277B872">
                <wp:simplePos x="0" y="0"/>
                <wp:positionH relativeFrom="column">
                  <wp:posOffset>3840480</wp:posOffset>
                </wp:positionH>
                <wp:positionV relativeFrom="paragraph">
                  <wp:posOffset>2812415</wp:posOffset>
                </wp:positionV>
                <wp:extent cx="0" cy="2209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45pt" to="302.4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" strokecolor="#17458f" strokeweight="1.5pt"/>
            </w:pict>
          </mc:Fallback>
        </mc:AlternateContent>
      </w:r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231BF" wp14:editId="102B43FB">
                <wp:simplePos x="0" y="0"/>
                <wp:positionH relativeFrom="column">
                  <wp:posOffset>2430780</wp:posOffset>
                </wp:positionH>
                <wp:positionV relativeFrom="paragraph">
                  <wp:posOffset>3033395</wp:posOffset>
                </wp:positionV>
                <wp:extent cx="2838450" cy="571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026523" w:rsidRDefault="00026523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 w:rsidRPr="00026523">
                              <w:rPr>
                                <w:rFonts w:ascii="Georgia" w:hAnsi="Georgia"/>
                                <w:lang w:val="es-PE"/>
                              </w:rPr>
                              <w:t>Hacer el seguimiento del plan estrat</w:t>
                            </w:r>
                            <w:r>
                              <w:rPr>
                                <w:rFonts w:ascii="Georgia" w:hAnsi="Georgia"/>
                                <w:lang w:val="es-PE"/>
                              </w:rPr>
                              <w:t>égico del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191.4pt;margin-top:238.85pt;width:223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" fillcolor="#005daa" strokecolor="#17458f" strokeweight="2pt">
                <v:textbox>
                  <w:txbxContent>
                    <w:p w:rsidR="0085735F" w:rsidRPr="00026523" w:rsidRDefault="00026523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  <w:lang w:val="es-PE"/>
                        </w:rPr>
                      </w:pPr>
                      <w:r w:rsidRPr="00026523">
                        <w:rPr>
                          <w:rFonts w:ascii="Georgia" w:hAnsi="Georgia"/>
                          <w:lang w:val="es-PE"/>
                        </w:rPr>
                        <w:t>Hacer el seguimiento del plan estrat</w:t>
                      </w:r>
                      <w:r>
                        <w:rPr>
                          <w:rFonts w:ascii="Georgia" w:hAnsi="Georgia"/>
                          <w:lang w:val="es-PE"/>
                        </w:rPr>
                        <w:t>égico del club</w:t>
                      </w:r>
                    </w:p>
                  </w:txbxContent>
                </v:textbox>
              </v:rect>
            </w:pict>
          </mc:Fallback>
        </mc:AlternateContent>
      </w:r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BB49F" wp14:editId="15AD19B2">
                <wp:simplePos x="0" y="0"/>
                <wp:positionH relativeFrom="column">
                  <wp:posOffset>2430780</wp:posOffset>
                </wp:positionH>
                <wp:positionV relativeFrom="paragraph">
                  <wp:posOffset>1974215</wp:posOffset>
                </wp:positionV>
                <wp:extent cx="2819400" cy="8382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382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413A06" w:rsidRDefault="00A1632C" w:rsidP="00026523">
                            <w:pPr>
                              <w:jc w:val="center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>
                              <w:rPr>
                                <w:rFonts w:ascii="Georgia" w:hAnsi="Georgia"/>
                                <w:lang w:val="es-PE"/>
                              </w:rPr>
                              <w:t>Fijar</w:t>
                            </w:r>
                            <w:r w:rsidR="008032C3" w:rsidRPr="00413A06">
                              <w:rPr>
                                <w:rFonts w:ascii="Georgia" w:hAnsi="Georgia"/>
                                <w:lang w:val="es-PE"/>
                              </w:rPr>
                              <w:t xml:space="preserve"> de </w:t>
                            </w:r>
                            <w:r w:rsidR="00413A06" w:rsidRPr="00413A06">
                              <w:rPr>
                                <w:rFonts w:ascii="Georgia" w:hAnsi="Georgia"/>
                                <w:lang w:val="es-PE"/>
                              </w:rPr>
                              <w:t>3 a 5 metas anuales que complementen la 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margin-left:191.4pt;margin-top:155.45pt;width:222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" fillcolor="#005daa" strokecolor="#17458f" strokeweight="2pt">
                <v:textbox>
                  <w:txbxContent>
                    <w:p w:rsidR="0085735F" w:rsidRPr="00413A06" w:rsidRDefault="00A1632C" w:rsidP="00026523">
                      <w:pPr>
                        <w:jc w:val="center"/>
                        <w:rPr>
                          <w:rFonts w:ascii="Georgia" w:hAnsi="Georgia"/>
                          <w:lang w:val="es-PE"/>
                        </w:rPr>
                      </w:pPr>
                      <w:r>
                        <w:rPr>
                          <w:rFonts w:ascii="Georgia" w:hAnsi="Georgia"/>
                          <w:lang w:val="es-PE"/>
                        </w:rPr>
                        <w:t>Fijar</w:t>
                      </w:r>
                      <w:r w:rsidR="008032C3" w:rsidRPr="00413A06">
                        <w:rPr>
                          <w:rFonts w:ascii="Georgia" w:hAnsi="Georgia"/>
                          <w:lang w:val="es-PE"/>
                        </w:rPr>
                        <w:t xml:space="preserve"> de </w:t>
                      </w:r>
                      <w:r w:rsidR="00413A06" w:rsidRPr="00413A06">
                        <w:rPr>
                          <w:rFonts w:ascii="Georgia" w:hAnsi="Georgia"/>
                          <w:lang w:val="es-PE"/>
                        </w:rPr>
                        <w:t>3 a 5 metas anuales que complementen la visión</w:t>
                      </w:r>
                    </w:p>
                  </w:txbxContent>
                </v:textbox>
              </v:oval>
            </w:pict>
          </mc:Fallback>
        </mc:AlternateContent>
      </w:r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F84A7" wp14:editId="4A50BCFB">
                <wp:simplePos x="0" y="0"/>
                <wp:positionH relativeFrom="column">
                  <wp:posOffset>2430780</wp:posOffset>
                </wp:positionH>
                <wp:positionV relativeFrom="paragraph">
                  <wp:posOffset>1303655</wp:posOffset>
                </wp:positionV>
                <wp:extent cx="2857500" cy="441960"/>
                <wp:effectExtent l="0" t="0" r="1905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196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8032C3" w:rsidRDefault="008032C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 w:rsidRPr="008032C3">
                              <w:rPr>
                                <w:rFonts w:ascii="Georgia" w:hAnsi="Georgia"/>
                                <w:lang w:val="es-PE"/>
                              </w:rPr>
                              <w:t>Establecer prioridades para implementar la visi</w:t>
                            </w:r>
                            <w:r>
                              <w:rPr>
                                <w:rFonts w:ascii="Georgia" w:hAnsi="Georgia"/>
                                <w:lang w:val="es-PE"/>
                              </w:rPr>
                              <w:t>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91.4pt;margin-top:102.65pt;width:225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" fillcolor="#005daa" strokecolor="#17458f" strokeweight="2pt">
                <v:textbox>
                  <w:txbxContent>
                    <w:p w:rsidR="0085735F" w:rsidRPr="008032C3" w:rsidRDefault="008032C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  <w:lang w:val="es-PE"/>
                        </w:rPr>
                      </w:pPr>
                      <w:r w:rsidRPr="008032C3">
                        <w:rPr>
                          <w:rFonts w:ascii="Georgia" w:hAnsi="Georgia"/>
                          <w:lang w:val="es-PE"/>
                        </w:rPr>
                        <w:t>Establecer prioridades para implementar la visi</w:t>
                      </w:r>
                      <w:r>
                        <w:rPr>
                          <w:rFonts w:ascii="Georgia" w:hAnsi="Georgia"/>
                          <w:lang w:val="es-PE"/>
                        </w:rPr>
                        <w:t>ón</w:t>
                      </w:r>
                    </w:p>
                  </w:txbxContent>
                </v:textbox>
              </v:rect>
            </w:pict>
          </mc:Fallback>
        </mc:AlternateContent>
      </w:r>
      <w:r w:rsidRPr="00345FB6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EB982" wp14:editId="30CF7F47">
                <wp:simplePos x="0" y="0"/>
                <wp:positionH relativeFrom="column">
                  <wp:posOffset>2455545</wp:posOffset>
                </wp:positionH>
                <wp:positionV relativeFrom="paragraph">
                  <wp:posOffset>579120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345FB6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 w:rsidRPr="0099354B">
                              <w:rPr>
                                <w:rFonts w:ascii="Georgia" w:hAnsi="Georgia"/>
                                <w:lang w:val="es-PE"/>
                              </w:rPr>
                              <w:t>A</w:t>
                            </w:r>
                            <w:r w:rsidR="0099354B" w:rsidRPr="0099354B">
                              <w:rPr>
                                <w:rFonts w:ascii="Georgia" w:hAnsi="Georgia"/>
                                <w:lang w:val="es-PE"/>
                              </w:rPr>
                              <w:t>linear la visión con la situación actual del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93.35pt;margin-top:45.6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" fillcolor="#005daa" strokecolor="#17458f" strokeweight="2pt">
                <v:textbox>
                  <w:txbxContent>
                    <w:p w:rsidR="0085735F" w:rsidRPr="00345FB6" w:rsidRDefault="00F8195E" w:rsidP="005A7E56">
                      <w:pPr>
                        <w:jc w:val="center"/>
                        <w:rPr>
                          <w:rFonts w:ascii="Georgia" w:hAnsi="Georgia"/>
                          <w:lang w:val="es-PE"/>
                        </w:rPr>
                      </w:pPr>
                      <w:r w:rsidRPr="0099354B">
                        <w:rPr>
                          <w:rFonts w:ascii="Georgia" w:hAnsi="Georgia"/>
                          <w:lang w:val="es-PE"/>
                        </w:rPr>
                        <w:t>A</w:t>
                      </w:r>
                      <w:r w:rsidR="0099354B" w:rsidRPr="0099354B">
                        <w:rPr>
                          <w:rFonts w:ascii="Georgia" w:hAnsi="Georgia"/>
                          <w:lang w:val="es-PE"/>
                        </w:rPr>
                        <w:t>linear la visión con la situación actual del club</w:t>
                      </w:r>
                    </w:p>
                  </w:txbxContent>
                </v:textbox>
              </v:rect>
            </w:pict>
          </mc:Fallback>
        </mc:AlternateContent>
      </w:r>
      <w:r w:rsidR="006E5311" w:rsidRPr="00345FB6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29279" wp14:editId="31C9F0F8">
                <wp:simplePos x="0" y="0"/>
                <wp:positionH relativeFrom="column">
                  <wp:posOffset>259080</wp:posOffset>
                </wp:positionH>
                <wp:positionV relativeFrom="paragraph">
                  <wp:posOffset>335915</wp:posOffset>
                </wp:positionV>
                <wp:extent cx="1600200" cy="20726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26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F47520" w:rsidRDefault="00A02593" w:rsidP="008517CF">
                            <w:pPr>
                              <w:rPr>
                                <w:rFonts w:ascii="Georgia" w:hAnsi="Georgia"/>
                                <w:b/>
                                <w:lang w:val="es-PE"/>
                              </w:rPr>
                            </w:pPr>
                            <w:r w:rsidRPr="00F47520">
                              <w:rPr>
                                <w:rFonts w:ascii="Georgia" w:hAnsi="Georgia"/>
                                <w:b/>
                                <w:lang w:val="es-PE"/>
                              </w:rPr>
                              <w:t>Modelo de planificación estratégica</w:t>
                            </w:r>
                          </w:p>
                          <w:p w:rsidR="00F47520" w:rsidRPr="006E5311" w:rsidRDefault="00F47520" w:rsidP="00F47520">
                            <w:pPr>
                              <w:rPr>
                                <w:rFonts w:ascii="Georgia" w:hAnsi="Georgia"/>
                                <w:lang w:val="es-PE"/>
                              </w:rPr>
                            </w:pPr>
                            <w:r>
                              <w:rPr>
                                <w:rFonts w:ascii="Georgia" w:hAnsi="Georgia"/>
                                <w:lang w:val="es-PE"/>
                              </w:rPr>
                              <w:t xml:space="preserve">Establece una visión para el club </w:t>
                            </w:r>
                            <w:r w:rsidR="006E5311">
                              <w:rPr>
                                <w:rFonts w:ascii="Georgia" w:hAnsi="Georgia"/>
                                <w:lang w:val="es-PE"/>
                              </w:rPr>
                              <w:t xml:space="preserve">y </w:t>
                            </w:r>
                            <w:r>
                              <w:rPr>
                                <w:rFonts w:ascii="Georgia" w:hAnsi="Georgia"/>
                                <w:lang w:val="es-PE"/>
                              </w:rPr>
                              <w:t xml:space="preserve">las </w:t>
                            </w:r>
                            <w:r w:rsidRPr="00F47520">
                              <w:rPr>
                                <w:rFonts w:ascii="Georgia" w:hAnsi="Georgia"/>
                                <w:lang w:val="es-PE"/>
                              </w:rPr>
                              <w:t>priorid</w:t>
                            </w:r>
                            <w:r w:rsidR="006E5311">
                              <w:rPr>
                                <w:rFonts w:ascii="Georgia" w:hAnsi="Georgia"/>
                                <w:lang w:val="es-PE"/>
                              </w:rPr>
                              <w:t>ades estratégicas para implementarla</w:t>
                            </w:r>
                            <w:r w:rsidR="009B100C">
                              <w:rPr>
                                <w:rFonts w:ascii="Georgia" w:hAnsi="Georgia"/>
                                <w:lang w:val="es-PE"/>
                              </w:rPr>
                              <w:t xml:space="preserve">. </w:t>
                            </w:r>
                            <w:r w:rsidR="006E5311">
                              <w:rPr>
                                <w:rFonts w:ascii="Georgia" w:hAnsi="Georgia"/>
                                <w:lang w:val="es-PE"/>
                              </w:rPr>
                              <w:t xml:space="preserve">Fija </w:t>
                            </w:r>
                            <w:r w:rsidRPr="006E5311">
                              <w:rPr>
                                <w:rFonts w:ascii="Georgia" w:hAnsi="Georgia"/>
                                <w:lang w:val="es-PE"/>
                              </w:rPr>
                              <w:t>metas anuales para cada prioridad estratégica.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20.4pt;margin-top:26.45pt;width:126pt;height:16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" fillcolor="#bcbdc0" stroked="f">
                <v:textbox>
                  <w:txbxContent>
                    <w:p w:rsidR="008517CF" w:rsidRPr="00F47520" w:rsidRDefault="00A02593" w:rsidP="008517CF">
                      <w:pPr>
                        <w:rPr>
                          <w:rFonts w:ascii="Georgia" w:hAnsi="Georgia"/>
                          <w:b/>
                          <w:lang w:val="es-PE"/>
                        </w:rPr>
                      </w:pPr>
                      <w:r w:rsidRPr="00F47520">
                        <w:rPr>
                          <w:rFonts w:ascii="Georgia" w:hAnsi="Georgia"/>
                          <w:b/>
                          <w:lang w:val="es-PE"/>
                        </w:rPr>
                        <w:t>Modelo de planificación estratégica</w:t>
                      </w:r>
                    </w:p>
                    <w:p w:rsidR="00F47520" w:rsidRPr="006E5311" w:rsidRDefault="00F47520" w:rsidP="00F47520">
                      <w:pPr>
                        <w:rPr>
                          <w:rFonts w:ascii="Georgia" w:hAnsi="Georgia"/>
                          <w:lang w:val="es-PE"/>
                        </w:rPr>
                      </w:pPr>
                      <w:r>
                        <w:rPr>
                          <w:rFonts w:ascii="Georgia" w:hAnsi="Georgia"/>
                          <w:lang w:val="es-PE"/>
                        </w:rPr>
                        <w:t xml:space="preserve">Establece una visión para el club </w:t>
                      </w:r>
                      <w:r w:rsidR="006E5311">
                        <w:rPr>
                          <w:rFonts w:ascii="Georgia" w:hAnsi="Georgia"/>
                          <w:lang w:val="es-PE"/>
                        </w:rPr>
                        <w:t xml:space="preserve">y </w:t>
                      </w:r>
                      <w:r>
                        <w:rPr>
                          <w:rFonts w:ascii="Georgia" w:hAnsi="Georgia"/>
                          <w:lang w:val="es-PE"/>
                        </w:rPr>
                        <w:t xml:space="preserve">las </w:t>
                      </w:r>
                      <w:r w:rsidRPr="00F47520">
                        <w:rPr>
                          <w:rFonts w:ascii="Georgia" w:hAnsi="Georgia"/>
                          <w:lang w:val="es-PE"/>
                        </w:rPr>
                        <w:t>priorid</w:t>
                      </w:r>
                      <w:r w:rsidR="006E5311">
                        <w:rPr>
                          <w:rFonts w:ascii="Georgia" w:hAnsi="Georgia"/>
                          <w:lang w:val="es-PE"/>
                        </w:rPr>
                        <w:t>ades estratégicas para implementarla</w:t>
                      </w:r>
                      <w:r w:rsidR="009B100C">
                        <w:rPr>
                          <w:rFonts w:ascii="Georgia" w:hAnsi="Georgia"/>
                          <w:lang w:val="es-PE"/>
                        </w:rPr>
                        <w:t xml:space="preserve">. </w:t>
                      </w:r>
                      <w:r w:rsidR="006E5311">
                        <w:rPr>
                          <w:rFonts w:ascii="Georgia" w:hAnsi="Georgia"/>
                          <w:lang w:val="es-PE"/>
                        </w:rPr>
                        <w:t xml:space="preserve">Fija </w:t>
                      </w:r>
                      <w:r w:rsidRPr="006E5311">
                        <w:rPr>
                          <w:rFonts w:ascii="Georgia" w:hAnsi="Georgia"/>
                          <w:lang w:val="es-PE"/>
                        </w:rPr>
                        <w:t>metas anuales para cada prioridad estratégica.</w:t>
                      </w:r>
                    </w:p>
                  </w:txbxContent>
                </v:textbox>
              </v:shape>
            </w:pict>
          </mc:Fallback>
        </mc:AlternateContent>
      </w:r>
    </w:p>
    <w:p w:rsidR="007D3571" w:rsidRPr="00345FB6" w:rsidRDefault="00E4523C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s-PE"/>
        </w:rPr>
      </w:pPr>
      <w:r w:rsidRPr="00345FB6">
        <w:rPr>
          <w:rFonts w:ascii="Arial" w:hAnsi="Arial" w:cs="Arial"/>
          <w:b/>
          <w:bCs/>
          <w:color w:val="000000"/>
          <w:sz w:val="28"/>
          <w:szCs w:val="28"/>
          <w:lang w:val="es-PE"/>
        </w:rPr>
        <w:lastRenderedPageBreak/>
        <w:t>Planificación estratégica – Hoja de trabajo</w:t>
      </w:r>
    </w:p>
    <w:p w:rsidR="007D3571" w:rsidRPr="00345FB6" w:rsidRDefault="00462087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t>¿Cuál es la situación del club</w:t>
      </w:r>
      <w:r w:rsidR="007D3571" w:rsidRPr="00345FB6">
        <w:rPr>
          <w:rFonts w:ascii="Georgia" w:hAnsi="Georgia"/>
          <w:b/>
          <w:bCs/>
          <w:color w:val="000000"/>
          <w:lang w:val="es-PE"/>
        </w:rPr>
        <w:t>?</w:t>
      </w:r>
    </w:p>
    <w:p w:rsidR="007D3571" w:rsidRPr="00345FB6" w:rsidRDefault="00462087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Prepara</w:t>
      </w:r>
      <w:r w:rsidR="00C51CCA" w:rsidRPr="00345FB6">
        <w:rPr>
          <w:rFonts w:ascii="Georgia" w:hAnsi="Georgia"/>
          <w:color w:val="000000"/>
          <w:lang w:val="es-PE"/>
        </w:rPr>
        <w:t>r</w:t>
      </w:r>
      <w:r w:rsidRPr="00345FB6">
        <w:rPr>
          <w:rFonts w:ascii="Georgia" w:hAnsi="Georgia"/>
          <w:color w:val="000000"/>
          <w:lang w:val="es-PE"/>
        </w:rPr>
        <w:t xml:space="preserve"> una lista de las oportunidades y desafíos presentes en la comunidad</w:t>
      </w:r>
      <w:r w:rsidR="007D3571" w:rsidRPr="00345FB6">
        <w:rPr>
          <w:rFonts w:ascii="Georgia" w:hAnsi="Georgia"/>
          <w:color w:val="000000"/>
          <w:lang w:val="es-PE"/>
        </w:rPr>
        <w:t>.</w:t>
      </w:r>
    </w:p>
    <w:p w:rsidR="007D3571" w:rsidRPr="00345FB6" w:rsidRDefault="0087518E" w:rsidP="00441754">
      <w:pPr>
        <w:shd w:val="clear" w:color="auto" w:fill="E0E0E0"/>
        <w:spacing w:before="120"/>
        <w:rPr>
          <w:rFonts w:ascii="Georgia" w:hAnsi="Georgia"/>
          <w:lang w:val="es-PE"/>
        </w:rPr>
      </w:pPr>
      <w:r w:rsidRPr="00345FB6">
        <w:rPr>
          <w:rFonts w:ascii="Georgia" w:hAnsi="Georgia"/>
          <w:lang w:val="es-PE"/>
        </w:rPr>
        <w:t>Para</w:t>
      </w:r>
      <w:r w:rsidR="007A6E5F" w:rsidRPr="00345FB6">
        <w:rPr>
          <w:rFonts w:ascii="Georgia" w:hAnsi="Georgia"/>
          <w:lang w:val="es-PE"/>
        </w:rPr>
        <w:t xml:space="preserve"> diagnosticar la situaci</w:t>
      </w:r>
      <w:r w:rsidR="00B87830" w:rsidRPr="00345FB6">
        <w:rPr>
          <w:rFonts w:ascii="Georgia" w:hAnsi="Georgia"/>
          <w:lang w:val="es-PE"/>
        </w:rPr>
        <w:t>ón del club, usa</w:t>
      </w:r>
      <w:r w:rsidR="00C51CCA" w:rsidRPr="00345FB6">
        <w:rPr>
          <w:rFonts w:ascii="Georgia" w:hAnsi="Georgia"/>
          <w:lang w:val="es-PE"/>
        </w:rPr>
        <w:t>r</w:t>
      </w:r>
      <w:r w:rsidR="00B87830" w:rsidRPr="00345FB6">
        <w:rPr>
          <w:rFonts w:ascii="Georgia" w:hAnsi="Georgia"/>
          <w:lang w:val="es-PE"/>
        </w:rPr>
        <w:t xml:space="preserve"> herramientas como </w:t>
      </w:r>
      <w:hyperlink r:id="rId15" w:history="1">
        <w:r w:rsidR="00183339" w:rsidRPr="00345FB6">
          <w:rPr>
            <w:rStyle w:val="Hyperlink"/>
            <w:rFonts w:ascii="Georgia" w:hAnsi="Georgia"/>
            <w:lang w:val="es-PE"/>
          </w:rPr>
          <w:t>Rotary Club Central</w:t>
        </w:r>
      </w:hyperlink>
      <w:r w:rsidR="00183339" w:rsidRPr="00345FB6">
        <w:rPr>
          <w:rFonts w:ascii="Georgia" w:hAnsi="Georgia"/>
          <w:lang w:val="es-PE"/>
        </w:rPr>
        <w:t xml:space="preserve">, </w:t>
      </w:r>
      <w:hyperlink r:id="rId16" w:history="1">
        <w:r w:rsidR="001E2DC2" w:rsidRPr="00345FB6">
          <w:rPr>
            <w:rStyle w:val="Hyperlink"/>
            <w:rFonts w:ascii="Georgia" w:hAnsi="Georgia"/>
            <w:lang w:val="es-PE"/>
          </w:rPr>
          <w:t>Encuesta sobre la salud del club</w:t>
        </w:r>
      </w:hyperlink>
      <w:r w:rsidR="00026BE5" w:rsidRPr="00345FB6">
        <w:rPr>
          <w:rFonts w:ascii="Georgia" w:hAnsi="Georgia"/>
          <w:lang w:val="es-PE"/>
        </w:rPr>
        <w:t>,</w:t>
      </w:r>
      <w:r w:rsidR="00023AF2" w:rsidRPr="00345FB6">
        <w:rPr>
          <w:rFonts w:ascii="Georgia" w:hAnsi="Georgia"/>
          <w:lang w:val="es-PE"/>
        </w:rPr>
        <w:t xml:space="preserve"> </w:t>
      </w:r>
      <w:hyperlink r:id="rId17" w:history="1">
        <w:r w:rsidR="001E2DC2" w:rsidRPr="00345FB6">
          <w:rPr>
            <w:rStyle w:val="Hyperlink"/>
            <w:rFonts w:ascii="Georgia" w:hAnsi="Georgia"/>
            <w:lang w:val="es-PE"/>
          </w:rPr>
          <w:t>Recursos para la evaluación de la membresía</w:t>
        </w:r>
      </w:hyperlink>
      <w:r w:rsidR="00350865" w:rsidRPr="00345FB6">
        <w:rPr>
          <w:rFonts w:ascii="Georgia" w:hAnsi="Georgia"/>
          <w:lang w:val="es-PE"/>
        </w:rPr>
        <w:t xml:space="preserve"> y la versión regionalizada de </w:t>
      </w:r>
      <w:hyperlink r:id="rId18" w:anchor="bevibrantclub" w:history="1">
        <w:r w:rsidR="00350865" w:rsidRPr="00345FB6">
          <w:rPr>
            <w:rStyle w:val="Hyperlink"/>
            <w:rFonts w:ascii="Georgia" w:hAnsi="Georgia"/>
            <w:lang w:val="es-PE"/>
          </w:rPr>
          <w:t>Cómo ser un club dinámico</w:t>
        </w:r>
      </w:hyperlink>
      <w:r w:rsidRPr="00345FB6">
        <w:rPr>
          <w:rFonts w:ascii="Georgia" w:hAnsi="Georgia"/>
          <w:lang w:val="es-PE"/>
        </w:rPr>
        <w:t xml:space="preserve"> para determinar qué funciona y qué debe mejorarse en el club.</w:t>
      </w:r>
      <w:r w:rsidR="007D3571" w:rsidRPr="00345FB6">
        <w:rPr>
          <w:rFonts w:ascii="Georgia" w:hAnsi="Georgia"/>
          <w:lang w:val="es-PE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345FB6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345FB6" w:rsidRDefault="0087518E" w:rsidP="0087518E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Puntos fuertes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345FB6" w:rsidRDefault="0087518E" w:rsidP="00B711F4">
            <w:pPr>
              <w:spacing w:after="120"/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Puntos débiles</w:t>
            </w:r>
          </w:p>
        </w:tc>
      </w:tr>
      <w:tr w:rsidR="000801AB" w:rsidRPr="00345FB6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Pr="00345FB6" w:rsidRDefault="000801AB" w:rsidP="00533065">
            <w:pPr>
              <w:spacing w:after="120"/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 </w:t>
            </w: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824E5" w:rsidRPr="00345FB6" w:rsidRDefault="005824E5" w:rsidP="00533065">
            <w:pPr>
              <w:spacing w:after="120"/>
              <w:rPr>
                <w:rFonts w:ascii="Georgia" w:hAnsi="Georgia"/>
                <w:lang w:val="es-P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345FB6" w:rsidRDefault="000801AB" w:rsidP="00023AF2">
            <w:pPr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 </w:t>
            </w:r>
          </w:p>
        </w:tc>
      </w:tr>
      <w:tr w:rsidR="000801AB" w:rsidRPr="00345FB6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345FB6" w:rsidRDefault="0087518E" w:rsidP="00B711F4">
            <w:pPr>
              <w:spacing w:before="240" w:after="120"/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Oportunidades presentes en la comunidad (nuevas empresas, población en aumento)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345FB6" w:rsidRDefault="0065563D" w:rsidP="00B711F4">
            <w:pPr>
              <w:spacing w:after="120"/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Desafíos que se presentan en la comunidad (descenso económico, otras organizaciones de servicio)</w:t>
            </w:r>
          </w:p>
        </w:tc>
      </w:tr>
      <w:tr w:rsidR="000801AB" w:rsidRPr="00345FB6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35073" w:rsidRPr="00345FB6" w:rsidRDefault="00535073" w:rsidP="00533065">
            <w:pPr>
              <w:spacing w:after="120"/>
              <w:rPr>
                <w:rFonts w:ascii="Georgia" w:hAnsi="Georgia"/>
                <w:lang w:val="es-PE"/>
              </w:rPr>
            </w:pPr>
          </w:p>
          <w:p w:rsidR="005824E5" w:rsidRPr="00345FB6" w:rsidRDefault="005824E5" w:rsidP="00533065">
            <w:pPr>
              <w:spacing w:after="120"/>
              <w:rPr>
                <w:rFonts w:ascii="Georgia" w:hAnsi="Georgia"/>
                <w:lang w:val="es-P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345FB6" w:rsidRDefault="000801AB" w:rsidP="00C84E05">
            <w:pPr>
              <w:rPr>
                <w:rFonts w:ascii="Georgia" w:hAnsi="Georgia"/>
                <w:lang w:val="es-PE"/>
              </w:rPr>
            </w:pPr>
            <w:r w:rsidRPr="00345FB6">
              <w:rPr>
                <w:rFonts w:ascii="Georgia" w:hAnsi="Georgia"/>
                <w:lang w:val="es-PE"/>
              </w:rPr>
              <w:t> </w:t>
            </w:r>
          </w:p>
        </w:tc>
      </w:tr>
    </w:tbl>
    <w:p w:rsidR="005824E5" w:rsidRPr="00345FB6" w:rsidRDefault="005824E5">
      <w:pPr>
        <w:spacing w:after="200" w:line="276" w:lineRule="auto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br w:type="page"/>
      </w:r>
    </w:p>
    <w:p w:rsidR="007D3571" w:rsidRPr="00345FB6" w:rsidRDefault="00C51CCA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lastRenderedPageBreak/>
        <w:t>¿A dónde queremos llegar</w:t>
      </w:r>
      <w:r w:rsidR="007D3571" w:rsidRPr="00345FB6">
        <w:rPr>
          <w:rFonts w:ascii="Georgia" w:hAnsi="Georgia"/>
          <w:b/>
          <w:bCs/>
          <w:color w:val="000000"/>
          <w:lang w:val="es-PE"/>
        </w:rPr>
        <w:t>?</w:t>
      </w:r>
    </w:p>
    <w:p w:rsidR="007D3571" w:rsidRPr="00345FB6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ab/>
      </w:r>
      <w:r w:rsidR="00C51CCA" w:rsidRPr="00345FB6">
        <w:rPr>
          <w:rFonts w:ascii="Georgia" w:hAnsi="Georgia"/>
          <w:color w:val="000000"/>
          <w:lang w:val="es-PE"/>
        </w:rPr>
        <w:t xml:space="preserve">Enumerar de cinco a 10 características </w:t>
      </w:r>
      <w:r w:rsidR="000E2C6F" w:rsidRPr="00345FB6">
        <w:rPr>
          <w:rFonts w:ascii="Georgia" w:hAnsi="Georgia"/>
          <w:color w:val="000000"/>
          <w:lang w:val="es-PE"/>
        </w:rPr>
        <w:t>que el club debería adquirir en los próximos tres o cinco años.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RPr="00345FB6" w:rsidTr="005D21B4">
        <w:tc>
          <w:tcPr>
            <w:tcW w:w="9396" w:type="dxa"/>
          </w:tcPr>
          <w:p w:rsidR="000801AB" w:rsidRPr="00345FB6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0801AB" w:rsidRPr="00345FB6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0801AB" w:rsidRPr="00345FB6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0801AB" w:rsidRPr="00345FB6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D21B4" w:rsidRPr="00345FB6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0801AB" w:rsidRPr="00345FB6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</w:tc>
      </w:tr>
    </w:tbl>
    <w:p w:rsidR="00A82AE2" w:rsidRPr="00345FB6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</w:p>
    <w:p w:rsidR="00A82AE2" w:rsidRPr="00345FB6" w:rsidRDefault="000E2C6F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El próximo paso es preparar una declaración de visión de una oraci</w:t>
      </w:r>
      <w:r w:rsidR="00C5092F" w:rsidRPr="00345FB6">
        <w:rPr>
          <w:rFonts w:ascii="Georgia" w:hAnsi="Georgia"/>
          <w:color w:val="000000"/>
          <w:lang w:val="es-PE"/>
        </w:rPr>
        <w:t xml:space="preserve">ón, la cual debe revisarse con el equipo según sea necesario y presentarla ante los socios del club </w:t>
      </w:r>
      <w:r w:rsidR="00451B5A" w:rsidRPr="00345FB6">
        <w:rPr>
          <w:rFonts w:ascii="Georgia" w:hAnsi="Georgia"/>
          <w:color w:val="000000"/>
          <w:lang w:val="es-PE"/>
        </w:rPr>
        <w:t>para verificar que estén conformes con ésta.</w:t>
      </w:r>
      <w:r w:rsidR="00A82AE2" w:rsidRPr="00345FB6">
        <w:rPr>
          <w:rFonts w:ascii="Georgia" w:hAnsi="Georgia"/>
          <w:color w:val="000000"/>
          <w:lang w:val="es-PE"/>
        </w:rPr>
        <w:t xml:space="preserve"> </w:t>
      </w:r>
      <w:r w:rsidR="00451B5A" w:rsidRPr="00345FB6">
        <w:rPr>
          <w:rFonts w:ascii="Georgia" w:hAnsi="Georgia"/>
          <w:color w:val="000000"/>
          <w:lang w:val="es-PE"/>
        </w:rPr>
        <w:t xml:space="preserve">La declaración debe incluir </w:t>
      </w:r>
      <w:r w:rsidR="00B0261B">
        <w:rPr>
          <w:rFonts w:ascii="Georgia" w:hAnsi="Georgia"/>
          <w:color w:val="000000"/>
          <w:lang w:val="es-PE"/>
        </w:rPr>
        <w:t xml:space="preserve">algo que distinga </w:t>
      </w:r>
      <w:r w:rsidR="00550D7F" w:rsidRPr="00345FB6">
        <w:rPr>
          <w:rFonts w:ascii="Georgia" w:hAnsi="Georgia"/>
          <w:color w:val="000000"/>
          <w:lang w:val="es-PE"/>
        </w:rPr>
        <w:t xml:space="preserve">al club de las otras organizaciones de servicio de la comunidad, por ejemplo: </w:t>
      </w:r>
      <w:r w:rsidR="00550D7F" w:rsidRPr="00345FB6">
        <w:rPr>
          <w:rFonts w:ascii="Georgia" w:hAnsi="Georgia"/>
          <w:i/>
          <w:color w:val="000000"/>
          <w:lang w:val="es-PE"/>
        </w:rPr>
        <w:t>Nuestra visión es ser el club más internacional</w:t>
      </w:r>
      <w:r w:rsidR="007D2BD9" w:rsidRPr="00345FB6">
        <w:rPr>
          <w:rFonts w:ascii="Georgia" w:hAnsi="Georgia"/>
          <w:i/>
          <w:color w:val="000000"/>
          <w:lang w:val="es-PE"/>
        </w:rPr>
        <w:t xml:space="preserve"> y diverso de la comunidad</w:t>
      </w:r>
      <w:r w:rsidR="007D2BD9" w:rsidRPr="00345FB6">
        <w:rPr>
          <w:rFonts w:ascii="Georgia" w:hAnsi="Georgia"/>
          <w:color w:val="000000"/>
          <w:lang w:val="es-PE"/>
        </w:rPr>
        <w:t xml:space="preserve"> o </w:t>
      </w:r>
      <w:r w:rsidR="007D2BD9" w:rsidRPr="00345FB6">
        <w:rPr>
          <w:rFonts w:ascii="Georgia" w:hAnsi="Georgia"/>
          <w:i/>
          <w:color w:val="000000"/>
          <w:lang w:val="es-PE"/>
        </w:rPr>
        <w:t>Nuestra visión es ser el club de servicio que más apoyo brinde a la juventud en la comunidad.</w:t>
      </w:r>
      <w:r w:rsidR="00A82AE2" w:rsidRPr="00345FB6">
        <w:rPr>
          <w:rFonts w:ascii="Georgia" w:hAnsi="Georgia"/>
          <w:color w:val="000000"/>
          <w:lang w:val="es-PE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RPr="00345FB6" w:rsidTr="00C84E05">
        <w:tc>
          <w:tcPr>
            <w:tcW w:w="9396" w:type="dxa"/>
          </w:tcPr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A82AE2" w:rsidRPr="00345FB6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  <w:p w:rsidR="005824E5" w:rsidRPr="00345FB6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es-PE"/>
              </w:rPr>
            </w:pPr>
          </w:p>
        </w:tc>
      </w:tr>
    </w:tbl>
    <w:p w:rsidR="004043FD" w:rsidRPr="00345FB6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lang w:val="es-PE"/>
        </w:rPr>
      </w:pPr>
    </w:p>
    <w:p w:rsidR="005824E5" w:rsidRPr="00345FB6" w:rsidRDefault="005824E5">
      <w:pPr>
        <w:spacing w:after="200" w:line="276" w:lineRule="auto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br w:type="page"/>
      </w:r>
    </w:p>
    <w:p w:rsidR="007D3571" w:rsidRPr="00345FB6" w:rsidRDefault="0046383A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lastRenderedPageBreak/>
        <w:t>¿Cómo podemos llegar</w:t>
      </w:r>
      <w:r w:rsidR="007D3571" w:rsidRPr="00345FB6">
        <w:rPr>
          <w:rFonts w:ascii="Georgia" w:hAnsi="Georgia"/>
          <w:b/>
          <w:bCs/>
          <w:color w:val="000000"/>
          <w:lang w:val="es-PE"/>
        </w:rPr>
        <w:t>?</w:t>
      </w:r>
    </w:p>
    <w:p w:rsidR="00A82AE2" w:rsidRPr="00345FB6" w:rsidRDefault="00A66B8B" w:rsidP="00324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Establecer prioridades estratégicas </w:t>
      </w:r>
      <w:r w:rsidR="00C20F5E" w:rsidRPr="00345FB6">
        <w:rPr>
          <w:rFonts w:ascii="Georgia" w:hAnsi="Georgia"/>
          <w:color w:val="000000"/>
          <w:lang w:val="es-PE"/>
        </w:rPr>
        <w:t>que ayuden al club a alcanzar su</w:t>
      </w:r>
      <w:r w:rsidRPr="00345FB6">
        <w:rPr>
          <w:rFonts w:ascii="Georgia" w:hAnsi="Georgia"/>
          <w:color w:val="000000"/>
          <w:lang w:val="es-PE"/>
        </w:rPr>
        <w:t xml:space="preserve"> visión, teniendo en cuenta:</w:t>
      </w:r>
    </w:p>
    <w:p w:rsidR="00A82AE2" w:rsidRPr="00345FB6" w:rsidRDefault="00C20F5E" w:rsidP="00324D7E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6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Los aspectos fuertes y débiles del club</w:t>
      </w:r>
    </w:p>
    <w:p w:rsidR="00A82AE2" w:rsidRPr="00345FB6" w:rsidRDefault="002829FE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Las metas del Plan estratégico de Rotary, del distrito así como</w:t>
      </w:r>
      <w:r w:rsidR="0069154D" w:rsidRPr="00345FB6">
        <w:rPr>
          <w:rFonts w:ascii="Georgia" w:hAnsi="Georgia"/>
          <w:color w:val="000000"/>
          <w:lang w:val="es-PE"/>
        </w:rPr>
        <w:t xml:space="preserve"> las metas regionales de membresía</w:t>
      </w:r>
    </w:p>
    <w:p w:rsidR="002829FE" w:rsidRPr="00345FB6" w:rsidRDefault="002829FE" w:rsidP="002829FE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Los programas y la misión de Rotary International y La Fundación Rotaria</w:t>
      </w:r>
    </w:p>
    <w:p w:rsidR="00A82AE2" w:rsidRPr="00345FB6" w:rsidRDefault="0069154D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Las oportunidades y </w:t>
      </w:r>
      <w:r w:rsidR="00144363" w:rsidRPr="00345FB6">
        <w:rPr>
          <w:rFonts w:ascii="Georgia" w:hAnsi="Georgia"/>
          <w:color w:val="000000"/>
          <w:lang w:val="es-PE"/>
        </w:rPr>
        <w:t xml:space="preserve">los </w:t>
      </w:r>
      <w:r w:rsidRPr="00345FB6">
        <w:rPr>
          <w:rFonts w:ascii="Georgia" w:hAnsi="Georgia"/>
          <w:color w:val="000000"/>
          <w:lang w:val="es-PE"/>
        </w:rPr>
        <w:t>desafíos present</w:t>
      </w:r>
      <w:r w:rsidR="00144363" w:rsidRPr="00345FB6">
        <w:rPr>
          <w:rFonts w:ascii="Georgia" w:hAnsi="Georgia"/>
          <w:color w:val="000000"/>
          <w:lang w:val="es-PE"/>
        </w:rPr>
        <w:t>e</w:t>
      </w:r>
      <w:r w:rsidRPr="00345FB6">
        <w:rPr>
          <w:rFonts w:ascii="Georgia" w:hAnsi="Georgia"/>
          <w:color w:val="000000"/>
          <w:lang w:val="es-PE"/>
        </w:rPr>
        <w:t>s en la comunidad</w:t>
      </w:r>
    </w:p>
    <w:p w:rsidR="00A82AE2" w:rsidRPr="00345FB6" w:rsidRDefault="00144363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La opinión de los socios</w:t>
      </w:r>
    </w:p>
    <w:p w:rsidR="00A82AE2" w:rsidRPr="00345FB6" w:rsidRDefault="00144363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Un plazo de tres a cinco años para lograr</w:t>
      </w:r>
      <w:r w:rsidR="00211C09" w:rsidRPr="00345FB6">
        <w:rPr>
          <w:rFonts w:ascii="Georgia" w:hAnsi="Georgia"/>
          <w:color w:val="000000"/>
          <w:lang w:val="es-PE"/>
        </w:rPr>
        <w:t xml:space="preserve">la </w:t>
      </w:r>
    </w:p>
    <w:p w:rsidR="00A82AE2" w:rsidRPr="00345FB6" w:rsidRDefault="006D7C5B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Seleccionar</w:t>
      </w:r>
      <w:r w:rsidR="00211C09" w:rsidRPr="00345FB6">
        <w:rPr>
          <w:rFonts w:ascii="Georgia" w:hAnsi="Georgia"/>
          <w:color w:val="000000"/>
          <w:lang w:val="es-PE"/>
        </w:rPr>
        <w:t xml:space="preserve"> con el grupo las principal</w:t>
      </w:r>
      <w:r w:rsidR="006C6545">
        <w:rPr>
          <w:rFonts w:ascii="Georgia" w:hAnsi="Georgia"/>
          <w:color w:val="000000"/>
          <w:lang w:val="es-PE"/>
        </w:rPr>
        <w:t>es prioridades estratégicas, o sea las</w:t>
      </w:r>
      <w:r w:rsidR="00211C09" w:rsidRPr="00345FB6">
        <w:rPr>
          <w:rFonts w:ascii="Georgia" w:hAnsi="Georgia"/>
          <w:color w:val="000000"/>
          <w:lang w:val="es-PE"/>
        </w:rPr>
        <w:t xml:space="preserve"> </w:t>
      </w:r>
      <w:r w:rsidRPr="00345FB6">
        <w:rPr>
          <w:rFonts w:ascii="Georgia" w:hAnsi="Georgia"/>
          <w:color w:val="000000"/>
          <w:lang w:val="es-PE"/>
        </w:rPr>
        <w:t xml:space="preserve">que tendrán </w:t>
      </w:r>
      <w:r w:rsidR="00EE213D" w:rsidRPr="00345FB6">
        <w:rPr>
          <w:rFonts w:ascii="Georgia" w:hAnsi="Georgia"/>
          <w:color w:val="000000"/>
          <w:lang w:val="es-PE"/>
        </w:rPr>
        <w:t>mayor impacto en los esfuerzos que debe realizar el club para convertir en realidad la visión</w:t>
      </w:r>
      <w:r w:rsidR="00A82AE2" w:rsidRPr="00345FB6">
        <w:rPr>
          <w:rFonts w:ascii="Georgia" w:hAnsi="Georgia"/>
          <w:color w:val="000000"/>
          <w:lang w:val="es-PE"/>
        </w:rPr>
        <w:t>.</w:t>
      </w:r>
    </w:p>
    <w:p w:rsidR="00A82AE2" w:rsidRPr="00345FB6" w:rsidRDefault="0078299F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Establecer metas anuales para cada una de las principales prioridades estratégicas</w:t>
      </w:r>
      <w:r w:rsidR="00A82AE2" w:rsidRPr="00345FB6">
        <w:rPr>
          <w:rFonts w:ascii="Georgia" w:hAnsi="Georgia"/>
          <w:color w:val="000000"/>
          <w:lang w:val="es-PE"/>
        </w:rPr>
        <w:t>.</w:t>
      </w:r>
    </w:p>
    <w:p w:rsidR="002A5DC1" w:rsidRPr="00345FB6" w:rsidRDefault="0078299F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Preparar una lista de las </w:t>
      </w:r>
      <w:r w:rsidR="00365D4E" w:rsidRPr="00345FB6">
        <w:rPr>
          <w:rFonts w:ascii="Georgia" w:hAnsi="Georgia"/>
          <w:color w:val="000000"/>
          <w:lang w:val="es-PE"/>
        </w:rPr>
        <w:t xml:space="preserve">tareas y actividades así como de los plazos, </w:t>
      </w:r>
      <w:r w:rsidR="003642CD" w:rsidRPr="00345FB6">
        <w:rPr>
          <w:rFonts w:ascii="Georgia" w:hAnsi="Georgia"/>
          <w:color w:val="000000"/>
          <w:lang w:val="es-PE"/>
        </w:rPr>
        <w:t xml:space="preserve">recursos y </w:t>
      </w:r>
      <w:r w:rsidR="00327444" w:rsidRPr="00345FB6">
        <w:rPr>
          <w:rFonts w:ascii="Georgia" w:hAnsi="Georgia"/>
          <w:color w:val="000000"/>
          <w:lang w:val="es-PE"/>
        </w:rPr>
        <w:t>personal n</w:t>
      </w:r>
      <w:r w:rsidR="003642CD" w:rsidRPr="00345FB6">
        <w:rPr>
          <w:rFonts w:ascii="Georgia" w:hAnsi="Georgia"/>
          <w:color w:val="000000"/>
          <w:lang w:val="es-PE"/>
        </w:rPr>
        <w:t>ecesarios para lo</w:t>
      </w:r>
      <w:r w:rsidR="00327444" w:rsidRPr="00345FB6">
        <w:rPr>
          <w:rFonts w:ascii="Georgia" w:hAnsi="Georgia"/>
          <w:color w:val="000000"/>
          <w:lang w:val="es-PE"/>
        </w:rPr>
        <w:t xml:space="preserve">grar las metas anuales de las prioridades estratégicas. </w:t>
      </w:r>
    </w:p>
    <w:p w:rsidR="002A5DC1" w:rsidRPr="00345FB6" w:rsidRDefault="0080787F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Fijar y hacer el seguimiento de las metas mediante</w:t>
      </w:r>
      <w:r w:rsidR="002A5DC1" w:rsidRPr="00345FB6">
        <w:rPr>
          <w:rFonts w:ascii="Georgia" w:hAnsi="Georgia"/>
          <w:color w:val="000000"/>
          <w:lang w:val="es-PE"/>
        </w:rPr>
        <w:t xml:space="preserve"> Rotary Club Central.</w:t>
      </w:r>
    </w:p>
    <w:p w:rsidR="002A5DC1" w:rsidRPr="00345F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  <w:lang w:val="es-PE"/>
        </w:rPr>
      </w:pPr>
    </w:p>
    <w:p w:rsidR="00A82AE2" w:rsidRPr="00345FB6" w:rsidRDefault="0080787F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t>Prioridad estratégica</w:t>
      </w:r>
      <w:r w:rsidR="00A82AE2" w:rsidRPr="00345FB6">
        <w:rPr>
          <w:rFonts w:ascii="Georgia" w:hAnsi="Georgia"/>
          <w:b/>
          <w:bCs/>
          <w:color w:val="000000"/>
          <w:lang w:val="es-PE"/>
        </w:rPr>
        <w:t xml:space="preserve"> 1: </w:t>
      </w:r>
      <w:r w:rsidR="00A70058" w:rsidRPr="00345FB6">
        <w:rPr>
          <w:rFonts w:ascii="Georgia" w:hAnsi="Georgia"/>
          <w:b/>
          <w:bCs/>
          <w:color w:val="000000"/>
          <w:lang w:val="es-PE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RPr="00345FB6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345FB6" w:rsidRDefault="00365D4E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Metas anuales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345FB6" w:rsidRDefault="0058424B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Tareas/Actividades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345FB6" w:rsidRDefault="00365D4E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Plazos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345FB6" w:rsidRDefault="00365D4E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Recursos necesarios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345FB6" w:rsidRDefault="0058424B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Socio a cargo</w:t>
            </w:r>
          </w:p>
        </w:tc>
      </w:tr>
      <w:tr w:rsidR="00694295" w:rsidRPr="00345FB6" w:rsidTr="002A2A1B">
        <w:tc>
          <w:tcPr>
            <w:tcW w:w="2178" w:type="dxa"/>
          </w:tcPr>
          <w:p w:rsidR="00694295" w:rsidRPr="00345FB6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694295" w:rsidRPr="00345FB6" w:rsidTr="002A2A1B">
        <w:tc>
          <w:tcPr>
            <w:tcW w:w="2178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694295" w:rsidRPr="00345FB6" w:rsidTr="002A2A1B">
        <w:tc>
          <w:tcPr>
            <w:tcW w:w="2178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694295" w:rsidRPr="00345FB6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</w:tbl>
    <w:p w:rsidR="00A82AE2" w:rsidRPr="00345FB6" w:rsidRDefault="0080787F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t xml:space="preserve">Prioridad estratégica </w:t>
      </w:r>
      <w:r w:rsidR="00A82AE2" w:rsidRPr="00345FB6">
        <w:rPr>
          <w:rFonts w:ascii="Georgia" w:hAnsi="Georgia"/>
          <w:b/>
          <w:bCs/>
          <w:color w:val="000000"/>
          <w:lang w:val="es-PE"/>
        </w:rPr>
        <w:t>2:</w:t>
      </w:r>
      <w:r w:rsidR="008723BA" w:rsidRPr="00345FB6">
        <w:rPr>
          <w:rFonts w:ascii="Georgia" w:hAnsi="Georgia"/>
          <w:b/>
          <w:bCs/>
          <w:color w:val="000000"/>
          <w:lang w:val="es-PE"/>
        </w:rPr>
        <w:t xml:space="preserve"> </w:t>
      </w:r>
      <w:r w:rsidR="00A82AE2" w:rsidRPr="00345FB6">
        <w:rPr>
          <w:rFonts w:ascii="Georgia" w:hAnsi="Georgia"/>
          <w:b/>
          <w:bCs/>
          <w:color w:val="000000"/>
          <w:lang w:val="es-PE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58424B" w:rsidRPr="00345FB6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Metas anuales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Tareas/Actividades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Plazos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Recursos necesarios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Socio a cargo</w:t>
            </w: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</w:tbl>
    <w:p w:rsidR="00B07054" w:rsidRPr="00345FB6" w:rsidRDefault="00B07054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es-PE"/>
        </w:rPr>
      </w:pPr>
    </w:p>
    <w:p w:rsidR="00A82AE2" w:rsidRPr="00345FB6" w:rsidRDefault="00B07054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br w:type="column"/>
      </w:r>
      <w:r w:rsidR="0080787F" w:rsidRPr="00345FB6">
        <w:rPr>
          <w:rFonts w:ascii="Georgia" w:hAnsi="Georgia"/>
          <w:b/>
          <w:bCs/>
          <w:color w:val="000000"/>
          <w:lang w:val="es-PE"/>
        </w:rPr>
        <w:lastRenderedPageBreak/>
        <w:t xml:space="preserve">Prioridad estratégica </w:t>
      </w:r>
      <w:r w:rsidR="00A82AE2" w:rsidRPr="00345FB6">
        <w:rPr>
          <w:rFonts w:ascii="Georgia" w:hAnsi="Georgia"/>
          <w:b/>
          <w:bCs/>
          <w:color w:val="000000"/>
          <w:lang w:val="es-PE"/>
        </w:rPr>
        <w:t>3:</w:t>
      </w:r>
      <w:r w:rsidR="008723BA" w:rsidRPr="00345FB6">
        <w:rPr>
          <w:rFonts w:ascii="Georgia" w:hAnsi="Georgia"/>
          <w:b/>
          <w:bCs/>
          <w:color w:val="000000"/>
          <w:lang w:val="es-PE"/>
        </w:rPr>
        <w:t xml:space="preserve"> </w:t>
      </w:r>
      <w:r w:rsidR="00A82AE2" w:rsidRPr="00345FB6">
        <w:rPr>
          <w:rFonts w:ascii="Georgia" w:hAnsi="Georgia"/>
          <w:b/>
          <w:bCs/>
          <w:color w:val="000000"/>
          <w:lang w:val="es-PE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58424B" w:rsidRPr="00345FB6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Metas anuales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Tareas/Actividades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Plazos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Recursos necesarios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58424B" w:rsidRPr="00345FB6" w:rsidRDefault="0058424B" w:rsidP="00D73A9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</w:pPr>
            <w:r w:rsidRPr="00345FB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s-PE"/>
              </w:rPr>
              <w:t>Socio a cargo</w:t>
            </w: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  <w:tr w:rsidR="002A2A1B" w:rsidRPr="00345FB6" w:rsidTr="00C84E05">
        <w:tc>
          <w:tcPr>
            <w:tcW w:w="217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225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71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800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  <w:tc>
          <w:tcPr>
            <w:tcW w:w="1638" w:type="dxa"/>
          </w:tcPr>
          <w:p w:rsidR="002A2A1B" w:rsidRPr="00345FB6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es-PE"/>
              </w:rPr>
            </w:pPr>
          </w:p>
        </w:tc>
      </w:tr>
    </w:tbl>
    <w:p w:rsidR="00B07054" w:rsidRPr="00345FB6" w:rsidRDefault="00B07054" w:rsidP="00B07054">
      <w:pPr>
        <w:pStyle w:val="ListParagraph"/>
        <w:spacing w:after="60" w:line="276" w:lineRule="auto"/>
        <w:ind w:left="360"/>
        <w:rPr>
          <w:rFonts w:ascii="Georgia" w:hAnsi="Georgia"/>
          <w:b/>
          <w:bCs/>
          <w:color w:val="000000"/>
          <w:lang w:val="es-PE"/>
        </w:rPr>
      </w:pPr>
    </w:p>
    <w:p w:rsidR="00B07054" w:rsidRPr="00345FB6" w:rsidRDefault="00B07054" w:rsidP="00B07054">
      <w:pPr>
        <w:pStyle w:val="ListParagraph"/>
        <w:spacing w:after="60" w:line="276" w:lineRule="auto"/>
        <w:ind w:left="360"/>
        <w:rPr>
          <w:rFonts w:ascii="Georgia" w:hAnsi="Georgia"/>
          <w:b/>
          <w:bCs/>
          <w:color w:val="000000"/>
          <w:lang w:val="es-PE"/>
        </w:rPr>
      </w:pPr>
    </w:p>
    <w:p w:rsidR="007D3571" w:rsidRPr="00345FB6" w:rsidRDefault="00405544" w:rsidP="00B07054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  <w:lang w:val="es-PE"/>
        </w:rPr>
      </w:pPr>
      <w:r w:rsidRPr="00345FB6">
        <w:rPr>
          <w:rFonts w:ascii="Georgia" w:hAnsi="Georgia"/>
          <w:b/>
          <w:bCs/>
          <w:color w:val="000000"/>
          <w:lang w:val="es-PE"/>
        </w:rPr>
        <w:t>¿Cómo evaluaremos el avance logrado</w:t>
      </w:r>
      <w:r w:rsidR="007D3571" w:rsidRPr="00345FB6">
        <w:rPr>
          <w:rFonts w:ascii="Georgia" w:hAnsi="Georgia"/>
          <w:b/>
          <w:bCs/>
          <w:color w:val="000000"/>
          <w:lang w:val="es-PE"/>
        </w:rPr>
        <w:t>?</w:t>
      </w:r>
    </w:p>
    <w:p w:rsidR="00FC71F7" w:rsidRPr="00345FB6" w:rsidRDefault="00405544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Disponer que el equipo de planificación estratégica evalúe con regularidad el avance logrado y recomiende los cambios necesarios</w:t>
      </w:r>
      <w:r w:rsidR="00FC71F7" w:rsidRPr="00345FB6">
        <w:rPr>
          <w:rFonts w:ascii="Georgia" w:hAnsi="Georgia"/>
          <w:color w:val="000000"/>
          <w:lang w:val="es-PE"/>
        </w:rPr>
        <w:t>.</w:t>
      </w:r>
    </w:p>
    <w:p w:rsidR="00FC71F7" w:rsidRPr="00345FB6" w:rsidRDefault="00D44C6D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Actualizar anualmente, con todos los socios del club, el plan estratégic</w:t>
      </w:r>
      <w:r w:rsidR="000F417C" w:rsidRPr="00345FB6">
        <w:rPr>
          <w:rFonts w:ascii="Georgia" w:hAnsi="Georgia"/>
          <w:color w:val="000000"/>
          <w:lang w:val="es-PE"/>
        </w:rPr>
        <w:t xml:space="preserve">o así como la declaración de visión y </w:t>
      </w:r>
      <w:r w:rsidRPr="00345FB6">
        <w:rPr>
          <w:rFonts w:ascii="Georgia" w:hAnsi="Georgia"/>
          <w:color w:val="000000"/>
          <w:lang w:val="es-PE"/>
        </w:rPr>
        <w:t>las prioridades estratégicas</w:t>
      </w:r>
      <w:r w:rsidR="000F417C" w:rsidRPr="00345FB6">
        <w:rPr>
          <w:rFonts w:ascii="Georgia" w:hAnsi="Georgia"/>
          <w:color w:val="000000"/>
          <w:lang w:val="es-PE"/>
        </w:rPr>
        <w:t xml:space="preserve"> </w:t>
      </w:r>
      <w:r w:rsidRPr="00345FB6">
        <w:rPr>
          <w:rFonts w:ascii="Georgia" w:hAnsi="Georgia"/>
          <w:color w:val="000000"/>
          <w:lang w:val="es-PE"/>
        </w:rPr>
        <w:t>y efectuar las modificaciones del caso</w:t>
      </w:r>
      <w:r w:rsidR="00FC71F7" w:rsidRPr="00345FB6">
        <w:rPr>
          <w:rFonts w:ascii="Georgia" w:hAnsi="Georgia"/>
          <w:color w:val="000000"/>
          <w:lang w:val="es-PE"/>
        </w:rPr>
        <w:t>.</w:t>
      </w:r>
    </w:p>
    <w:p w:rsidR="00AC24DE" w:rsidRPr="00345FB6" w:rsidRDefault="002018F7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Asegurarse de que</w:t>
      </w:r>
      <w:r w:rsidR="0024024F" w:rsidRPr="00345FB6">
        <w:rPr>
          <w:rFonts w:ascii="Georgia" w:hAnsi="Georgia"/>
          <w:color w:val="000000"/>
          <w:lang w:val="es-PE"/>
        </w:rPr>
        <w:t xml:space="preserve"> </w:t>
      </w:r>
      <w:r w:rsidRPr="00345FB6">
        <w:rPr>
          <w:rFonts w:ascii="Georgia" w:hAnsi="Georgia"/>
          <w:color w:val="000000"/>
          <w:lang w:val="es-PE"/>
        </w:rPr>
        <w:t>l</w:t>
      </w:r>
      <w:r w:rsidR="0024024F" w:rsidRPr="00345FB6">
        <w:rPr>
          <w:rFonts w:ascii="Georgia" w:hAnsi="Georgia"/>
          <w:color w:val="000000"/>
          <w:lang w:val="es-PE"/>
        </w:rPr>
        <w:t xml:space="preserve">as </w:t>
      </w:r>
      <w:r w:rsidRPr="00345FB6">
        <w:rPr>
          <w:rFonts w:ascii="Georgia" w:hAnsi="Georgia"/>
          <w:color w:val="000000"/>
          <w:lang w:val="es-PE"/>
        </w:rPr>
        <w:t>decisiones que adopte el club</w:t>
      </w:r>
      <w:r w:rsidR="0024024F" w:rsidRPr="00345FB6">
        <w:rPr>
          <w:rFonts w:ascii="Georgia" w:hAnsi="Georgia"/>
          <w:color w:val="000000"/>
          <w:lang w:val="es-PE"/>
        </w:rPr>
        <w:t xml:space="preserve"> est</w:t>
      </w:r>
      <w:r w:rsidRPr="00345FB6">
        <w:rPr>
          <w:rFonts w:ascii="Georgia" w:hAnsi="Georgia"/>
          <w:color w:val="000000"/>
          <w:lang w:val="es-PE"/>
        </w:rPr>
        <w:t>é</w:t>
      </w:r>
      <w:r w:rsidR="0024024F" w:rsidRPr="00345FB6">
        <w:rPr>
          <w:rFonts w:ascii="Georgia" w:hAnsi="Georgia"/>
          <w:color w:val="000000"/>
          <w:lang w:val="es-PE"/>
        </w:rPr>
        <w:t>n alineadas con el plan y efectuar recomendaciones al equipo de planificación estratégica</w:t>
      </w:r>
      <w:r w:rsidR="000F42DB" w:rsidRPr="00345FB6">
        <w:rPr>
          <w:rFonts w:ascii="Georgia" w:hAnsi="Georgia"/>
          <w:color w:val="000000"/>
          <w:lang w:val="es-PE"/>
        </w:rPr>
        <w:t>.</w:t>
      </w:r>
      <w:r w:rsidR="00AC24DE" w:rsidRPr="00345FB6">
        <w:rPr>
          <w:rFonts w:ascii="Georgia" w:hAnsi="Georgia"/>
          <w:color w:val="000000"/>
          <w:lang w:val="es-PE"/>
        </w:rPr>
        <w:t xml:space="preserve"> </w:t>
      </w:r>
    </w:p>
    <w:p w:rsidR="00AC24DE" w:rsidRPr="00345FB6" w:rsidRDefault="000F42DB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Asignar los recursos requeridos para la implementación del plan.</w:t>
      </w:r>
    </w:p>
    <w:p w:rsidR="005D21B4" w:rsidRPr="00345FB6" w:rsidRDefault="00827DB6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>Repetir todo el proceso de planificación estratégica cada tres o cinco años a fin de elaborar un nuevo plan o mantener el vigente</w:t>
      </w:r>
      <w:r w:rsidR="005D21B4" w:rsidRPr="00345FB6">
        <w:rPr>
          <w:rFonts w:ascii="Georgia" w:hAnsi="Georgia"/>
          <w:color w:val="000000"/>
          <w:lang w:val="es-PE"/>
        </w:rPr>
        <w:t>.</w:t>
      </w:r>
    </w:p>
    <w:p w:rsidR="007D3571" w:rsidRPr="00345FB6" w:rsidRDefault="001C0114" w:rsidP="00B711F4">
      <w:pPr>
        <w:spacing w:before="240" w:after="120"/>
        <w:rPr>
          <w:rFonts w:ascii="Georgia" w:hAnsi="Georgia"/>
          <w:color w:val="000000"/>
          <w:lang w:val="es-PE"/>
        </w:rPr>
      </w:pPr>
      <w:r w:rsidRPr="00345FB6">
        <w:rPr>
          <w:rFonts w:ascii="Georgia" w:hAnsi="Georgia"/>
          <w:color w:val="000000"/>
          <w:lang w:val="es-PE"/>
        </w:rPr>
        <w:t xml:space="preserve">Enumerar las medidas que adoptará el club para dar seguimiento al plan estratégico, </w:t>
      </w:r>
      <w:r w:rsidR="000A4DAE" w:rsidRPr="00345FB6">
        <w:rPr>
          <w:rFonts w:ascii="Georgia" w:hAnsi="Georgia"/>
          <w:color w:val="000000"/>
          <w:lang w:val="es-PE"/>
        </w:rPr>
        <w:t>así como los plazos para la presentación de</w:t>
      </w:r>
      <w:r w:rsidRPr="00345FB6">
        <w:rPr>
          <w:rFonts w:ascii="Georgia" w:hAnsi="Georgia"/>
          <w:color w:val="000000"/>
          <w:lang w:val="es-PE"/>
        </w:rPr>
        <w:t xml:space="preserve"> informes mensuales a la directiva del club,</w:t>
      </w:r>
      <w:r w:rsidR="00345FB6" w:rsidRPr="00345FB6">
        <w:rPr>
          <w:rFonts w:ascii="Georgia" w:hAnsi="Georgia"/>
          <w:color w:val="000000"/>
          <w:lang w:val="es-PE"/>
        </w:rPr>
        <w:t xml:space="preserve"> charlas en las asambleas de club y revisiones anuales.</w:t>
      </w: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AC43CF" w:rsidRPr="00345FB6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AC43CF" w:rsidRPr="00345FB6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AC43CF" w:rsidRPr="00345FB6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AC43CF" w:rsidRPr="00345FB6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7D3571" w:rsidRPr="00345FB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es-PE"/>
        </w:rPr>
      </w:pPr>
    </w:p>
    <w:p w:rsidR="00EE1EDD" w:rsidRPr="00345FB6" w:rsidRDefault="00EE1EDD" w:rsidP="005B73E6">
      <w:pPr>
        <w:rPr>
          <w:rFonts w:ascii="Georgia" w:hAnsi="Georgia"/>
          <w:lang w:val="es-PE"/>
        </w:rPr>
      </w:pPr>
    </w:p>
    <w:sectPr w:rsidR="00EE1EDD" w:rsidRPr="0034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E" w:rsidRDefault="00F7317E" w:rsidP="00F7317E">
      <w:r>
        <w:separator/>
      </w:r>
    </w:p>
  </w:endnote>
  <w:endnote w:type="continuationSeparator" w:id="0">
    <w:p w:rsidR="00F7317E" w:rsidRDefault="00F7317E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E" w:rsidRPr="00324D7E" w:rsidRDefault="00324D7E">
    <w:pPr>
      <w:pStyle w:val="Footer"/>
      <w:rPr>
        <w:rFonts w:asciiTheme="minorHAnsi" w:hAnsiTheme="minorHAnsi" w:cstheme="minorHAnsi"/>
        <w:sz w:val="21"/>
      </w:rPr>
    </w:pPr>
    <w:r w:rsidRPr="00324D7E">
      <w:rPr>
        <w:rFonts w:asciiTheme="minorHAnsi" w:hAnsiTheme="minorHAnsi" w:cstheme="minorHAnsi"/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E" w:rsidRDefault="00F7317E" w:rsidP="00F7317E">
      <w:r>
        <w:separator/>
      </w:r>
    </w:p>
  </w:footnote>
  <w:footnote w:type="continuationSeparator" w:id="0">
    <w:p w:rsidR="00F7317E" w:rsidRDefault="00F7317E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523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A4DAE"/>
    <w:rsid w:val="000C53F5"/>
    <w:rsid w:val="000E249A"/>
    <w:rsid w:val="000E2C6F"/>
    <w:rsid w:val="000E366F"/>
    <w:rsid w:val="000E62F4"/>
    <w:rsid w:val="000F2FD0"/>
    <w:rsid w:val="000F417C"/>
    <w:rsid w:val="000F42DB"/>
    <w:rsid w:val="001057F5"/>
    <w:rsid w:val="00121EAE"/>
    <w:rsid w:val="001305FC"/>
    <w:rsid w:val="00144363"/>
    <w:rsid w:val="00154BF5"/>
    <w:rsid w:val="001604E0"/>
    <w:rsid w:val="00183339"/>
    <w:rsid w:val="00193AEC"/>
    <w:rsid w:val="00197723"/>
    <w:rsid w:val="001A10D6"/>
    <w:rsid w:val="001B69E2"/>
    <w:rsid w:val="001C0114"/>
    <w:rsid w:val="001C2A7A"/>
    <w:rsid w:val="001E2DC2"/>
    <w:rsid w:val="002018F7"/>
    <w:rsid w:val="00211C09"/>
    <w:rsid w:val="00234929"/>
    <w:rsid w:val="0024024F"/>
    <w:rsid w:val="00274AB1"/>
    <w:rsid w:val="00280B76"/>
    <w:rsid w:val="002829FE"/>
    <w:rsid w:val="002905D0"/>
    <w:rsid w:val="00290769"/>
    <w:rsid w:val="00295D0B"/>
    <w:rsid w:val="002A270C"/>
    <w:rsid w:val="002A2A1B"/>
    <w:rsid w:val="002A4197"/>
    <w:rsid w:val="002A5DC1"/>
    <w:rsid w:val="002E0A67"/>
    <w:rsid w:val="00301377"/>
    <w:rsid w:val="003079CF"/>
    <w:rsid w:val="00316D20"/>
    <w:rsid w:val="00320A95"/>
    <w:rsid w:val="00324D7E"/>
    <w:rsid w:val="00327444"/>
    <w:rsid w:val="00330259"/>
    <w:rsid w:val="00345FB6"/>
    <w:rsid w:val="003466DE"/>
    <w:rsid w:val="00350865"/>
    <w:rsid w:val="0035487E"/>
    <w:rsid w:val="003642CD"/>
    <w:rsid w:val="00365D4E"/>
    <w:rsid w:val="0037285F"/>
    <w:rsid w:val="003B2611"/>
    <w:rsid w:val="003B7780"/>
    <w:rsid w:val="003D7EB7"/>
    <w:rsid w:val="003E3C17"/>
    <w:rsid w:val="003F117E"/>
    <w:rsid w:val="00400E9B"/>
    <w:rsid w:val="004043FD"/>
    <w:rsid w:val="00405544"/>
    <w:rsid w:val="004131E2"/>
    <w:rsid w:val="00413A06"/>
    <w:rsid w:val="004254D0"/>
    <w:rsid w:val="00441754"/>
    <w:rsid w:val="00451B5A"/>
    <w:rsid w:val="00462087"/>
    <w:rsid w:val="0046383A"/>
    <w:rsid w:val="00483766"/>
    <w:rsid w:val="004D21E2"/>
    <w:rsid w:val="004F6681"/>
    <w:rsid w:val="00515D7B"/>
    <w:rsid w:val="00522AEA"/>
    <w:rsid w:val="00531DE9"/>
    <w:rsid w:val="00533065"/>
    <w:rsid w:val="00535073"/>
    <w:rsid w:val="00541927"/>
    <w:rsid w:val="005479D0"/>
    <w:rsid w:val="00550D7F"/>
    <w:rsid w:val="00557885"/>
    <w:rsid w:val="0057689E"/>
    <w:rsid w:val="00580735"/>
    <w:rsid w:val="005824E5"/>
    <w:rsid w:val="0058424B"/>
    <w:rsid w:val="005A7E56"/>
    <w:rsid w:val="005B73E6"/>
    <w:rsid w:val="005D21B4"/>
    <w:rsid w:val="005E495C"/>
    <w:rsid w:val="005E6E2B"/>
    <w:rsid w:val="00617A10"/>
    <w:rsid w:val="006219E9"/>
    <w:rsid w:val="00654689"/>
    <w:rsid w:val="0065563D"/>
    <w:rsid w:val="006619C1"/>
    <w:rsid w:val="00662BC3"/>
    <w:rsid w:val="00664F92"/>
    <w:rsid w:val="00682623"/>
    <w:rsid w:val="0069154D"/>
    <w:rsid w:val="00694295"/>
    <w:rsid w:val="006C6545"/>
    <w:rsid w:val="006D7C5B"/>
    <w:rsid w:val="006E5311"/>
    <w:rsid w:val="006E5410"/>
    <w:rsid w:val="006F50BF"/>
    <w:rsid w:val="006F51EF"/>
    <w:rsid w:val="006F6ED4"/>
    <w:rsid w:val="006F70FA"/>
    <w:rsid w:val="00702965"/>
    <w:rsid w:val="007036F3"/>
    <w:rsid w:val="00706A14"/>
    <w:rsid w:val="00730B67"/>
    <w:rsid w:val="00737860"/>
    <w:rsid w:val="00745093"/>
    <w:rsid w:val="00745750"/>
    <w:rsid w:val="0078299F"/>
    <w:rsid w:val="00783C26"/>
    <w:rsid w:val="007A6E5F"/>
    <w:rsid w:val="007C15F6"/>
    <w:rsid w:val="007D2BD9"/>
    <w:rsid w:val="007D3571"/>
    <w:rsid w:val="007D3C61"/>
    <w:rsid w:val="007D777C"/>
    <w:rsid w:val="007F03D4"/>
    <w:rsid w:val="007F4DDC"/>
    <w:rsid w:val="008032C3"/>
    <w:rsid w:val="008047FE"/>
    <w:rsid w:val="0080787F"/>
    <w:rsid w:val="00827DB6"/>
    <w:rsid w:val="00835589"/>
    <w:rsid w:val="00843EF9"/>
    <w:rsid w:val="008517CF"/>
    <w:rsid w:val="00853625"/>
    <w:rsid w:val="0085735F"/>
    <w:rsid w:val="008671FB"/>
    <w:rsid w:val="008723BA"/>
    <w:rsid w:val="0087518E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354B"/>
    <w:rsid w:val="00994AC2"/>
    <w:rsid w:val="00995610"/>
    <w:rsid w:val="009A498E"/>
    <w:rsid w:val="009B100C"/>
    <w:rsid w:val="009F0A1B"/>
    <w:rsid w:val="00A02593"/>
    <w:rsid w:val="00A05119"/>
    <w:rsid w:val="00A1632C"/>
    <w:rsid w:val="00A43BB1"/>
    <w:rsid w:val="00A46BA1"/>
    <w:rsid w:val="00A50966"/>
    <w:rsid w:val="00A51CFD"/>
    <w:rsid w:val="00A53B49"/>
    <w:rsid w:val="00A607C8"/>
    <w:rsid w:val="00A66B8B"/>
    <w:rsid w:val="00A70058"/>
    <w:rsid w:val="00A82AE2"/>
    <w:rsid w:val="00A975A4"/>
    <w:rsid w:val="00AA1074"/>
    <w:rsid w:val="00AA1647"/>
    <w:rsid w:val="00AB0AEE"/>
    <w:rsid w:val="00AC24DE"/>
    <w:rsid w:val="00AC43CF"/>
    <w:rsid w:val="00AE7165"/>
    <w:rsid w:val="00B0261B"/>
    <w:rsid w:val="00B07054"/>
    <w:rsid w:val="00B242AF"/>
    <w:rsid w:val="00B4491D"/>
    <w:rsid w:val="00B51CF1"/>
    <w:rsid w:val="00B64033"/>
    <w:rsid w:val="00B67BCE"/>
    <w:rsid w:val="00B711F4"/>
    <w:rsid w:val="00B73587"/>
    <w:rsid w:val="00B73703"/>
    <w:rsid w:val="00B7428F"/>
    <w:rsid w:val="00B75211"/>
    <w:rsid w:val="00B87830"/>
    <w:rsid w:val="00BA72B6"/>
    <w:rsid w:val="00BB24F3"/>
    <w:rsid w:val="00BE227F"/>
    <w:rsid w:val="00BF76E5"/>
    <w:rsid w:val="00C20F5E"/>
    <w:rsid w:val="00C24F05"/>
    <w:rsid w:val="00C5092F"/>
    <w:rsid w:val="00C51CCA"/>
    <w:rsid w:val="00C60E34"/>
    <w:rsid w:val="00C60ECE"/>
    <w:rsid w:val="00C64F19"/>
    <w:rsid w:val="00C8399E"/>
    <w:rsid w:val="00C969F0"/>
    <w:rsid w:val="00CA6197"/>
    <w:rsid w:val="00CD00FA"/>
    <w:rsid w:val="00CF274D"/>
    <w:rsid w:val="00D262E1"/>
    <w:rsid w:val="00D272CA"/>
    <w:rsid w:val="00D44C6D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44B00"/>
    <w:rsid w:val="00E4523C"/>
    <w:rsid w:val="00E52465"/>
    <w:rsid w:val="00E52B45"/>
    <w:rsid w:val="00E61FFD"/>
    <w:rsid w:val="00E66E8F"/>
    <w:rsid w:val="00E7096E"/>
    <w:rsid w:val="00E74F42"/>
    <w:rsid w:val="00ED30D1"/>
    <w:rsid w:val="00EE1EDD"/>
    <w:rsid w:val="00EE213D"/>
    <w:rsid w:val="00EF108A"/>
    <w:rsid w:val="00EF4341"/>
    <w:rsid w:val="00EF639F"/>
    <w:rsid w:val="00F224C6"/>
    <w:rsid w:val="00F41FC9"/>
    <w:rsid w:val="00F457E5"/>
    <w:rsid w:val="00F45EED"/>
    <w:rsid w:val="00F47520"/>
    <w:rsid w:val="00F620DF"/>
    <w:rsid w:val="00F7317E"/>
    <w:rsid w:val="00F8039A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es/strategic-plan" TargetMode="External"/><Relationship Id="rId18" Type="http://schemas.openxmlformats.org/officeDocument/2006/relationships/hyperlink" Target="https://www.rotary.org/myrotary/es/learning-reference/learn-topic/membersh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rotary.org/myrotary/es/document/membership-assessment-t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s/document/rotary-club-health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otary.org/clubcent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5a2af9ad391956f8a62f8eeab01143e5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d45f3cc372a4423e85993306c816dde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purl.org/dc/elements/1.1/"/>
    <ds:schemaRef ds:uri="41d4868e-e7c5-4a0f-bea8-40f63a832f7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037238-85A4-42CE-8F2C-BD2CC39919B3}"/>
</file>

<file path=customXml/itemProps4.xml><?xml version="1.0" encoding="utf-8"?>
<ds:datastoreItem xmlns:ds="http://schemas.openxmlformats.org/officeDocument/2006/customXml" ds:itemID="{EA495658-CCD8-4CDB-BA86-53975B5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Megan McPeak</cp:lastModifiedBy>
  <cp:revision>4</cp:revision>
  <cp:lastPrinted>2016-04-01T19:32:00Z</cp:lastPrinted>
  <dcterms:created xsi:type="dcterms:W3CDTF">2016-07-08T13:57:00Z</dcterms:created>
  <dcterms:modified xsi:type="dcterms:W3CDTF">2016-07-08T14:22:00Z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