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E3" w:rsidRPr="00185EE3" w:rsidRDefault="00185EE3" w:rsidP="00185E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b/>
          <w:bCs/>
          <w:sz w:val="24"/>
          <w:szCs w:val="24"/>
        </w:rPr>
        <w:t xml:space="preserve">Club Service </w:t>
      </w:r>
      <w:r w:rsidRPr="00185EE3">
        <w:rPr>
          <w:rFonts w:ascii="Times New Roman" w:eastAsia="Times New Roman" w:hAnsi="Times New Roman" w:cs="Times New Roman"/>
          <w:sz w:val="24"/>
          <w:szCs w:val="24"/>
        </w:rPr>
        <w:t xml:space="preserve">focuses on strengthening fellowship and ensuring the effective functioning of the club. Learn about effective club service in </w:t>
      </w:r>
      <w:hyperlink r:id="rId5" w:history="1">
        <w:r w:rsidRPr="00185EE3">
          <w:rPr>
            <w:rFonts w:ascii="Times New Roman" w:eastAsia="Times New Roman" w:hAnsi="Times New Roman" w:cs="Times New Roman"/>
            <w:color w:val="0000FF"/>
            <w:sz w:val="24"/>
            <w:szCs w:val="24"/>
            <w:u w:val="single"/>
          </w:rPr>
          <w:t xml:space="preserve">Membership </w:t>
        </w:r>
      </w:hyperlink>
      <w:r w:rsidRPr="00185EE3">
        <w:rPr>
          <w:rFonts w:ascii="Times New Roman" w:eastAsia="Times New Roman" w:hAnsi="Times New Roman" w:cs="Times New Roman"/>
          <w:sz w:val="24"/>
          <w:szCs w:val="24"/>
        </w:rPr>
        <w:t xml:space="preserve"> and </w:t>
      </w:r>
      <w:hyperlink r:id="rId6" w:history="1">
        <w:proofErr w:type="gramStart"/>
        <w:r w:rsidRPr="00185EE3">
          <w:rPr>
            <w:rFonts w:ascii="Times New Roman" w:eastAsia="Times New Roman" w:hAnsi="Times New Roman" w:cs="Times New Roman"/>
            <w:color w:val="0000FF"/>
            <w:sz w:val="24"/>
            <w:szCs w:val="24"/>
            <w:u w:val="single"/>
          </w:rPr>
          <w:t xml:space="preserve">Training </w:t>
        </w:r>
        <w:proofErr w:type="gramEnd"/>
      </w:hyperlink>
      <w:r w:rsidRPr="00185EE3">
        <w:rPr>
          <w:rFonts w:ascii="Times New Roman" w:eastAsia="Times New Roman" w:hAnsi="Times New Roman" w:cs="Times New Roman"/>
          <w:sz w:val="24"/>
          <w:szCs w:val="24"/>
        </w:rPr>
        <w:t xml:space="preserve">. </w:t>
      </w:r>
    </w:p>
    <w:p w:rsidR="00185EE3" w:rsidRPr="00185EE3" w:rsidRDefault="00185EE3" w:rsidP="00185E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b/>
          <w:bCs/>
          <w:sz w:val="24"/>
          <w:szCs w:val="24"/>
        </w:rPr>
        <w:t xml:space="preserve">Vocational Service </w:t>
      </w:r>
      <w:r w:rsidRPr="00185EE3">
        <w:rPr>
          <w:rFonts w:ascii="Times New Roman" w:eastAsia="Times New Roman" w:hAnsi="Times New Roman" w:cs="Times New Roman"/>
          <w:sz w:val="24"/>
          <w:szCs w:val="24"/>
        </w:rPr>
        <w:t xml:space="preserve">encourages Rotarians to serve others through their vocations and to practice high ethical standards. Observed each October, </w:t>
      </w:r>
      <w:hyperlink r:id="rId7" w:history="1">
        <w:r w:rsidRPr="00185EE3">
          <w:rPr>
            <w:rFonts w:ascii="Times New Roman" w:eastAsia="Times New Roman" w:hAnsi="Times New Roman" w:cs="Times New Roman"/>
            <w:color w:val="0000FF"/>
            <w:sz w:val="24"/>
            <w:szCs w:val="24"/>
            <w:u w:val="single"/>
          </w:rPr>
          <w:t xml:space="preserve">Vocational Service Month </w:t>
        </w:r>
      </w:hyperlink>
      <w:r w:rsidRPr="00185EE3">
        <w:rPr>
          <w:rFonts w:ascii="Times New Roman" w:eastAsia="Times New Roman" w:hAnsi="Times New Roman" w:cs="Times New Roman"/>
          <w:sz w:val="24"/>
          <w:szCs w:val="24"/>
        </w:rPr>
        <w:t xml:space="preserve"> spotlights Rotary club projects related to this avenue, offering opportunity for clubs and districts to use their professional skills in service projects. </w:t>
      </w:r>
    </w:p>
    <w:p w:rsidR="00185EE3" w:rsidRPr="00185EE3" w:rsidRDefault="00185EE3" w:rsidP="00185EE3">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185EE3">
          <w:rPr>
            <w:rFonts w:ascii="Times New Roman" w:eastAsia="Times New Roman" w:hAnsi="Times New Roman" w:cs="Times New Roman"/>
            <w:color w:val="0000FF"/>
            <w:sz w:val="24"/>
            <w:szCs w:val="24"/>
            <w:u w:val="single"/>
          </w:rPr>
          <w:t xml:space="preserve">An Introduction to Vocational Service </w:t>
        </w:r>
      </w:hyperlink>
    </w:p>
    <w:p w:rsidR="00185EE3" w:rsidRPr="00185EE3" w:rsidRDefault="00185EE3" w:rsidP="00185EE3">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185EE3">
          <w:rPr>
            <w:rFonts w:ascii="Times New Roman" w:eastAsia="Times New Roman" w:hAnsi="Times New Roman" w:cs="Times New Roman"/>
            <w:color w:val="0000FF"/>
            <w:sz w:val="24"/>
            <w:szCs w:val="24"/>
            <w:u w:val="single"/>
          </w:rPr>
          <w:t xml:space="preserve">Model Project Submission Form </w:t>
        </w:r>
      </w:hyperlink>
    </w:p>
    <w:p w:rsidR="00185EE3" w:rsidRPr="00185EE3" w:rsidRDefault="00185EE3" w:rsidP="00185EE3">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185EE3">
          <w:rPr>
            <w:rFonts w:ascii="Times New Roman" w:eastAsia="Times New Roman" w:hAnsi="Times New Roman" w:cs="Times New Roman"/>
            <w:color w:val="0000FF"/>
            <w:sz w:val="24"/>
            <w:szCs w:val="24"/>
            <w:u w:val="single"/>
          </w:rPr>
          <w:t xml:space="preserve">Vocational Service PowerPoint presentation </w:t>
        </w:r>
      </w:hyperlink>
    </w:p>
    <w:p w:rsidR="00185EE3" w:rsidRPr="00185EE3" w:rsidRDefault="00185EE3" w:rsidP="00185EE3">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185EE3">
          <w:rPr>
            <w:rFonts w:ascii="Times New Roman" w:eastAsia="Times New Roman" w:hAnsi="Times New Roman" w:cs="Times New Roman"/>
            <w:i/>
            <w:iCs/>
            <w:color w:val="0000FF"/>
            <w:sz w:val="24"/>
            <w:szCs w:val="24"/>
            <w:u w:val="single"/>
          </w:rPr>
          <w:t xml:space="preserve">Rotary Code of Conduct </w:t>
        </w:r>
      </w:hyperlink>
      <w:r w:rsidRPr="00185EE3">
        <w:rPr>
          <w:rFonts w:ascii="Times New Roman" w:eastAsia="Times New Roman" w:hAnsi="Times New Roman" w:cs="Times New Roman"/>
          <w:sz w:val="24"/>
          <w:szCs w:val="24"/>
        </w:rPr>
        <w:t xml:space="preserve"> (formerly called: </w:t>
      </w:r>
      <w:r w:rsidRPr="00185EE3">
        <w:rPr>
          <w:rFonts w:ascii="Times New Roman" w:eastAsia="Times New Roman" w:hAnsi="Times New Roman" w:cs="Times New Roman"/>
          <w:i/>
          <w:iCs/>
          <w:sz w:val="24"/>
          <w:szCs w:val="24"/>
        </w:rPr>
        <w:t xml:space="preserve">Declaration of Rotarians in Business and Professions </w:t>
      </w:r>
    </w:p>
    <w:p w:rsidR="00185EE3" w:rsidRPr="00185EE3" w:rsidRDefault="00185EE3" w:rsidP="00185E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b/>
          <w:bCs/>
          <w:sz w:val="24"/>
          <w:szCs w:val="24"/>
        </w:rPr>
        <w:t xml:space="preserve">Community Service </w:t>
      </w:r>
      <w:r w:rsidRPr="00185EE3">
        <w:rPr>
          <w:rFonts w:ascii="Times New Roman" w:eastAsia="Times New Roman" w:hAnsi="Times New Roman" w:cs="Times New Roman"/>
          <w:sz w:val="24"/>
          <w:szCs w:val="24"/>
        </w:rPr>
        <w:t xml:space="preserve">covers the projects and activities the club undertakes to improve life in its community. </w:t>
      </w:r>
      <w:r w:rsidR="0022732E">
        <w:rPr>
          <w:rFonts w:ascii="Times New Roman" w:eastAsia="Times New Roman" w:hAnsi="Times New Roman" w:cs="Times New Roman"/>
          <w:sz w:val="24"/>
          <w:szCs w:val="24"/>
        </w:rPr>
        <w:t xml:space="preserve">  Some of the projects the Del Norte Rotary Club have been involved in include (but are not limited to)</w:t>
      </w:r>
    </w:p>
    <w:p w:rsidR="0022732E" w:rsidRDefault="0022732E" w:rsidP="00185EE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Crossroads For Women Holiday Party</w:t>
      </w:r>
    </w:p>
    <w:p w:rsidR="0022732E" w:rsidRDefault="0022732E" w:rsidP="00185EE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Memorial Clean up day</w:t>
      </w:r>
    </w:p>
    <w:p w:rsidR="0022732E" w:rsidRPr="0022732E" w:rsidRDefault="0022732E" w:rsidP="00185EE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Casa Es</w:t>
      </w:r>
    </w:p>
    <w:p w:rsidR="00185EE3" w:rsidRPr="00185EE3" w:rsidRDefault="00185EE3" w:rsidP="00185E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b/>
          <w:bCs/>
          <w:sz w:val="24"/>
          <w:szCs w:val="24"/>
        </w:rPr>
        <w:t xml:space="preserve">International Service </w:t>
      </w:r>
      <w:r w:rsidRPr="00185EE3">
        <w:rPr>
          <w:rFonts w:ascii="Times New Roman" w:eastAsia="Times New Roman" w:hAnsi="Times New Roman" w:cs="Times New Roman"/>
          <w:sz w:val="24"/>
          <w:szCs w:val="24"/>
        </w:rPr>
        <w:t xml:space="preserve">encompasses actions taken to expand Rotary’s humanitarian reach around the globe and to promote world understanding and peace. Rotarians can support International Service by sponsoring a project in another country, seeking international project partners to support projects in their own communities, or by personally volunteering at an international project site. Visit the </w:t>
      </w:r>
      <w:hyperlink r:id="rId12" w:history="1">
        <w:proofErr w:type="spellStart"/>
        <w:r w:rsidRPr="00185EE3">
          <w:rPr>
            <w:rFonts w:ascii="Times New Roman" w:eastAsia="Times New Roman" w:hAnsi="Times New Roman" w:cs="Times New Roman"/>
            <w:color w:val="0000FF"/>
            <w:sz w:val="24"/>
            <w:szCs w:val="24"/>
            <w:u w:val="single"/>
          </w:rPr>
          <w:t>ProjectLINK</w:t>
        </w:r>
        <w:proofErr w:type="spellEnd"/>
        <w:r w:rsidRPr="00185EE3">
          <w:rPr>
            <w:rFonts w:ascii="Times New Roman" w:eastAsia="Times New Roman" w:hAnsi="Times New Roman" w:cs="Times New Roman"/>
            <w:color w:val="0000FF"/>
            <w:sz w:val="24"/>
            <w:szCs w:val="24"/>
            <w:u w:val="single"/>
          </w:rPr>
          <w:t xml:space="preserve"> </w:t>
        </w:r>
      </w:hyperlink>
      <w:r w:rsidRPr="00185EE3">
        <w:rPr>
          <w:rFonts w:ascii="Times New Roman" w:eastAsia="Times New Roman" w:hAnsi="Times New Roman" w:cs="Times New Roman"/>
          <w:sz w:val="24"/>
          <w:szCs w:val="24"/>
        </w:rPr>
        <w:t xml:space="preserve">database to post a project in need of assistance, find projects to support, or learn about successfully completed projects to replicate. </w:t>
      </w:r>
    </w:p>
    <w:p w:rsidR="00185EE3" w:rsidRPr="00185EE3" w:rsidRDefault="00185EE3" w:rsidP="00185E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b/>
          <w:bCs/>
          <w:sz w:val="24"/>
          <w:szCs w:val="24"/>
        </w:rPr>
        <w:t xml:space="preserve">New Generations Service </w:t>
      </w:r>
      <w:r w:rsidRPr="00185EE3">
        <w:rPr>
          <w:rFonts w:ascii="Times New Roman" w:eastAsia="Times New Roman" w:hAnsi="Times New Roman" w:cs="Times New Roman"/>
          <w:sz w:val="24"/>
          <w:szCs w:val="24"/>
        </w:rPr>
        <w:t xml:space="preserve">recognizes the positive change implemented by youth and young adults through leadership development activities as </w:t>
      </w:r>
      <w:hyperlink r:id="rId13" w:history="1">
        <w:r w:rsidRPr="00185EE3">
          <w:rPr>
            <w:rFonts w:ascii="Times New Roman" w:eastAsia="Times New Roman" w:hAnsi="Times New Roman" w:cs="Times New Roman"/>
            <w:color w:val="0000FF"/>
            <w:sz w:val="24"/>
            <w:szCs w:val="24"/>
            <w:u w:val="single"/>
          </w:rPr>
          <w:t xml:space="preserve">RYLA </w:t>
        </w:r>
      </w:hyperlink>
      <w:r w:rsidRPr="00185EE3">
        <w:rPr>
          <w:rFonts w:ascii="Times New Roman" w:eastAsia="Times New Roman" w:hAnsi="Times New Roman" w:cs="Times New Roman"/>
          <w:sz w:val="24"/>
          <w:szCs w:val="24"/>
        </w:rPr>
        <w:t xml:space="preserve">, </w:t>
      </w:r>
      <w:hyperlink r:id="rId14" w:history="1">
        <w:proofErr w:type="spellStart"/>
        <w:r w:rsidRPr="00185EE3">
          <w:rPr>
            <w:rFonts w:ascii="Times New Roman" w:eastAsia="Times New Roman" w:hAnsi="Times New Roman" w:cs="Times New Roman"/>
            <w:color w:val="0000FF"/>
            <w:sz w:val="24"/>
            <w:szCs w:val="24"/>
            <w:u w:val="single"/>
          </w:rPr>
          <w:t>Rotaract</w:t>
        </w:r>
        <w:proofErr w:type="spellEnd"/>
        <w:r w:rsidRPr="00185EE3">
          <w:rPr>
            <w:rFonts w:ascii="Times New Roman" w:eastAsia="Times New Roman" w:hAnsi="Times New Roman" w:cs="Times New Roman"/>
            <w:color w:val="0000FF"/>
            <w:sz w:val="24"/>
            <w:szCs w:val="24"/>
            <w:u w:val="single"/>
          </w:rPr>
          <w:t xml:space="preserve"> </w:t>
        </w:r>
      </w:hyperlink>
      <w:r w:rsidRPr="00185EE3">
        <w:rPr>
          <w:rFonts w:ascii="Times New Roman" w:eastAsia="Times New Roman" w:hAnsi="Times New Roman" w:cs="Times New Roman"/>
          <w:sz w:val="24"/>
          <w:szCs w:val="24"/>
        </w:rPr>
        <w:t xml:space="preserve"> and </w:t>
      </w:r>
      <w:hyperlink r:id="rId15" w:history="1">
        <w:r w:rsidRPr="00185EE3">
          <w:rPr>
            <w:rFonts w:ascii="Times New Roman" w:eastAsia="Times New Roman" w:hAnsi="Times New Roman" w:cs="Times New Roman"/>
            <w:color w:val="0000FF"/>
            <w:sz w:val="24"/>
            <w:szCs w:val="24"/>
            <w:u w:val="single"/>
          </w:rPr>
          <w:t xml:space="preserve">Interact </w:t>
        </w:r>
      </w:hyperlink>
      <w:r w:rsidRPr="00185EE3">
        <w:rPr>
          <w:rFonts w:ascii="Times New Roman" w:eastAsia="Times New Roman" w:hAnsi="Times New Roman" w:cs="Times New Roman"/>
          <w:sz w:val="24"/>
          <w:szCs w:val="24"/>
        </w:rPr>
        <w:t xml:space="preserve">, service projects, and creating international understanding with </w:t>
      </w:r>
      <w:hyperlink r:id="rId16" w:history="1">
        <w:r w:rsidRPr="00185EE3">
          <w:rPr>
            <w:rFonts w:ascii="Times New Roman" w:eastAsia="Times New Roman" w:hAnsi="Times New Roman" w:cs="Times New Roman"/>
            <w:color w:val="0000FF"/>
            <w:sz w:val="24"/>
            <w:szCs w:val="24"/>
            <w:u w:val="single"/>
          </w:rPr>
          <w:t xml:space="preserve">Rotary Youth Exchange </w:t>
        </w:r>
      </w:hyperlink>
      <w:r w:rsidRPr="00185EE3">
        <w:rPr>
          <w:rFonts w:ascii="Times New Roman" w:eastAsia="Times New Roman" w:hAnsi="Times New Roman" w:cs="Times New Roman"/>
          <w:sz w:val="24"/>
          <w:szCs w:val="24"/>
        </w:rPr>
        <w:t xml:space="preserve">. </w:t>
      </w:r>
    </w:p>
    <w:p w:rsidR="00185EE3" w:rsidRPr="00185EE3" w:rsidRDefault="00185EE3" w:rsidP="00185EE3">
      <w:pPr>
        <w:spacing w:after="0"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pict>
          <v:rect id="_x0000_i1025" style="width:0;height:1.5pt" o:hralign="center" o:hrstd="t" o:hr="t" fillcolor="#aca899" stroked="f"/>
        </w:pict>
      </w:r>
    </w:p>
    <w:p w:rsidR="00185EE3" w:rsidRPr="00185EE3" w:rsidRDefault="00185EE3" w:rsidP="00185EE3">
      <w:pPr>
        <w:spacing w:before="136" w:after="136" w:line="360" w:lineRule="atLeast"/>
        <w:rPr>
          <w:rFonts w:ascii="Verdana" w:eastAsia="Times New Roman" w:hAnsi="Verdana" w:cs="Times New Roman"/>
          <w:sz w:val="28"/>
          <w:szCs w:val="28"/>
        </w:rPr>
      </w:pPr>
      <w:r w:rsidRPr="00185EE3">
        <w:rPr>
          <w:rFonts w:ascii="Verdana" w:eastAsia="Times New Roman" w:hAnsi="Verdana" w:cs="Times New Roman"/>
          <w:b/>
          <w:bCs/>
          <w:sz w:val="28"/>
          <w:szCs w:val="28"/>
        </w:rPr>
        <w:t>W</w:t>
      </w:r>
      <w:r w:rsidRPr="00185EE3">
        <w:rPr>
          <w:rFonts w:ascii="Verdana" w:eastAsia="Times New Roman" w:hAnsi="Verdana" w:cs="Times New Roman"/>
          <w:sz w:val="28"/>
          <w:szCs w:val="28"/>
        </w:rPr>
        <w:t xml:space="preserve"> hat Rotarians get out of Rotary depends largely on what they put into it. Many membership requirements are designed to help club members more fully participate in and enjoy their Rotary experience.</w:t>
      </w:r>
    </w:p>
    <w:p w:rsidR="00185EE3" w:rsidRPr="00185EE3" w:rsidRDefault="00185EE3" w:rsidP="00185EE3">
      <w:pPr>
        <w:spacing w:after="0" w:line="312" w:lineRule="atLeast"/>
        <w:outlineLvl w:val="2"/>
        <w:rPr>
          <w:rFonts w:ascii="Georgia" w:eastAsia="Times New Roman" w:hAnsi="Georgia" w:cs="Times New Roman"/>
          <w:b/>
          <w:bCs/>
          <w:color w:val="666666"/>
          <w:sz w:val="29"/>
          <w:szCs w:val="29"/>
        </w:rPr>
      </w:pPr>
      <w:r w:rsidRPr="00185EE3">
        <w:rPr>
          <w:rFonts w:ascii="Georgia" w:eastAsia="Times New Roman" w:hAnsi="Georgia" w:cs="Times New Roman"/>
          <w:b/>
          <w:bCs/>
          <w:color w:val="666666"/>
          <w:sz w:val="29"/>
          <w:szCs w:val="29"/>
        </w:rPr>
        <w:t>Attendance</w:t>
      </w:r>
    </w:p>
    <w:p w:rsidR="00185EE3" w:rsidRPr="00185EE3" w:rsidRDefault="00185EE3" w:rsidP="00185EE3">
      <w:p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 xml:space="preserve">Attending weekly club meetings allows members to enjoy fellowship, enrich their professional and personal knowledge, and meet other business leaders in their community. </w:t>
      </w:r>
    </w:p>
    <w:p w:rsidR="00185EE3" w:rsidRPr="00185EE3" w:rsidRDefault="00185EE3" w:rsidP="00185EE3">
      <w:p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 xml:space="preserve">If members miss a meeting of their own club, they’re encouraged to expand their Rotary horizons by </w:t>
      </w:r>
      <w:hyperlink r:id="rId17" w:history="1">
        <w:r w:rsidRPr="00185EE3">
          <w:rPr>
            <w:rFonts w:ascii="Times New Roman" w:eastAsia="Times New Roman" w:hAnsi="Times New Roman" w:cs="Times New Roman"/>
            <w:color w:val="0000FF"/>
            <w:sz w:val="24"/>
            <w:szCs w:val="24"/>
            <w:u w:val="single"/>
          </w:rPr>
          <w:t>attending a meeting</w:t>
        </w:r>
      </w:hyperlink>
      <w:r w:rsidRPr="00185EE3">
        <w:rPr>
          <w:rFonts w:ascii="Times New Roman" w:eastAsia="Times New Roman" w:hAnsi="Times New Roman" w:cs="Times New Roman"/>
          <w:sz w:val="24"/>
          <w:szCs w:val="24"/>
        </w:rPr>
        <w:t xml:space="preserve"> of any other </w:t>
      </w:r>
      <w:hyperlink r:id="rId18" w:history="1">
        <w:r w:rsidRPr="00185EE3">
          <w:rPr>
            <w:rFonts w:ascii="Times New Roman" w:eastAsia="Times New Roman" w:hAnsi="Times New Roman" w:cs="Times New Roman"/>
            <w:color w:val="0000FF"/>
            <w:sz w:val="24"/>
            <w:szCs w:val="24"/>
            <w:u w:val="single"/>
          </w:rPr>
          <w:t>Rotary club</w:t>
        </w:r>
      </w:hyperlink>
      <w:r w:rsidRPr="00185EE3">
        <w:rPr>
          <w:rFonts w:ascii="Times New Roman" w:eastAsia="Times New Roman" w:hAnsi="Times New Roman" w:cs="Times New Roman"/>
          <w:sz w:val="24"/>
          <w:szCs w:val="24"/>
        </w:rPr>
        <w:t xml:space="preserve"> in the world. </w:t>
      </w:r>
    </w:p>
    <w:p w:rsidR="00185EE3" w:rsidRPr="00185EE3" w:rsidRDefault="00185EE3" w:rsidP="00185EE3">
      <w:pPr>
        <w:spacing w:after="0" w:line="312" w:lineRule="atLeast"/>
        <w:outlineLvl w:val="2"/>
        <w:rPr>
          <w:rFonts w:ascii="Georgia" w:eastAsia="Times New Roman" w:hAnsi="Georgia" w:cs="Times New Roman"/>
          <w:b/>
          <w:bCs/>
          <w:color w:val="666666"/>
          <w:sz w:val="29"/>
          <w:szCs w:val="29"/>
        </w:rPr>
      </w:pPr>
      <w:r w:rsidRPr="00185EE3">
        <w:rPr>
          <w:rFonts w:ascii="Georgia" w:eastAsia="Times New Roman" w:hAnsi="Georgia" w:cs="Times New Roman"/>
          <w:b/>
          <w:bCs/>
          <w:color w:val="666666"/>
          <w:sz w:val="29"/>
          <w:szCs w:val="29"/>
        </w:rPr>
        <w:t>Service</w:t>
      </w:r>
    </w:p>
    <w:p w:rsidR="00185EE3" w:rsidRPr="00185EE3" w:rsidRDefault="00185EE3" w:rsidP="00185EE3">
      <w:p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lastRenderedPageBreak/>
        <w:t xml:space="preserve">By participating in local and international service projects, club members can volunteer their time and talents where they’re most needed. </w:t>
      </w:r>
    </w:p>
    <w:p w:rsidR="00185EE3" w:rsidRPr="00185EE3" w:rsidRDefault="00185EE3" w:rsidP="00185EE3">
      <w:p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 xml:space="preserve">The Avenues of Service are Rotary’s philosophical cornerstone and the foundation on which club activity is based: </w:t>
      </w:r>
    </w:p>
    <w:p w:rsidR="00185EE3" w:rsidRPr="00185EE3" w:rsidRDefault="00185EE3" w:rsidP="00185E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 xml:space="preserve">Club Service focuses on strengthening fellowship and ensuring the club’s effective functioning. </w:t>
      </w:r>
    </w:p>
    <w:p w:rsidR="00185EE3" w:rsidRPr="00185EE3" w:rsidRDefault="00185EE3" w:rsidP="00185E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 xml:space="preserve">Vocational Service encourages Rotarians to serve others through their vocations and to practice high ethical standards. </w:t>
      </w:r>
    </w:p>
    <w:p w:rsidR="00185EE3" w:rsidRPr="00185EE3" w:rsidRDefault="00185EE3" w:rsidP="00185E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 xml:space="preserve">Community Service covers the projects and activities the club undertakes to improve life in its community. </w:t>
      </w:r>
    </w:p>
    <w:p w:rsidR="00185EE3" w:rsidRPr="00185EE3" w:rsidRDefault="00185EE3" w:rsidP="00185E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 xml:space="preserve">International Service encompasses actions taken to expand Rotary’s humanitarian reach around the globe and to promote world understanding and peace. </w:t>
      </w:r>
    </w:p>
    <w:p w:rsidR="00185EE3" w:rsidRPr="00185EE3" w:rsidRDefault="00185EE3" w:rsidP="00185E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 xml:space="preserve">New Generations Service recognizes the positive change implemented by youth and young adults through leadership development activities, service projects, and exchange programs. </w:t>
      </w:r>
    </w:p>
    <w:p w:rsidR="00185EE3" w:rsidRPr="00185EE3" w:rsidRDefault="00185EE3" w:rsidP="00185EE3">
      <w:p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 xml:space="preserve">Read more about Rotary </w:t>
      </w:r>
      <w:hyperlink r:id="rId19" w:history="1">
        <w:r w:rsidRPr="00185EE3">
          <w:rPr>
            <w:rFonts w:ascii="Times New Roman" w:eastAsia="Times New Roman" w:hAnsi="Times New Roman" w:cs="Times New Roman"/>
            <w:color w:val="0000FF"/>
            <w:sz w:val="24"/>
            <w:szCs w:val="24"/>
            <w:u w:val="single"/>
          </w:rPr>
          <w:t>fellowship and service</w:t>
        </w:r>
      </w:hyperlink>
      <w:r w:rsidRPr="00185EE3">
        <w:rPr>
          <w:rFonts w:ascii="Times New Roman" w:eastAsia="Times New Roman" w:hAnsi="Times New Roman" w:cs="Times New Roman"/>
          <w:sz w:val="24"/>
          <w:szCs w:val="24"/>
        </w:rPr>
        <w:t xml:space="preserve">. </w:t>
      </w:r>
    </w:p>
    <w:p w:rsidR="00185EE3" w:rsidRPr="00185EE3" w:rsidRDefault="00185EE3" w:rsidP="00185EE3">
      <w:pPr>
        <w:spacing w:after="0" w:line="312" w:lineRule="atLeast"/>
        <w:outlineLvl w:val="2"/>
        <w:rPr>
          <w:rFonts w:ascii="Georgia" w:eastAsia="Times New Roman" w:hAnsi="Georgia" w:cs="Times New Roman"/>
          <w:b/>
          <w:bCs/>
          <w:color w:val="666666"/>
          <w:sz w:val="29"/>
          <w:szCs w:val="29"/>
        </w:rPr>
      </w:pPr>
      <w:r w:rsidRPr="00185EE3">
        <w:rPr>
          <w:rFonts w:ascii="Georgia" w:eastAsia="Times New Roman" w:hAnsi="Georgia" w:cs="Times New Roman"/>
          <w:b/>
          <w:bCs/>
          <w:color w:val="666666"/>
          <w:sz w:val="29"/>
          <w:szCs w:val="29"/>
        </w:rPr>
        <w:t>Finding and keeping members</w:t>
      </w:r>
    </w:p>
    <w:p w:rsidR="00185EE3" w:rsidRPr="00185EE3" w:rsidRDefault="00185EE3" w:rsidP="00185EE3">
      <w:p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 xml:space="preserve">To keep clubs strong, every Rotarian must share the responsibility of bringing new people into Rotary. Even </w:t>
      </w:r>
      <w:hyperlink r:id="rId20" w:history="1">
        <w:r w:rsidRPr="00185EE3">
          <w:rPr>
            <w:rFonts w:ascii="Times New Roman" w:eastAsia="Times New Roman" w:hAnsi="Times New Roman" w:cs="Times New Roman"/>
            <w:color w:val="0000FF"/>
            <w:sz w:val="24"/>
            <w:szCs w:val="24"/>
            <w:u w:val="single"/>
          </w:rPr>
          <w:t>new members</w:t>
        </w:r>
      </w:hyperlink>
      <w:r w:rsidRPr="00185EE3">
        <w:rPr>
          <w:rFonts w:ascii="Times New Roman" w:eastAsia="Times New Roman" w:hAnsi="Times New Roman" w:cs="Times New Roman"/>
          <w:sz w:val="24"/>
          <w:szCs w:val="24"/>
        </w:rPr>
        <w:t xml:space="preserve"> can bring guests to club meetings or invite them to participate in a service project. </w:t>
      </w:r>
    </w:p>
    <w:p w:rsidR="00185EE3" w:rsidRPr="00185EE3" w:rsidRDefault="00185EE3" w:rsidP="00185EE3">
      <w:p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 xml:space="preserve">Keeping members involved in Rotary is another responsibility. Fostering strong fellowship and encouraging early participation in service projects are two of the best ways to sustain a club’s membership. </w:t>
      </w:r>
    </w:p>
    <w:p w:rsidR="00185EE3" w:rsidRPr="00185EE3" w:rsidRDefault="00185EE3" w:rsidP="00185EE3">
      <w:pPr>
        <w:spacing w:after="0" w:line="312" w:lineRule="atLeast"/>
        <w:outlineLvl w:val="2"/>
        <w:rPr>
          <w:rFonts w:ascii="Georgia" w:eastAsia="Times New Roman" w:hAnsi="Georgia" w:cs="Times New Roman"/>
          <w:b/>
          <w:bCs/>
          <w:color w:val="666666"/>
          <w:sz w:val="29"/>
          <w:szCs w:val="29"/>
        </w:rPr>
      </w:pPr>
      <w:r w:rsidRPr="00185EE3">
        <w:rPr>
          <w:rFonts w:ascii="Georgia" w:eastAsia="Times New Roman" w:hAnsi="Georgia" w:cs="Times New Roman"/>
          <w:b/>
          <w:bCs/>
          <w:color w:val="666666"/>
          <w:sz w:val="29"/>
          <w:szCs w:val="29"/>
        </w:rPr>
        <w:t>Dues</w:t>
      </w:r>
    </w:p>
    <w:p w:rsidR="00185EE3" w:rsidRPr="00185EE3" w:rsidRDefault="00185EE3" w:rsidP="00185EE3">
      <w:p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 xml:space="preserve">Club members are required to pay </w:t>
      </w:r>
      <w:hyperlink r:id="rId21" w:history="1">
        <w:r w:rsidRPr="00185EE3">
          <w:rPr>
            <w:rFonts w:ascii="Times New Roman" w:eastAsia="Times New Roman" w:hAnsi="Times New Roman" w:cs="Times New Roman"/>
            <w:color w:val="0000FF"/>
            <w:sz w:val="24"/>
            <w:szCs w:val="24"/>
            <w:u w:val="single"/>
          </w:rPr>
          <w:t>annual dues</w:t>
        </w:r>
      </w:hyperlink>
      <w:r w:rsidRPr="00185EE3">
        <w:rPr>
          <w:rFonts w:ascii="Times New Roman" w:eastAsia="Times New Roman" w:hAnsi="Times New Roman" w:cs="Times New Roman"/>
          <w:sz w:val="24"/>
          <w:szCs w:val="24"/>
        </w:rPr>
        <w:t xml:space="preserve"> to their clubs, districts, and Rotary International, as well as the subscription fee to the appropriate Rotary magazine.</w:t>
      </w:r>
    </w:p>
    <w:p w:rsidR="00185EE3" w:rsidRPr="00185EE3" w:rsidRDefault="00185EE3" w:rsidP="00185EE3">
      <w:pPr>
        <w:spacing w:after="0" w:line="312" w:lineRule="atLeast"/>
        <w:outlineLvl w:val="2"/>
        <w:rPr>
          <w:rFonts w:ascii="Georgia" w:eastAsia="Times New Roman" w:hAnsi="Georgia" w:cs="Times New Roman"/>
          <w:b/>
          <w:bCs/>
          <w:color w:val="666666"/>
          <w:sz w:val="29"/>
          <w:szCs w:val="29"/>
        </w:rPr>
      </w:pPr>
      <w:r w:rsidRPr="00185EE3">
        <w:rPr>
          <w:rFonts w:ascii="Georgia" w:eastAsia="Times New Roman" w:hAnsi="Georgia" w:cs="Times New Roman"/>
          <w:b/>
          <w:bCs/>
          <w:color w:val="666666"/>
          <w:sz w:val="29"/>
          <w:szCs w:val="29"/>
        </w:rPr>
        <w:t>Leadership</w:t>
      </w:r>
    </w:p>
    <w:p w:rsidR="00185EE3" w:rsidRPr="00185EE3" w:rsidRDefault="00185EE3" w:rsidP="00185EE3">
      <w:p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 xml:space="preserve">Club members are encouraged to volunteer for leadership roles at the club level and beyond. To learn more about leadership opportunities in your district, see the </w:t>
      </w:r>
      <w:hyperlink r:id="rId22" w:history="1">
        <w:r w:rsidRPr="00185EE3">
          <w:rPr>
            <w:rFonts w:ascii="Times New Roman" w:eastAsia="Times New Roman" w:hAnsi="Times New Roman" w:cs="Times New Roman"/>
            <w:color w:val="0000FF"/>
            <w:sz w:val="24"/>
            <w:szCs w:val="24"/>
            <w:u w:val="single"/>
          </w:rPr>
          <w:t>district leadership seminar</w:t>
        </w:r>
      </w:hyperlink>
      <w:r w:rsidRPr="00185EE3">
        <w:rPr>
          <w:rFonts w:ascii="Times New Roman" w:eastAsia="Times New Roman" w:hAnsi="Times New Roman" w:cs="Times New Roman"/>
          <w:sz w:val="24"/>
          <w:szCs w:val="24"/>
        </w:rPr>
        <w:t xml:space="preserve"> page and the </w:t>
      </w:r>
      <w:hyperlink r:id="rId23" w:history="1">
        <w:r w:rsidRPr="00185EE3">
          <w:rPr>
            <w:rFonts w:ascii="Times New Roman" w:eastAsia="Times New Roman" w:hAnsi="Times New Roman" w:cs="Times New Roman"/>
            <w:color w:val="0000FF"/>
            <w:sz w:val="24"/>
            <w:szCs w:val="24"/>
            <w:u w:val="single"/>
          </w:rPr>
          <w:t xml:space="preserve">club </w:t>
        </w:r>
        <w:proofErr w:type="gramStart"/>
        <w:r w:rsidRPr="00185EE3">
          <w:rPr>
            <w:rFonts w:ascii="Times New Roman" w:eastAsia="Times New Roman" w:hAnsi="Times New Roman" w:cs="Times New Roman"/>
            <w:color w:val="0000FF"/>
            <w:sz w:val="24"/>
            <w:szCs w:val="24"/>
            <w:u w:val="single"/>
          </w:rPr>
          <w:t>committees</w:t>
        </w:r>
        <w:proofErr w:type="gramEnd"/>
        <w:r w:rsidRPr="00185EE3">
          <w:rPr>
            <w:rFonts w:ascii="Times New Roman" w:eastAsia="Times New Roman" w:hAnsi="Times New Roman" w:cs="Times New Roman"/>
            <w:color w:val="0000FF"/>
            <w:sz w:val="24"/>
            <w:szCs w:val="24"/>
            <w:u w:val="single"/>
          </w:rPr>
          <w:t xml:space="preserve"> page</w:t>
        </w:r>
      </w:hyperlink>
      <w:r w:rsidRPr="00185EE3">
        <w:rPr>
          <w:rFonts w:ascii="Times New Roman" w:eastAsia="Times New Roman" w:hAnsi="Times New Roman" w:cs="Times New Roman"/>
          <w:sz w:val="24"/>
          <w:szCs w:val="24"/>
        </w:rPr>
        <w:t xml:space="preserve">. </w:t>
      </w:r>
    </w:p>
    <w:p w:rsidR="00E86E91" w:rsidRDefault="00E86E91"/>
    <w:sectPr w:rsidR="00E86E91" w:rsidSect="00E86E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0434"/>
    <w:multiLevelType w:val="multilevel"/>
    <w:tmpl w:val="B8A4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272FA"/>
    <w:multiLevelType w:val="multilevel"/>
    <w:tmpl w:val="4678C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185EE3"/>
    <w:rsid w:val="00060640"/>
    <w:rsid w:val="00185EE3"/>
    <w:rsid w:val="0022732E"/>
    <w:rsid w:val="00374496"/>
    <w:rsid w:val="00750A19"/>
    <w:rsid w:val="00E86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91"/>
  </w:style>
  <w:style w:type="paragraph" w:styleId="Heading3">
    <w:name w:val="heading 3"/>
    <w:basedOn w:val="Normal"/>
    <w:link w:val="Heading3Char"/>
    <w:uiPriority w:val="9"/>
    <w:qFormat/>
    <w:rsid w:val="00185E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5EE3"/>
    <w:rPr>
      <w:color w:val="0000FF"/>
      <w:u w:val="single"/>
    </w:rPr>
  </w:style>
  <w:style w:type="character" w:styleId="Emphasis">
    <w:name w:val="Emphasis"/>
    <w:basedOn w:val="DefaultParagraphFont"/>
    <w:uiPriority w:val="20"/>
    <w:qFormat/>
    <w:rsid w:val="00185EE3"/>
    <w:rPr>
      <w:i/>
      <w:iCs/>
    </w:rPr>
  </w:style>
  <w:style w:type="character" w:customStyle="1" w:styleId="Heading3Char">
    <w:name w:val="Heading 3 Char"/>
    <w:basedOn w:val="DefaultParagraphFont"/>
    <w:link w:val="Heading3"/>
    <w:uiPriority w:val="9"/>
    <w:rsid w:val="00185EE3"/>
    <w:rPr>
      <w:rFonts w:ascii="Times New Roman" w:eastAsia="Times New Roman" w:hAnsi="Times New Roman" w:cs="Times New Roman"/>
      <w:b/>
      <w:bCs/>
      <w:sz w:val="27"/>
      <w:szCs w:val="27"/>
    </w:rPr>
  </w:style>
  <w:style w:type="paragraph" w:customStyle="1" w:styleId="intro">
    <w:name w:val="intro"/>
    <w:basedOn w:val="Normal"/>
    <w:rsid w:val="00185EE3"/>
    <w:pPr>
      <w:spacing w:before="136" w:after="136" w:line="360" w:lineRule="atLeast"/>
    </w:pPr>
    <w:rPr>
      <w:rFonts w:ascii="Verdana" w:eastAsia="Times New Roman" w:hAnsi="Verdana" w:cs="Times New Roman"/>
      <w:sz w:val="28"/>
      <w:szCs w:val="28"/>
    </w:rPr>
  </w:style>
  <w:style w:type="character" w:styleId="Strong">
    <w:name w:val="Strong"/>
    <w:basedOn w:val="DefaultParagraphFont"/>
    <w:uiPriority w:val="22"/>
    <w:qFormat/>
    <w:rsid w:val="00185EE3"/>
    <w:rPr>
      <w:b/>
      <w:bCs/>
    </w:rPr>
  </w:style>
  <w:style w:type="paragraph" w:styleId="NormalWeb">
    <w:name w:val="Normal (Web)"/>
    <w:basedOn w:val="Normal"/>
    <w:uiPriority w:val="99"/>
    <w:semiHidden/>
    <w:unhideWhenUsed/>
    <w:rsid w:val="00185E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7255900">
      <w:bodyDiv w:val="1"/>
      <w:marLeft w:val="0"/>
      <w:marRight w:val="0"/>
      <w:marTop w:val="0"/>
      <w:marBottom w:val="0"/>
      <w:divBdr>
        <w:top w:val="none" w:sz="0" w:space="0" w:color="auto"/>
        <w:left w:val="none" w:sz="0" w:space="0" w:color="auto"/>
        <w:bottom w:val="none" w:sz="0" w:space="0" w:color="auto"/>
        <w:right w:val="none" w:sz="0" w:space="0" w:color="auto"/>
      </w:divBdr>
    </w:div>
    <w:div w:id="957446334">
      <w:bodyDiv w:val="1"/>
      <w:marLeft w:val="0"/>
      <w:marRight w:val="0"/>
      <w:marTop w:val="0"/>
      <w:marBottom w:val="0"/>
      <w:divBdr>
        <w:top w:val="none" w:sz="0" w:space="0" w:color="auto"/>
        <w:left w:val="none" w:sz="0" w:space="0" w:color="auto"/>
        <w:bottom w:val="none" w:sz="0" w:space="0" w:color="auto"/>
        <w:right w:val="none" w:sz="0" w:space="0" w:color="auto"/>
      </w:divBdr>
      <w:divsChild>
        <w:div w:id="1916358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org/RIdocuments/en_pdf/255en.pdf" TargetMode="External"/><Relationship Id="rId13" Type="http://schemas.openxmlformats.org/officeDocument/2006/relationships/hyperlink" Target="http://www.rotary.org/en/studentsandyouth/youthprograms/rotaryyouthleadershipawards%28ryla%29/Pages/ridefault.aspx" TargetMode="External"/><Relationship Id="rId18" Type="http://schemas.openxmlformats.org/officeDocument/2006/relationships/hyperlink" Target="http://www.rotary.org/en/AboutUs/SiteTools/ClubLocator/Pages/ridefault.aspx" TargetMode="External"/><Relationship Id="rId3" Type="http://schemas.openxmlformats.org/officeDocument/2006/relationships/settings" Target="settings.xml"/><Relationship Id="rId21" Type="http://schemas.openxmlformats.org/officeDocument/2006/relationships/hyperlink" Target="http://www.rotary.org/en/Members/RunningAClub/Administration/Pages/Dues.aspx" TargetMode="External"/><Relationship Id="rId7" Type="http://schemas.openxmlformats.org/officeDocument/2006/relationships/hyperlink" Target="http://www.rotary.org/RIdocuments/en_pdf/voc_service_month_en.pdf" TargetMode="External"/><Relationship Id="rId12" Type="http://schemas.openxmlformats.org/officeDocument/2006/relationships/hyperlink" Target="http://www.rotary.org/en/ServiceAndFellowship/ProjectResources/ProjectLINK/Pages/ridefault.aspx" TargetMode="External"/><Relationship Id="rId17" Type="http://schemas.openxmlformats.org/officeDocument/2006/relationships/hyperlink" Target="http://www.rotary.org/en/Members/GeneralInformation/MakeUpMissedMeetings/Pages/ridefault.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otary.org/en/StudentsAndYouth/YouthPrograms/RotaryYouthExchange/Pages/ridefault.aspx" TargetMode="External"/><Relationship Id="rId20" Type="http://schemas.openxmlformats.org/officeDocument/2006/relationships/hyperlink" Target="http://www.rotary.org/en/Members/RunningAClub/MembershipDevelopment/Pages/Findingandkeepingmembers.aspx" TargetMode="External"/><Relationship Id="rId1" Type="http://schemas.openxmlformats.org/officeDocument/2006/relationships/numbering" Target="numbering.xml"/><Relationship Id="rId6" Type="http://schemas.openxmlformats.org/officeDocument/2006/relationships/hyperlink" Target="http://www.rotary.org/en/Members/Training/Pages/ridefault.aspx" TargetMode="External"/><Relationship Id="rId11" Type="http://schemas.openxmlformats.org/officeDocument/2006/relationships/hyperlink" Target="http://www.rotary.org/RIdocuments/en_pdf/200en.pdf" TargetMode="External"/><Relationship Id="rId24" Type="http://schemas.openxmlformats.org/officeDocument/2006/relationships/fontTable" Target="fontTable.xml"/><Relationship Id="rId5" Type="http://schemas.openxmlformats.org/officeDocument/2006/relationships/hyperlink" Target="http://www.rotary.org/en/Members/Pages/ridefault.aspx" TargetMode="External"/><Relationship Id="rId15" Type="http://schemas.openxmlformats.org/officeDocument/2006/relationships/hyperlink" Target="http://www.rotary.org/en/StudentsAndYouth/YouthPrograms/Interact/Pages/ridefault.aspx" TargetMode="External"/><Relationship Id="rId23" Type="http://schemas.openxmlformats.org/officeDocument/2006/relationships/hyperlink" Target="http://www.rotary.org/en/Members/RunningAClub/Administration/Pages/Rotaryclubcommittees.aspx" TargetMode="External"/><Relationship Id="rId10" Type="http://schemas.openxmlformats.org/officeDocument/2006/relationships/hyperlink" Target="http://www.rotary.org/RIdocuments/en_ppt/elearn_voc_service_en.ppt" TargetMode="External"/><Relationship Id="rId19" Type="http://schemas.openxmlformats.org/officeDocument/2006/relationships/hyperlink" Target="http://www.rotary.org/en/ServiceAndFellowship/Pages/ridefault.aspx" TargetMode="External"/><Relationship Id="rId4" Type="http://schemas.openxmlformats.org/officeDocument/2006/relationships/webSettings" Target="webSettings.xml"/><Relationship Id="rId9" Type="http://schemas.openxmlformats.org/officeDocument/2006/relationships/hyperlink" Target="http://www.rotary.org/RIdocuments/en_doc/projectlink_model_form_en.doc" TargetMode="External"/><Relationship Id="rId14" Type="http://schemas.openxmlformats.org/officeDocument/2006/relationships/hyperlink" Target="http://www.rotary.org/en/StudentsAndYouth/YouthPrograms/Rotaract/Pages/ridefault.aspx" TargetMode="External"/><Relationship Id="rId22" Type="http://schemas.openxmlformats.org/officeDocument/2006/relationships/hyperlink" Target="http://www.rotary.org/en/Members/Events/DistrictTrainingEvents/Pages/ri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suer</dc:creator>
  <cp:keywords/>
  <dc:description/>
  <cp:lastModifiedBy>suer</cp:lastModifiedBy>
  <cp:revision>2</cp:revision>
  <dcterms:created xsi:type="dcterms:W3CDTF">2012-04-26T16:23:00Z</dcterms:created>
  <dcterms:modified xsi:type="dcterms:W3CDTF">2012-04-26T16:44:00Z</dcterms:modified>
</cp:coreProperties>
</file>