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05A40" w:rsidRPr="00505A40" w14:paraId="68D6D24C"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263C705" w14:textId="77777777" w:rsidR="005D5BF5" w:rsidRPr="00505A40" w:rsidRDefault="005D5BF5">
            <w:pPr>
              <w:pStyle w:val="TableSpace"/>
              <w:rPr>
                <w:color w:val="000000" w:themeColor="text1"/>
              </w:rPr>
            </w:pPr>
          </w:p>
        </w:tc>
      </w:tr>
      <w:tr w:rsidR="00505A40" w:rsidRPr="00505A40" w14:paraId="73723133" w14:textId="77777777" w:rsidTr="005D5BF5">
        <w:tc>
          <w:tcPr>
            <w:tcW w:w="5000" w:type="pct"/>
          </w:tcPr>
          <w:p w14:paraId="144E9264" w14:textId="007A4F2E" w:rsidR="005D5BF5" w:rsidRDefault="00446C30" w:rsidP="00446C30">
            <w:pPr>
              <w:pStyle w:val="Title"/>
              <w:ind w:left="0"/>
              <w:rPr>
                <w:color w:val="000000" w:themeColor="text1"/>
              </w:rPr>
            </w:pPr>
            <w:r>
              <w:rPr>
                <w:color w:val="000000" w:themeColor="text1"/>
              </w:rPr>
              <w:t>APRIL</w:t>
            </w:r>
            <w:r w:rsidR="00192C30">
              <w:rPr>
                <w:color w:val="000000" w:themeColor="text1"/>
              </w:rPr>
              <w:t xml:space="preserve"> 2019</w:t>
            </w:r>
          </w:p>
          <w:p w14:paraId="2552C592" w14:textId="67AF504B" w:rsidR="00A52A43" w:rsidRPr="00A52A43" w:rsidRDefault="00446C30" w:rsidP="00446C30">
            <w:pPr>
              <w:pStyle w:val="Title"/>
              <w:ind w:left="0"/>
              <w:rPr>
                <w:color w:val="000000" w:themeColor="text1"/>
                <w:sz w:val="24"/>
                <w:szCs w:val="24"/>
              </w:rPr>
            </w:pPr>
            <w:r>
              <w:rPr>
                <w:color w:val="000000" w:themeColor="text1"/>
                <w:sz w:val="24"/>
                <w:szCs w:val="24"/>
              </w:rPr>
              <w:t xml:space="preserve"> MATERNAL AND CHILD HEALTH MONTH</w:t>
            </w:r>
          </w:p>
        </w:tc>
      </w:tr>
      <w:tr w:rsidR="00505A40" w:rsidRPr="00505A40" w14:paraId="048AFC9D"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7ED67672" w14:textId="77777777" w:rsidR="005D5BF5" w:rsidRPr="00505A40" w:rsidRDefault="005D5BF5">
            <w:pPr>
              <w:pStyle w:val="TableSpace"/>
              <w:rPr>
                <w:color w:val="000000" w:themeColor="text1"/>
              </w:rPr>
            </w:pPr>
          </w:p>
        </w:tc>
      </w:tr>
    </w:tbl>
    <w:p w14:paraId="6309B6A0" w14:textId="19E56405" w:rsidR="005D5BF5" w:rsidRPr="00BF089C" w:rsidRDefault="00EA28E7">
      <w:pPr>
        <w:pStyle w:val="Organization"/>
        <w:rPr>
          <w:b/>
          <w:color w:val="0C4D68" w:themeColor="text2"/>
          <w:sz w:val="44"/>
          <w:szCs w:val="44"/>
        </w:rPr>
      </w:pPr>
      <w:r w:rsidRPr="00BF089C">
        <w:rPr>
          <w:b/>
          <w:noProof/>
          <w:color w:val="0C4D68" w:themeColor="text2"/>
          <w:sz w:val="44"/>
          <w:szCs w:val="44"/>
        </w:rPr>
        <mc:AlternateContent>
          <mc:Choice Requires="wps">
            <w:drawing>
              <wp:anchor distT="0" distB="0" distL="114300" distR="114300" simplePos="0" relativeHeight="251663360" behindDoc="0" locked="0" layoutInCell="1" allowOverlap="0" wp14:anchorId="7B7E6320" wp14:editId="39F82E3B">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8296275"/>
                <wp:effectExtent l="0" t="0" r="5715"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829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B256F" w14:textId="77777777" w:rsidR="005D5BF5" w:rsidRDefault="00D32517">
                            <w:pPr>
                              <w:pStyle w:val="Photo"/>
                            </w:pPr>
                            <w:r>
                              <w:rPr>
                                <w:noProof/>
                              </w:rPr>
                              <w:drawing>
                                <wp:inline distT="0" distB="0" distL="0" distR="0" wp14:anchorId="2F8B9F20" wp14:editId="3C5395C8">
                                  <wp:extent cx="2105025" cy="695239"/>
                                  <wp:effectExtent l="76200" t="76200" r="66675" b="673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a:extLst>
                                              <a:ext uri="{28A0092B-C50C-407E-A947-70E740481C1C}">
                                                <a14:useLocalDpi xmlns:a14="http://schemas.microsoft.com/office/drawing/2010/main" val="0"/>
                                              </a:ext>
                                            </a:extLst>
                                          </a:blip>
                                          <a:stretch>
                                            <a:fillRect/>
                                          </a:stretch>
                                        </pic:blipFill>
                                        <pic:spPr bwMode="auto">
                                          <a:xfrm>
                                            <a:off x="0" y="0"/>
                                            <a:ext cx="2148693" cy="709661"/>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0BD7DB09" w14:textId="03B7D2C6" w:rsidR="005D5BF5" w:rsidRDefault="00D32517">
                            <w:pPr>
                              <w:pStyle w:val="Heading1"/>
                              <w:rPr>
                                <w:color w:val="000000" w:themeColor="text1"/>
                              </w:rPr>
                            </w:pPr>
                            <w:r w:rsidRPr="00505A40">
                              <w:rPr>
                                <w:color w:val="000000" w:themeColor="text1"/>
                              </w:rPr>
                              <w:t xml:space="preserve">Upcoming </w:t>
                            </w:r>
                            <w:r w:rsidR="00EE4C5B">
                              <w:rPr>
                                <w:color w:val="000000" w:themeColor="text1"/>
                              </w:rPr>
                              <w:t>Events</w:t>
                            </w:r>
                          </w:p>
                          <w:p w14:paraId="0F20CF73" w14:textId="4B55460C" w:rsidR="00446C30" w:rsidRDefault="00446C30">
                            <w:pPr>
                              <w:rPr>
                                <w:b/>
                                <w:sz w:val="24"/>
                                <w:szCs w:val="24"/>
                              </w:rPr>
                            </w:pPr>
                            <w:r>
                              <w:rPr>
                                <w:b/>
                                <w:sz w:val="24"/>
                                <w:szCs w:val="24"/>
                              </w:rPr>
                              <w:t>April 11</w:t>
                            </w:r>
                            <w:r w:rsidRPr="00446C30">
                              <w:rPr>
                                <w:b/>
                                <w:sz w:val="24"/>
                                <w:szCs w:val="24"/>
                                <w:vertAlign w:val="superscript"/>
                              </w:rPr>
                              <w:t>th</w:t>
                            </w:r>
                            <w:r>
                              <w:rPr>
                                <w:b/>
                                <w:sz w:val="24"/>
                                <w:szCs w:val="24"/>
                              </w:rPr>
                              <w:t xml:space="preserve"> 2019 RYLA Participants</w:t>
                            </w:r>
                          </w:p>
                          <w:p w14:paraId="4FCA3716" w14:textId="500D9431" w:rsidR="001276A6" w:rsidRDefault="00AF4655">
                            <w:pPr>
                              <w:rPr>
                                <w:b/>
                                <w:sz w:val="24"/>
                                <w:szCs w:val="24"/>
                              </w:rPr>
                            </w:pPr>
                            <w:r>
                              <w:rPr>
                                <w:b/>
                                <w:sz w:val="24"/>
                                <w:szCs w:val="24"/>
                              </w:rPr>
                              <w:t>April 18</w:t>
                            </w:r>
                            <w:r w:rsidRPr="00AF4655">
                              <w:rPr>
                                <w:b/>
                                <w:sz w:val="24"/>
                                <w:szCs w:val="24"/>
                                <w:vertAlign w:val="superscript"/>
                              </w:rPr>
                              <w:t>th</w:t>
                            </w:r>
                            <w:r>
                              <w:rPr>
                                <w:b/>
                                <w:sz w:val="24"/>
                                <w:szCs w:val="24"/>
                              </w:rPr>
                              <w:t xml:space="preserve"> – Easter Egg Coloring</w:t>
                            </w:r>
                            <w:r w:rsidR="000A539F">
                              <w:rPr>
                                <w:b/>
                                <w:sz w:val="24"/>
                                <w:szCs w:val="24"/>
                              </w:rPr>
                              <w:t xml:space="preserve"> – Heyday 5:30</w:t>
                            </w:r>
                          </w:p>
                          <w:p w14:paraId="14F1F278" w14:textId="6DA5E8DA" w:rsidR="00AF4655" w:rsidRDefault="00AF4655">
                            <w:pPr>
                              <w:rPr>
                                <w:b/>
                                <w:sz w:val="24"/>
                                <w:szCs w:val="24"/>
                              </w:rPr>
                            </w:pPr>
                            <w:r>
                              <w:rPr>
                                <w:b/>
                                <w:sz w:val="24"/>
                                <w:szCs w:val="24"/>
                              </w:rPr>
                              <w:t>April 21</w:t>
                            </w:r>
                            <w:r w:rsidRPr="00AF4655">
                              <w:rPr>
                                <w:b/>
                                <w:sz w:val="24"/>
                                <w:szCs w:val="24"/>
                                <w:vertAlign w:val="superscript"/>
                              </w:rPr>
                              <w:t>st</w:t>
                            </w:r>
                            <w:r>
                              <w:rPr>
                                <w:b/>
                                <w:sz w:val="24"/>
                                <w:szCs w:val="24"/>
                              </w:rPr>
                              <w:t xml:space="preserve"> – Easter Egg Hunt</w:t>
                            </w:r>
                          </w:p>
                          <w:p w14:paraId="10E2F32D" w14:textId="7B39F6C7" w:rsidR="00446C30" w:rsidRDefault="00446C30">
                            <w:pPr>
                              <w:rPr>
                                <w:b/>
                                <w:sz w:val="24"/>
                                <w:szCs w:val="24"/>
                              </w:rPr>
                            </w:pPr>
                            <w:r>
                              <w:rPr>
                                <w:b/>
                                <w:sz w:val="24"/>
                                <w:szCs w:val="24"/>
                              </w:rPr>
                              <w:t>April 25</w:t>
                            </w:r>
                            <w:r w:rsidRPr="00446C30">
                              <w:rPr>
                                <w:b/>
                                <w:sz w:val="24"/>
                                <w:szCs w:val="24"/>
                                <w:vertAlign w:val="superscript"/>
                              </w:rPr>
                              <w:t>th</w:t>
                            </w:r>
                            <w:r>
                              <w:rPr>
                                <w:b/>
                                <w:sz w:val="24"/>
                                <w:szCs w:val="24"/>
                              </w:rPr>
                              <w:t xml:space="preserve"> – Joe Paige – Rotary Youth Exchange</w:t>
                            </w:r>
                          </w:p>
                          <w:p w14:paraId="221786D1" w14:textId="2C73932C" w:rsidR="00AF4655" w:rsidRPr="007F21B1" w:rsidRDefault="00AF4655">
                            <w:pPr>
                              <w:rPr>
                                <w:b/>
                                <w:sz w:val="24"/>
                                <w:szCs w:val="24"/>
                              </w:rPr>
                            </w:pPr>
                            <w:r>
                              <w:rPr>
                                <w:b/>
                                <w:sz w:val="24"/>
                                <w:szCs w:val="24"/>
                              </w:rPr>
                              <w:t>May 11</w:t>
                            </w:r>
                            <w:r w:rsidRPr="00AF4655">
                              <w:rPr>
                                <w:b/>
                                <w:sz w:val="24"/>
                                <w:szCs w:val="24"/>
                                <w:vertAlign w:val="superscript"/>
                              </w:rPr>
                              <w:t>th</w:t>
                            </w:r>
                            <w:r>
                              <w:rPr>
                                <w:b/>
                                <w:sz w:val="24"/>
                                <w:szCs w:val="24"/>
                              </w:rPr>
                              <w:t xml:space="preserve"> – Spring Dinner and Dance</w:t>
                            </w:r>
                          </w:p>
                          <w:p w14:paraId="06E3FCD5" w14:textId="77777777" w:rsidR="009520FE" w:rsidRPr="00BF089C" w:rsidRDefault="009520FE">
                            <w:pPr>
                              <w:rPr>
                                <w:sz w:val="20"/>
                                <w:szCs w:val="20"/>
                              </w:rPr>
                            </w:pPr>
                          </w:p>
                          <w:tbl>
                            <w:tblPr>
                              <w:tblStyle w:val="NewsletterTable"/>
                              <w:tblW w:w="5000" w:type="pct"/>
                              <w:jc w:val="center"/>
                              <w:tblLook w:val="04A0" w:firstRow="1" w:lastRow="0" w:firstColumn="1" w:lastColumn="0" w:noHBand="0" w:noVBand="1"/>
                              <w:tblDescription w:val="Announcement table"/>
                            </w:tblPr>
                            <w:tblGrid>
                              <w:gridCol w:w="3424"/>
                            </w:tblGrid>
                            <w:tr w:rsidR="005D5BF5" w14:paraId="597C12DD" w14:textId="77777777" w:rsidTr="00C600A9">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14:paraId="7367357E" w14:textId="77777777" w:rsidR="005D5BF5" w:rsidRDefault="005D5BF5">
                                  <w:pPr>
                                    <w:pStyle w:val="TableSpace"/>
                                  </w:pPr>
                                </w:p>
                              </w:tc>
                            </w:tr>
                            <w:tr w:rsidR="00C600A9" w14:paraId="1B81A6AC" w14:textId="77777777" w:rsidTr="00C600A9">
                              <w:trPr>
                                <w:trHeight w:val="60"/>
                                <w:jc w:val="center"/>
                              </w:trPr>
                              <w:tc>
                                <w:tcPr>
                                  <w:tcW w:w="3439" w:type="dxa"/>
                                  <w:tcBorders>
                                    <w:bottom w:val="nil"/>
                                  </w:tcBorders>
                                </w:tcPr>
                                <w:p w14:paraId="07EC9E4D" w14:textId="77777777" w:rsidR="00C600A9" w:rsidRDefault="00C600A9">
                                  <w:pPr>
                                    <w:pStyle w:val="TableSpace"/>
                                  </w:pPr>
                                </w:p>
                              </w:tc>
                            </w:tr>
                            <w:tr w:rsidR="005D5BF5" w:rsidRPr="00C600A9" w14:paraId="74113121" w14:textId="77777777" w:rsidTr="00F1771A">
                              <w:trPr>
                                <w:trHeight w:val="5760"/>
                                <w:jc w:val="center"/>
                              </w:trPr>
                              <w:tc>
                                <w:tcPr>
                                  <w:tcW w:w="3439" w:type="dxa"/>
                                  <w:tcBorders>
                                    <w:top w:val="nil"/>
                                    <w:bottom w:val="nil"/>
                                  </w:tcBorders>
                                </w:tcPr>
                                <w:p w14:paraId="0E1C733C" w14:textId="48A933C8" w:rsidR="0022460B" w:rsidRDefault="0022460B" w:rsidP="0022460B">
                                  <w:pPr>
                                    <w:pStyle w:val="Heading1"/>
                                    <w:outlineLvl w:val="0"/>
                                    <w:rPr>
                                      <w:color w:val="auto"/>
                                    </w:rPr>
                                  </w:pPr>
                                  <w:r w:rsidRPr="007109ED">
                                    <w:rPr>
                                      <w:color w:val="auto"/>
                                    </w:rPr>
                                    <w:t>SAVE THE DATE</w:t>
                                  </w:r>
                                </w:p>
                                <w:p w14:paraId="1E346C88" w14:textId="0998332E" w:rsidR="00637D22" w:rsidRPr="00637D22" w:rsidRDefault="00637D22" w:rsidP="00637D22">
                                  <w:r w:rsidRPr="00EC0CD3">
                                    <w:rPr>
                                      <w:b/>
                                    </w:rPr>
                                    <w:t>April 27</w:t>
                                  </w:r>
                                  <w:r w:rsidRPr="00EC0CD3">
                                    <w:rPr>
                                      <w:b/>
                                      <w:vertAlign w:val="superscript"/>
                                    </w:rPr>
                                    <w:t>th</w:t>
                                  </w:r>
                                  <w:r>
                                    <w:t xml:space="preserve"> – </w:t>
                                  </w:r>
                                  <w:r w:rsidR="004D1167">
                                    <w:t>Area 10 Foundation Dinner</w:t>
                                  </w:r>
                                  <w:r w:rsidR="00023AA7">
                                    <w:t xml:space="preserve"> – Details under “Important News”</w:t>
                                  </w:r>
                                </w:p>
                                <w:p w14:paraId="1C7B814B" w14:textId="0DFF0845" w:rsidR="0022460B" w:rsidRDefault="0022460B" w:rsidP="0022460B">
                                  <w:r w:rsidRPr="00F04263">
                                    <w:rPr>
                                      <w:b/>
                                    </w:rPr>
                                    <w:t>May 1</w:t>
                                  </w:r>
                                  <w:r w:rsidR="006C01DE">
                                    <w:rPr>
                                      <w:b/>
                                    </w:rPr>
                                    <w:t>6</w:t>
                                  </w:r>
                                  <w:r w:rsidRPr="00F04263">
                                    <w:rPr>
                                      <w:b/>
                                    </w:rPr>
                                    <w:t xml:space="preserve"> – 19</w:t>
                                  </w:r>
                                  <w:r w:rsidR="006C01DE">
                                    <w:rPr>
                                      <w:b/>
                                    </w:rPr>
                                    <w:t xml:space="preserve"> </w:t>
                                  </w:r>
                                  <w:r>
                                    <w:t xml:space="preserve">Four Way Fest – </w:t>
                                  </w:r>
                                  <w:r w:rsidR="006C01DE">
                                    <w:t>Peppermill Resort.  See the District 5190 website for details</w:t>
                                  </w:r>
                                </w:p>
                                <w:p w14:paraId="4F0591F5" w14:textId="77777777" w:rsidR="0022460B" w:rsidRPr="00EA3B76" w:rsidRDefault="0022460B" w:rsidP="0022460B">
                                  <w:pPr>
                                    <w:rPr>
                                      <w:b/>
                                    </w:rPr>
                                  </w:pPr>
                                  <w:r w:rsidRPr="00EA3B76">
                                    <w:rPr>
                                      <w:b/>
                                    </w:rPr>
                                    <w:t>First Thursday of Each Month</w:t>
                                  </w:r>
                                </w:p>
                                <w:p w14:paraId="23BD51ED" w14:textId="77777777" w:rsidR="0022460B" w:rsidRPr="00602FBD" w:rsidRDefault="0022460B" w:rsidP="0022460B">
                                  <w:pPr>
                                    <w:rPr>
                                      <w:b/>
                                    </w:rPr>
                                  </w:pPr>
                                  <w:r>
                                    <w:t xml:space="preserve">Board meeting – </w:t>
                                  </w:r>
                                  <w:r w:rsidRPr="00602FBD">
                                    <w:rPr>
                                      <w:b/>
                                    </w:rPr>
                                    <w:t xml:space="preserve">all members welcome, </w:t>
                                  </w:r>
                                  <w:r w:rsidRPr="00602FBD">
                                    <w:t>only board members can vote!</w:t>
                                  </w:r>
                                </w:p>
                                <w:p w14:paraId="5D251E88" w14:textId="27F32396" w:rsidR="00D245A4" w:rsidRPr="00C600A9" w:rsidRDefault="0022460B" w:rsidP="005A4E84">
                                  <w:pPr>
                                    <w:rPr>
                                      <w:sz w:val="20"/>
                                      <w:szCs w:val="20"/>
                                    </w:rPr>
                                  </w:pPr>
                                  <w:r>
                                    <w:t>Members will be notified if this changes.</w:t>
                                  </w:r>
                                </w:p>
                              </w:tc>
                            </w:tr>
                          </w:tbl>
                          <w:p w14:paraId="5296A424" w14:textId="77777777" w:rsidR="005D5BF5" w:rsidRPr="00C600A9" w:rsidRDefault="005D5BF5">
                            <w:pPr>
                              <w:pStyle w:val="NoSpacing"/>
                              <w:rPr>
                                <w:sz w:val="20"/>
                                <w:szCs w:val="20"/>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7B7E6320"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653.2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" o:allowoverlap="f" filled="f" stroked="f" strokeweight=".5pt">
                <v:textbox inset="1.44pt,0,1.44pt,0">
                  <w:txbxContent>
                    <w:p w14:paraId="26FB256F" w14:textId="77777777" w:rsidR="005D5BF5" w:rsidRDefault="00D32517">
                      <w:pPr>
                        <w:pStyle w:val="Photo"/>
                      </w:pPr>
                      <w:r>
                        <w:rPr>
                          <w:noProof/>
                        </w:rPr>
                        <w:drawing>
                          <wp:inline distT="0" distB="0" distL="0" distR="0" wp14:anchorId="2F8B9F20" wp14:editId="3C5395C8">
                            <wp:extent cx="2105025" cy="695239"/>
                            <wp:effectExtent l="76200" t="76200" r="66675" b="673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a:extLst>
                                        <a:ext uri="{28A0092B-C50C-407E-A947-70E740481C1C}">
                                          <a14:useLocalDpi xmlns:a14="http://schemas.microsoft.com/office/drawing/2010/main" val="0"/>
                                        </a:ext>
                                      </a:extLst>
                                    </a:blip>
                                    <a:stretch>
                                      <a:fillRect/>
                                    </a:stretch>
                                  </pic:blipFill>
                                  <pic:spPr bwMode="auto">
                                    <a:xfrm>
                                      <a:off x="0" y="0"/>
                                      <a:ext cx="2148693" cy="709661"/>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0BD7DB09" w14:textId="03B7D2C6" w:rsidR="005D5BF5" w:rsidRDefault="00D32517">
                      <w:pPr>
                        <w:pStyle w:val="Heading1"/>
                        <w:rPr>
                          <w:color w:val="000000" w:themeColor="text1"/>
                        </w:rPr>
                      </w:pPr>
                      <w:r w:rsidRPr="00505A40">
                        <w:rPr>
                          <w:color w:val="000000" w:themeColor="text1"/>
                        </w:rPr>
                        <w:t xml:space="preserve">Upcoming </w:t>
                      </w:r>
                      <w:r w:rsidR="00EE4C5B">
                        <w:rPr>
                          <w:color w:val="000000" w:themeColor="text1"/>
                        </w:rPr>
                        <w:t>Events</w:t>
                      </w:r>
                    </w:p>
                    <w:p w14:paraId="0F20CF73" w14:textId="4B55460C" w:rsidR="00446C30" w:rsidRDefault="00446C30">
                      <w:pPr>
                        <w:rPr>
                          <w:b/>
                          <w:sz w:val="24"/>
                          <w:szCs w:val="24"/>
                        </w:rPr>
                      </w:pPr>
                      <w:r>
                        <w:rPr>
                          <w:b/>
                          <w:sz w:val="24"/>
                          <w:szCs w:val="24"/>
                        </w:rPr>
                        <w:t>April 11</w:t>
                      </w:r>
                      <w:r w:rsidRPr="00446C30">
                        <w:rPr>
                          <w:b/>
                          <w:sz w:val="24"/>
                          <w:szCs w:val="24"/>
                          <w:vertAlign w:val="superscript"/>
                        </w:rPr>
                        <w:t>th</w:t>
                      </w:r>
                      <w:r>
                        <w:rPr>
                          <w:b/>
                          <w:sz w:val="24"/>
                          <w:szCs w:val="24"/>
                        </w:rPr>
                        <w:t xml:space="preserve"> 2019 RYLA Participants</w:t>
                      </w:r>
                    </w:p>
                    <w:p w14:paraId="4FCA3716" w14:textId="500D9431" w:rsidR="001276A6" w:rsidRDefault="00AF4655">
                      <w:pPr>
                        <w:rPr>
                          <w:b/>
                          <w:sz w:val="24"/>
                          <w:szCs w:val="24"/>
                        </w:rPr>
                      </w:pPr>
                      <w:r>
                        <w:rPr>
                          <w:b/>
                          <w:sz w:val="24"/>
                          <w:szCs w:val="24"/>
                        </w:rPr>
                        <w:t>April 18</w:t>
                      </w:r>
                      <w:r w:rsidRPr="00AF4655">
                        <w:rPr>
                          <w:b/>
                          <w:sz w:val="24"/>
                          <w:szCs w:val="24"/>
                          <w:vertAlign w:val="superscript"/>
                        </w:rPr>
                        <w:t>th</w:t>
                      </w:r>
                      <w:r>
                        <w:rPr>
                          <w:b/>
                          <w:sz w:val="24"/>
                          <w:szCs w:val="24"/>
                        </w:rPr>
                        <w:t xml:space="preserve"> – Easter Egg Coloring</w:t>
                      </w:r>
                      <w:r w:rsidR="000A539F">
                        <w:rPr>
                          <w:b/>
                          <w:sz w:val="24"/>
                          <w:szCs w:val="24"/>
                        </w:rPr>
                        <w:t xml:space="preserve"> – Heyday 5:30</w:t>
                      </w:r>
                    </w:p>
                    <w:p w14:paraId="14F1F278" w14:textId="6DA5E8DA" w:rsidR="00AF4655" w:rsidRDefault="00AF4655">
                      <w:pPr>
                        <w:rPr>
                          <w:b/>
                          <w:sz w:val="24"/>
                          <w:szCs w:val="24"/>
                        </w:rPr>
                      </w:pPr>
                      <w:r>
                        <w:rPr>
                          <w:b/>
                          <w:sz w:val="24"/>
                          <w:szCs w:val="24"/>
                        </w:rPr>
                        <w:t>April 21</w:t>
                      </w:r>
                      <w:r w:rsidRPr="00AF4655">
                        <w:rPr>
                          <w:b/>
                          <w:sz w:val="24"/>
                          <w:szCs w:val="24"/>
                          <w:vertAlign w:val="superscript"/>
                        </w:rPr>
                        <w:t>st</w:t>
                      </w:r>
                      <w:r>
                        <w:rPr>
                          <w:b/>
                          <w:sz w:val="24"/>
                          <w:szCs w:val="24"/>
                        </w:rPr>
                        <w:t xml:space="preserve"> – Easter Egg Hunt</w:t>
                      </w:r>
                    </w:p>
                    <w:p w14:paraId="10E2F32D" w14:textId="7B39F6C7" w:rsidR="00446C30" w:rsidRDefault="00446C30">
                      <w:pPr>
                        <w:rPr>
                          <w:b/>
                          <w:sz w:val="24"/>
                          <w:szCs w:val="24"/>
                        </w:rPr>
                      </w:pPr>
                      <w:r>
                        <w:rPr>
                          <w:b/>
                          <w:sz w:val="24"/>
                          <w:szCs w:val="24"/>
                        </w:rPr>
                        <w:t>April 25</w:t>
                      </w:r>
                      <w:r w:rsidRPr="00446C30">
                        <w:rPr>
                          <w:b/>
                          <w:sz w:val="24"/>
                          <w:szCs w:val="24"/>
                          <w:vertAlign w:val="superscript"/>
                        </w:rPr>
                        <w:t>th</w:t>
                      </w:r>
                      <w:r>
                        <w:rPr>
                          <w:b/>
                          <w:sz w:val="24"/>
                          <w:szCs w:val="24"/>
                        </w:rPr>
                        <w:t xml:space="preserve"> – Joe Paige – Rotary Youth Exchange</w:t>
                      </w:r>
                    </w:p>
                    <w:p w14:paraId="221786D1" w14:textId="2C73932C" w:rsidR="00AF4655" w:rsidRPr="007F21B1" w:rsidRDefault="00AF4655">
                      <w:pPr>
                        <w:rPr>
                          <w:b/>
                          <w:sz w:val="24"/>
                          <w:szCs w:val="24"/>
                        </w:rPr>
                      </w:pPr>
                      <w:r>
                        <w:rPr>
                          <w:b/>
                          <w:sz w:val="24"/>
                          <w:szCs w:val="24"/>
                        </w:rPr>
                        <w:t>May 11</w:t>
                      </w:r>
                      <w:r w:rsidRPr="00AF4655">
                        <w:rPr>
                          <w:b/>
                          <w:sz w:val="24"/>
                          <w:szCs w:val="24"/>
                          <w:vertAlign w:val="superscript"/>
                        </w:rPr>
                        <w:t>th</w:t>
                      </w:r>
                      <w:r>
                        <w:rPr>
                          <w:b/>
                          <w:sz w:val="24"/>
                          <w:szCs w:val="24"/>
                        </w:rPr>
                        <w:t xml:space="preserve"> – Spring Dinner and Dance</w:t>
                      </w:r>
                    </w:p>
                    <w:p w14:paraId="06E3FCD5" w14:textId="77777777" w:rsidR="009520FE" w:rsidRPr="00BF089C" w:rsidRDefault="009520FE">
                      <w:pPr>
                        <w:rPr>
                          <w:sz w:val="20"/>
                          <w:szCs w:val="20"/>
                        </w:rPr>
                      </w:pPr>
                    </w:p>
                    <w:tbl>
                      <w:tblPr>
                        <w:tblStyle w:val="NewsletterTable"/>
                        <w:tblW w:w="5000" w:type="pct"/>
                        <w:jc w:val="center"/>
                        <w:tblLook w:val="04A0" w:firstRow="1" w:lastRow="0" w:firstColumn="1" w:lastColumn="0" w:noHBand="0" w:noVBand="1"/>
                        <w:tblDescription w:val="Announcement table"/>
                      </w:tblPr>
                      <w:tblGrid>
                        <w:gridCol w:w="3424"/>
                      </w:tblGrid>
                      <w:tr w:rsidR="005D5BF5" w14:paraId="597C12DD" w14:textId="77777777" w:rsidTr="00C600A9">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14:paraId="7367357E" w14:textId="77777777" w:rsidR="005D5BF5" w:rsidRDefault="005D5BF5">
                            <w:pPr>
                              <w:pStyle w:val="TableSpace"/>
                            </w:pPr>
                          </w:p>
                        </w:tc>
                      </w:tr>
                      <w:tr w:rsidR="00C600A9" w14:paraId="1B81A6AC" w14:textId="77777777" w:rsidTr="00C600A9">
                        <w:trPr>
                          <w:trHeight w:val="60"/>
                          <w:jc w:val="center"/>
                        </w:trPr>
                        <w:tc>
                          <w:tcPr>
                            <w:tcW w:w="3439" w:type="dxa"/>
                            <w:tcBorders>
                              <w:bottom w:val="nil"/>
                            </w:tcBorders>
                          </w:tcPr>
                          <w:p w14:paraId="07EC9E4D" w14:textId="77777777" w:rsidR="00C600A9" w:rsidRDefault="00C600A9">
                            <w:pPr>
                              <w:pStyle w:val="TableSpace"/>
                            </w:pPr>
                          </w:p>
                        </w:tc>
                      </w:tr>
                      <w:tr w:rsidR="005D5BF5" w:rsidRPr="00C600A9" w14:paraId="74113121" w14:textId="77777777" w:rsidTr="00F1771A">
                        <w:trPr>
                          <w:trHeight w:val="5760"/>
                          <w:jc w:val="center"/>
                        </w:trPr>
                        <w:tc>
                          <w:tcPr>
                            <w:tcW w:w="3439" w:type="dxa"/>
                            <w:tcBorders>
                              <w:top w:val="nil"/>
                              <w:bottom w:val="nil"/>
                            </w:tcBorders>
                          </w:tcPr>
                          <w:p w14:paraId="0E1C733C" w14:textId="48A933C8" w:rsidR="0022460B" w:rsidRDefault="0022460B" w:rsidP="0022460B">
                            <w:pPr>
                              <w:pStyle w:val="Heading1"/>
                              <w:outlineLvl w:val="0"/>
                              <w:rPr>
                                <w:color w:val="auto"/>
                              </w:rPr>
                            </w:pPr>
                            <w:r w:rsidRPr="007109ED">
                              <w:rPr>
                                <w:color w:val="auto"/>
                              </w:rPr>
                              <w:t>SAVE THE DATE</w:t>
                            </w:r>
                          </w:p>
                          <w:p w14:paraId="1E346C88" w14:textId="0998332E" w:rsidR="00637D22" w:rsidRPr="00637D22" w:rsidRDefault="00637D22" w:rsidP="00637D22">
                            <w:r w:rsidRPr="00EC0CD3">
                              <w:rPr>
                                <w:b/>
                              </w:rPr>
                              <w:t>April 27</w:t>
                            </w:r>
                            <w:r w:rsidRPr="00EC0CD3">
                              <w:rPr>
                                <w:b/>
                                <w:vertAlign w:val="superscript"/>
                              </w:rPr>
                              <w:t>th</w:t>
                            </w:r>
                            <w:r>
                              <w:t xml:space="preserve"> – </w:t>
                            </w:r>
                            <w:r w:rsidR="004D1167">
                              <w:t>Area 10 Foundation Dinner</w:t>
                            </w:r>
                            <w:r w:rsidR="00023AA7">
                              <w:t xml:space="preserve"> – Details under “Important News”</w:t>
                            </w:r>
                          </w:p>
                          <w:p w14:paraId="1C7B814B" w14:textId="0DFF0845" w:rsidR="0022460B" w:rsidRDefault="0022460B" w:rsidP="0022460B">
                            <w:r w:rsidRPr="00F04263">
                              <w:rPr>
                                <w:b/>
                              </w:rPr>
                              <w:t>May 1</w:t>
                            </w:r>
                            <w:r w:rsidR="006C01DE">
                              <w:rPr>
                                <w:b/>
                              </w:rPr>
                              <w:t>6</w:t>
                            </w:r>
                            <w:r w:rsidRPr="00F04263">
                              <w:rPr>
                                <w:b/>
                              </w:rPr>
                              <w:t xml:space="preserve"> – 19</w:t>
                            </w:r>
                            <w:r w:rsidR="006C01DE">
                              <w:rPr>
                                <w:b/>
                              </w:rPr>
                              <w:t xml:space="preserve"> </w:t>
                            </w:r>
                            <w:r>
                              <w:t xml:space="preserve">Four Way Fest – </w:t>
                            </w:r>
                            <w:r w:rsidR="006C01DE">
                              <w:t>Peppermill Resort.  See the District 5190 website for details</w:t>
                            </w:r>
                          </w:p>
                          <w:p w14:paraId="4F0591F5" w14:textId="77777777" w:rsidR="0022460B" w:rsidRPr="00EA3B76" w:rsidRDefault="0022460B" w:rsidP="0022460B">
                            <w:pPr>
                              <w:rPr>
                                <w:b/>
                              </w:rPr>
                            </w:pPr>
                            <w:r w:rsidRPr="00EA3B76">
                              <w:rPr>
                                <w:b/>
                              </w:rPr>
                              <w:t>First Thursday of Each Month</w:t>
                            </w:r>
                          </w:p>
                          <w:p w14:paraId="23BD51ED" w14:textId="77777777" w:rsidR="0022460B" w:rsidRPr="00602FBD" w:rsidRDefault="0022460B" w:rsidP="0022460B">
                            <w:pPr>
                              <w:rPr>
                                <w:b/>
                              </w:rPr>
                            </w:pPr>
                            <w:r>
                              <w:t xml:space="preserve">Board meeting – </w:t>
                            </w:r>
                            <w:r w:rsidRPr="00602FBD">
                              <w:rPr>
                                <w:b/>
                              </w:rPr>
                              <w:t xml:space="preserve">all members welcome, </w:t>
                            </w:r>
                            <w:r w:rsidRPr="00602FBD">
                              <w:t>only board members can vote!</w:t>
                            </w:r>
                          </w:p>
                          <w:p w14:paraId="5D251E88" w14:textId="27F32396" w:rsidR="00D245A4" w:rsidRPr="00C600A9" w:rsidRDefault="0022460B" w:rsidP="005A4E84">
                            <w:pPr>
                              <w:rPr>
                                <w:sz w:val="20"/>
                                <w:szCs w:val="20"/>
                              </w:rPr>
                            </w:pPr>
                            <w:r>
                              <w:t>Members will be notified if this changes.</w:t>
                            </w:r>
                          </w:p>
                        </w:tc>
                      </w:tr>
                    </w:tbl>
                    <w:p w14:paraId="5296A424" w14:textId="77777777" w:rsidR="005D5BF5" w:rsidRPr="00C600A9" w:rsidRDefault="005D5BF5">
                      <w:pPr>
                        <w:pStyle w:val="NoSpacing"/>
                        <w:rPr>
                          <w:sz w:val="20"/>
                          <w:szCs w:val="20"/>
                        </w:rPr>
                      </w:pPr>
                    </w:p>
                  </w:txbxContent>
                </v:textbox>
                <w10:wrap type="square" side="left" anchorx="page" anchory="margin"/>
              </v:shape>
            </w:pict>
          </mc:Fallback>
        </mc:AlternateContent>
      </w:r>
      <w:r w:rsidR="00505A40" w:rsidRPr="00BF089C">
        <w:rPr>
          <w:b/>
          <w:color w:val="0C4D68" w:themeColor="text2"/>
          <w:sz w:val="44"/>
          <w:szCs w:val="44"/>
        </w:rPr>
        <w:t>ROTARY CLUB OF SMITH VALLEY</w:t>
      </w:r>
    </w:p>
    <w:p w14:paraId="06AFFCAF" w14:textId="77777777" w:rsidR="00DA5DB8" w:rsidRDefault="00505A40">
      <w:pPr>
        <w:pStyle w:val="ContactInfo"/>
        <w:rPr>
          <w:color w:val="000000" w:themeColor="text1"/>
        </w:rPr>
      </w:pPr>
      <w:r>
        <w:rPr>
          <w:color w:val="000000" w:themeColor="text1"/>
        </w:rPr>
        <w:t xml:space="preserve">PO BOX 357     </w:t>
      </w:r>
    </w:p>
    <w:p w14:paraId="287D6FE9" w14:textId="77777777" w:rsidR="005D5BF5" w:rsidRPr="00505A40" w:rsidRDefault="00505A40">
      <w:pPr>
        <w:pStyle w:val="ContactInfo"/>
        <w:rPr>
          <w:color w:val="000000" w:themeColor="text1"/>
        </w:rPr>
      </w:pPr>
      <w:r>
        <w:rPr>
          <w:color w:val="000000" w:themeColor="text1"/>
        </w:rPr>
        <w:t>WELLINGTON, NV 89444</w:t>
      </w:r>
    </w:p>
    <w:p w14:paraId="6F3B092B" w14:textId="47DEB433" w:rsidR="005D5BF5" w:rsidRPr="00505A40" w:rsidRDefault="00864B0B">
      <w:pPr>
        <w:pStyle w:val="ContactInfo"/>
        <w:rPr>
          <w:color w:val="000000" w:themeColor="text1"/>
        </w:rPr>
      </w:pPr>
      <w:r>
        <w:rPr>
          <w:color w:val="000000" w:themeColor="text1"/>
        </w:rPr>
        <w:t xml:space="preserve">OUR NEXT MEETING WILL BE AT </w:t>
      </w:r>
      <w:r w:rsidR="00A2162E">
        <w:rPr>
          <w:color w:val="000000" w:themeColor="text1"/>
        </w:rPr>
        <w:t xml:space="preserve">7:00 ON </w:t>
      </w:r>
      <w:r w:rsidR="002F708F">
        <w:rPr>
          <w:color w:val="000000" w:themeColor="text1"/>
        </w:rPr>
        <w:t>APRIL 18</w:t>
      </w:r>
      <w:r w:rsidR="00A31C19">
        <w:rPr>
          <w:color w:val="000000" w:themeColor="text1"/>
        </w:rPr>
        <w:t xml:space="preserve"> AT </w:t>
      </w:r>
      <w:r w:rsidR="002F708F">
        <w:rPr>
          <w:color w:val="000000" w:themeColor="text1"/>
        </w:rPr>
        <w:t>ROSIE’S</w:t>
      </w:r>
    </w:p>
    <w:tbl>
      <w:tblPr>
        <w:tblStyle w:val="NewsletterTable"/>
        <w:tblW w:w="3220" w:type="pct"/>
        <w:tblLook w:val="0660" w:firstRow="1" w:lastRow="1" w:firstColumn="0" w:lastColumn="0" w:noHBand="1" w:noVBand="1"/>
        <w:tblDescription w:val="Intro letter"/>
      </w:tblPr>
      <w:tblGrid>
        <w:gridCol w:w="6955"/>
      </w:tblGrid>
      <w:tr w:rsidR="00505A40" w:rsidRPr="00505A40" w14:paraId="768B8830"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46DBBA6B" w14:textId="77777777" w:rsidR="005D5BF5" w:rsidRPr="00505A40" w:rsidRDefault="005D5BF5">
            <w:pPr>
              <w:pStyle w:val="TableSpace"/>
              <w:rPr>
                <w:color w:val="000000" w:themeColor="text1"/>
              </w:rPr>
            </w:pPr>
          </w:p>
        </w:tc>
      </w:tr>
      <w:tr w:rsidR="00505A40" w:rsidRPr="00505A40" w14:paraId="1DCB6128" w14:textId="77777777" w:rsidTr="005D5BF5">
        <w:tc>
          <w:tcPr>
            <w:tcW w:w="6955" w:type="dxa"/>
          </w:tcPr>
          <w:p w14:paraId="61F49A2A" w14:textId="77777777" w:rsidR="005D5BF5" w:rsidRDefault="00BD7CF9" w:rsidP="00015F84">
            <w:pPr>
              <w:spacing w:after="200" w:line="276" w:lineRule="auto"/>
              <w:ind w:left="0"/>
              <w:jc w:val="both"/>
              <w:rPr>
                <w:color w:val="000000" w:themeColor="text1"/>
              </w:rPr>
            </w:pPr>
            <w:r>
              <w:rPr>
                <w:color w:val="000000" w:themeColor="text1"/>
              </w:rPr>
              <w:t>This Club</w:t>
            </w:r>
            <w:r w:rsidR="009353E1">
              <w:rPr>
                <w:color w:val="000000" w:themeColor="text1"/>
              </w:rPr>
              <w:t>,</w:t>
            </w:r>
          </w:p>
          <w:p w14:paraId="460C54A4" w14:textId="2DD4D821" w:rsidR="000A539F" w:rsidRDefault="000D5AF7" w:rsidP="00637D22">
            <w:pPr>
              <w:spacing w:after="200" w:line="276" w:lineRule="auto"/>
              <w:ind w:left="0"/>
              <w:jc w:val="both"/>
              <w:rPr>
                <w:color w:val="000000" w:themeColor="text1"/>
              </w:rPr>
            </w:pPr>
            <w:r>
              <w:rPr>
                <w:color w:val="000000" w:themeColor="text1"/>
              </w:rPr>
              <w:t xml:space="preserve"> </w:t>
            </w:r>
            <w:r w:rsidR="00192C33">
              <w:rPr>
                <w:color w:val="000000" w:themeColor="text1"/>
              </w:rPr>
              <w:t>Spring is here and t</w:t>
            </w:r>
            <w:r>
              <w:rPr>
                <w:color w:val="000000" w:themeColor="text1"/>
              </w:rPr>
              <w:t xml:space="preserve">his next month will be </w:t>
            </w:r>
            <w:r w:rsidR="000A539F">
              <w:rPr>
                <w:color w:val="000000" w:themeColor="text1"/>
              </w:rPr>
              <w:t>very busy.  I would like to thank everyone ahead of time for their hard work!</w:t>
            </w:r>
            <w:r w:rsidR="00637D22">
              <w:rPr>
                <w:color w:val="000000" w:themeColor="text1"/>
              </w:rPr>
              <w:t xml:space="preserve">  </w:t>
            </w:r>
            <w:r w:rsidR="000A539F">
              <w:rPr>
                <w:color w:val="000000" w:themeColor="text1"/>
              </w:rPr>
              <w:t>I’ll summarize where we are to date with preparations for the Spring Dinner and Dance further down.</w:t>
            </w:r>
          </w:p>
          <w:p w14:paraId="2D9DE79E" w14:textId="7B6DBA6D" w:rsidR="00637D22" w:rsidRPr="00505A40" w:rsidRDefault="00637D22" w:rsidP="00637D22">
            <w:pPr>
              <w:spacing w:after="200" w:line="276" w:lineRule="auto"/>
              <w:ind w:left="0"/>
              <w:jc w:val="both"/>
              <w:rPr>
                <w:color w:val="000000" w:themeColor="text1"/>
              </w:rPr>
            </w:pPr>
            <w:r>
              <w:rPr>
                <w:color w:val="000000" w:themeColor="text1"/>
              </w:rPr>
              <w:t>On March 28</w:t>
            </w:r>
            <w:r w:rsidRPr="00637D22">
              <w:rPr>
                <w:color w:val="000000" w:themeColor="text1"/>
                <w:vertAlign w:val="superscript"/>
              </w:rPr>
              <w:t>th</w:t>
            </w:r>
            <w:r>
              <w:rPr>
                <w:color w:val="000000" w:themeColor="text1"/>
              </w:rPr>
              <w:t xml:space="preserve"> Amy Orton and two co-workers came in to talk about what the Yerington Chamber of Commerce is up to.  In discussion, some great opportunities to highlight our Club while working with them surfaced regarding posting our events as well as links to our social media sites are going to be </w:t>
            </w:r>
            <w:r w:rsidR="00EC0CD3">
              <w:rPr>
                <w:color w:val="000000" w:themeColor="text1"/>
              </w:rPr>
              <w:t>pursued</w:t>
            </w:r>
            <w:r>
              <w:rPr>
                <w:color w:val="000000" w:themeColor="text1"/>
              </w:rPr>
              <w:t>.</w:t>
            </w:r>
          </w:p>
        </w:tc>
      </w:tr>
      <w:tr w:rsidR="00505A40" w:rsidRPr="00505A40" w14:paraId="23B4F8B3"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1E5AFD52" w14:textId="77777777" w:rsidR="005D5BF5" w:rsidRPr="00505A40" w:rsidRDefault="005D5BF5">
            <w:pPr>
              <w:pStyle w:val="TableSpace"/>
              <w:rPr>
                <w:color w:val="000000" w:themeColor="text1"/>
              </w:rPr>
            </w:pPr>
          </w:p>
        </w:tc>
      </w:tr>
    </w:tbl>
    <w:p w14:paraId="70B5B08F" w14:textId="268B00C2" w:rsidR="007961A7" w:rsidRDefault="007961A7" w:rsidP="0007438F">
      <w:pPr>
        <w:pStyle w:val="Heading2"/>
        <w:jc w:val="both"/>
        <w:rPr>
          <w:color w:val="000000" w:themeColor="text1"/>
        </w:rPr>
      </w:pPr>
      <w:r w:rsidRPr="00505A40">
        <w:rPr>
          <w:color w:val="000000" w:themeColor="text1"/>
        </w:rPr>
        <w:t>Important News</w:t>
      </w:r>
    </w:p>
    <w:p w14:paraId="3DA8D517" w14:textId="71747DA7" w:rsidR="008B07BE" w:rsidRPr="008B07BE" w:rsidRDefault="008B07BE" w:rsidP="008B07BE">
      <w:pPr>
        <w:rPr>
          <w:b/>
        </w:rPr>
      </w:pPr>
      <w:r w:rsidRPr="008B07BE">
        <w:rPr>
          <w:b/>
        </w:rPr>
        <w:t>New Club Member</w:t>
      </w:r>
    </w:p>
    <w:p w14:paraId="2BA432D0" w14:textId="7F4F96B1" w:rsidR="003A1AAE" w:rsidRPr="003A1AAE" w:rsidRDefault="003A1AAE" w:rsidP="003A1AAE">
      <w:r>
        <w:t>First, we would like to welcome our new Rotarian</w:t>
      </w:r>
      <w:r w:rsidR="008B07BE">
        <w:t>,</w:t>
      </w:r>
      <w:r>
        <w:t xml:space="preserve"> Mercedes Cook</w:t>
      </w:r>
      <w:r w:rsidR="002F708F">
        <w:t xml:space="preserve">e </w:t>
      </w:r>
      <w:r>
        <w:t>to the Rotary Club of Smith Valley.  Mercedes is an Artist and has prior experience working for the CHP in administration as well as being a former Rotarian with the Petaluma California club.</w:t>
      </w:r>
    </w:p>
    <w:p w14:paraId="6DCE54B6" w14:textId="58954617" w:rsidR="008B07BE" w:rsidRDefault="008B07BE" w:rsidP="00192C33">
      <w:pPr>
        <w:rPr>
          <w:b/>
        </w:rPr>
      </w:pPr>
    </w:p>
    <w:p w14:paraId="71AED491" w14:textId="11796042" w:rsidR="008B07BE" w:rsidRDefault="008B07BE" w:rsidP="00192C33">
      <w:pPr>
        <w:rPr>
          <w:b/>
        </w:rPr>
      </w:pPr>
      <w:r>
        <w:rPr>
          <w:b/>
        </w:rPr>
        <w:t>Club President Elect</w:t>
      </w:r>
    </w:p>
    <w:p w14:paraId="5C93B4F0" w14:textId="5FC9B799" w:rsidR="008B07BE" w:rsidRDefault="008B07BE" w:rsidP="00192C33">
      <w:pPr>
        <w:rPr>
          <w:b/>
        </w:rPr>
      </w:pPr>
      <w:r>
        <w:rPr>
          <w:b/>
        </w:rPr>
        <w:t>The club is in dire need of a new President Elect.  Please contact Steve Bohler.</w:t>
      </w:r>
    </w:p>
    <w:p w14:paraId="28B28E17" w14:textId="77777777" w:rsidR="008B07BE" w:rsidRDefault="008B07BE" w:rsidP="00192C33">
      <w:pPr>
        <w:rPr>
          <w:b/>
        </w:rPr>
      </w:pPr>
    </w:p>
    <w:p w14:paraId="13D98F24" w14:textId="77777777" w:rsidR="008B07BE" w:rsidRDefault="008B07BE" w:rsidP="00192C33">
      <w:pPr>
        <w:rPr>
          <w:b/>
        </w:rPr>
      </w:pPr>
    </w:p>
    <w:p w14:paraId="405C9526" w14:textId="71EA704B" w:rsidR="008B07BE" w:rsidRDefault="008B07BE" w:rsidP="00192C33">
      <w:pPr>
        <w:rPr>
          <w:b/>
        </w:rPr>
      </w:pPr>
      <w:r>
        <w:rPr>
          <w:b/>
        </w:rPr>
        <w:lastRenderedPageBreak/>
        <w:t>Drivers for RYLA participants</w:t>
      </w:r>
    </w:p>
    <w:p w14:paraId="3B78D37D" w14:textId="786E73C7" w:rsidR="00192C33" w:rsidRPr="00192C33" w:rsidRDefault="00192C33" w:rsidP="00192C33">
      <w:pPr>
        <w:rPr>
          <w:b/>
        </w:rPr>
      </w:pPr>
      <w:r>
        <w:rPr>
          <w:b/>
        </w:rPr>
        <w:t>DRIVERS WILL BE NEEDED FOR OUR RYLA PARTICIPANTS – See Lorie for particulars</w:t>
      </w:r>
    </w:p>
    <w:p w14:paraId="55A7CED7" w14:textId="0BAB99BE" w:rsidR="003A1AAE" w:rsidRDefault="003A1AAE" w:rsidP="00EA28E7">
      <w:pPr>
        <w:rPr>
          <w:b/>
        </w:rPr>
      </w:pPr>
    </w:p>
    <w:p w14:paraId="5135B7D5" w14:textId="495619D2" w:rsidR="00BA4F75" w:rsidRDefault="00BA4F75" w:rsidP="00EA28E7">
      <w:pPr>
        <w:rPr>
          <w:b/>
        </w:rPr>
      </w:pPr>
      <w:r>
        <w:rPr>
          <w:b/>
        </w:rPr>
        <w:t>Easter</w:t>
      </w:r>
    </w:p>
    <w:p w14:paraId="3294D706" w14:textId="6087D29E" w:rsidR="00EC0CD3" w:rsidRDefault="00EC0CD3" w:rsidP="00EA28E7">
      <w:r>
        <w:rPr>
          <w:b/>
        </w:rPr>
        <w:t xml:space="preserve">Easter Egg Coloring and Hunt – </w:t>
      </w:r>
      <w:r>
        <w:t>Please remember that Thursday April 18</w:t>
      </w:r>
      <w:r w:rsidRPr="00EC0CD3">
        <w:rPr>
          <w:vertAlign w:val="superscript"/>
        </w:rPr>
        <w:t>th</w:t>
      </w:r>
      <w:r>
        <w:t xml:space="preserve"> we will be coloring Easter Eggs for the big event on Sunday April 21</w:t>
      </w:r>
      <w:r w:rsidRPr="00EC0CD3">
        <w:rPr>
          <w:vertAlign w:val="superscript"/>
        </w:rPr>
        <w:t>st</w:t>
      </w:r>
      <w:r>
        <w:t>.  Bring gloves and an apron!</w:t>
      </w:r>
      <w:r w:rsidR="0027469E">
        <w:t xml:space="preserve"> Dinner will follow.</w:t>
      </w:r>
    </w:p>
    <w:p w14:paraId="2810B130" w14:textId="3472034F" w:rsidR="00EC0CD3" w:rsidRPr="002F708F" w:rsidRDefault="00EC0CD3" w:rsidP="00EA28E7">
      <w:pPr>
        <w:rPr>
          <w:color w:val="auto"/>
        </w:rPr>
      </w:pPr>
      <w:r w:rsidRPr="002F708F">
        <w:rPr>
          <w:color w:val="auto"/>
        </w:rPr>
        <w:t xml:space="preserve">Please be available on Sunday </w:t>
      </w:r>
      <w:r w:rsidR="0027469E" w:rsidRPr="002F708F">
        <w:rPr>
          <w:color w:val="auto"/>
        </w:rPr>
        <w:t>at</w:t>
      </w:r>
      <w:r w:rsidR="002F708F" w:rsidRPr="002F708F">
        <w:rPr>
          <w:color w:val="auto"/>
        </w:rPr>
        <w:t xml:space="preserve"> 10.</w:t>
      </w:r>
      <w:bookmarkStart w:id="0" w:name="_GoBack"/>
      <w:bookmarkEnd w:id="0"/>
    </w:p>
    <w:p w14:paraId="0806DACF" w14:textId="77777777" w:rsidR="003A1AAE" w:rsidRDefault="003A1AAE" w:rsidP="00EA28E7">
      <w:pPr>
        <w:rPr>
          <w:b/>
        </w:rPr>
      </w:pPr>
    </w:p>
    <w:p w14:paraId="2A467EF1" w14:textId="77777777" w:rsidR="008B07BE" w:rsidRDefault="0027469E" w:rsidP="00EA28E7">
      <w:pPr>
        <w:rPr>
          <w:b/>
        </w:rPr>
      </w:pPr>
      <w:r w:rsidRPr="0027469E">
        <w:rPr>
          <w:b/>
        </w:rPr>
        <w:t>Spring Steak BBQ and Dance</w:t>
      </w:r>
    </w:p>
    <w:p w14:paraId="1230E209" w14:textId="7A6AEAFC" w:rsidR="0027469E" w:rsidRDefault="0027469E" w:rsidP="00EA28E7">
      <w:r>
        <w:rPr>
          <w:b/>
        </w:rPr>
        <w:t xml:space="preserve"> </w:t>
      </w:r>
      <w:r>
        <w:t>The following is our collective progress to date:</w:t>
      </w:r>
    </w:p>
    <w:p w14:paraId="370FADE6" w14:textId="014DF258" w:rsidR="0027469E" w:rsidRPr="00055DFC" w:rsidRDefault="0027469E" w:rsidP="0027469E">
      <w:pPr>
        <w:pStyle w:val="ListParagraph"/>
        <w:numPr>
          <w:ilvl w:val="0"/>
          <w:numId w:val="1"/>
        </w:numPr>
        <w:rPr>
          <w:rFonts w:eastAsia="Times New Roman"/>
        </w:rPr>
      </w:pPr>
      <w:r w:rsidRPr="00055DFC">
        <w:rPr>
          <w:rFonts w:ascii="Arial" w:eastAsia="Times New Roman" w:hAnsi="Arial" w:cs="Arial"/>
        </w:rPr>
        <w:t>The flyers are completed and being distributed</w:t>
      </w:r>
    </w:p>
    <w:p w14:paraId="38225059" w14:textId="3A3DC68B" w:rsidR="00192C33" w:rsidRPr="00055DFC" w:rsidRDefault="0027469E" w:rsidP="00357B5E">
      <w:pPr>
        <w:pStyle w:val="ListParagraph"/>
        <w:numPr>
          <w:ilvl w:val="0"/>
          <w:numId w:val="1"/>
        </w:numPr>
        <w:rPr>
          <w:rFonts w:eastAsia="Times New Roman"/>
        </w:rPr>
      </w:pPr>
      <w:r w:rsidRPr="00055DFC">
        <w:rPr>
          <w:rFonts w:ascii="Arial" w:eastAsia="Times New Roman" w:hAnsi="Arial" w:cs="Arial"/>
        </w:rPr>
        <w:t>The tickets are printed and ready to go and have been distributed to club members for sale.</w:t>
      </w:r>
      <w:r w:rsidR="00300E12" w:rsidRPr="00BF089C">
        <w:rPr>
          <w:b/>
          <w:noProof/>
          <w:color w:val="0C4D68" w:themeColor="text2"/>
          <w:sz w:val="44"/>
          <w:szCs w:val="44"/>
        </w:rPr>
        <mc:AlternateContent>
          <mc:Choice Requires="wps">
            <w:drawing>
              <wp:anchor distT="0" distB="0" distL="114300" distR="114300" simplePos="0" relativeHeight="251667456" behindDoc="0" locked="0" layoutInCell="1" allowOverlap="0" wp14:anchorId="23AD8064" wp14:editId="3CBDE6EC">
                <wp:simplePos x="0" y="0"/>
                <wp:positionH relativeFrom="page">
                  <wp:posOffset>5172075</wp:posOffset>
                </wp:positionH>
                <wp:positionV relativeFrom="margin">
                  <wp:align>top</wp:align>
                </wp:positionV>
                <wp:extent cx="2245995" cy="3343275"/>
                <wp:effectExtent l="0" t="0" r="1905" b="9525"/>
                <wp:wrapSquare wrapText="left"/>
                <wp:docPr id="2" name="Text Box 2" descr="Newsletter sidebar 1"/>
                <wp:cNvGraphicFramePr/>
                <a:graphic xmlns:a="http://schemas.openxmlformats.org/drawingml/2006/main">
                  <a:graphicData uri="http://schemas.microsoft.com/office/word/2010/wordprocessingShape">
                    <wps:wsp>
                      <wps:cNvSpPr txBox="1"/>
                      <wps:spPr>
                        <a:xfrm>
                          <a:off x="0" y="0"/>
                          <a:ext cx="2245995" cy="3343275"/>
                        </a:xfrm>
                        <a:prstGeom prst="rect">
                          <a:avLst/>
                        </a:prstGeom>
                        <a:noFill/>
                        <a:ln w="6350">
                          <a:noFill/>
                        </a:ln>
                        <a:effectLst/>
                      </wps:spPr>
                      <wps:txbx>
                        <w:txbxContent>
                          <w:p w14:paraId="6E052E93" w14:textId="3CE80F3B" w:rsidR="00F1771A" w:rsidRPr="00F1771A" w:rsidRDefault="00F1771A" w:rsidP="00F1771A">
                            <w:pPr>
                              <w:spacing w:after="0" w:line="240" w:lineRule="auto"/>
                              <w:jc w:val="both"/>
                              <w:rPr>
                                <w:sz w:val="20"/>
                                <w:szCs w:val="20"/>
                              </w:rPr>
                            </w:pPr>
                          </w:p>
                          <w:tbl>
                            <w:tblPr>
                              <w:tblStyle w:val="NewsletterTable"/>
                              <w:tblW w:w="5397" w:type="pct"/>
                              <w:jc w:val="center"/>
                              <w:tblLook w:val="04A0" w:firstRow="1" w:lastRow="0" w:firstColumn="1" w:lastColumn="0" w:noHBand="0" w:noVBand="1"/>
                              <w:tblDescription w:val="Announcement table"/>
                            </w:tblPr>
                            <w:tblGrid>
                              <w:gridCol w:w="4098"/>
                            </w:tblGrid>
                            <w:tr w:rsidR="00F1771A" w14:paraId="0298ABDE" w14:textId="77777777" w:rsidTr="00FB3C67">
                              <w:trPr>
                                <w:cnfStyle w:val="100000000000" w:firstRow="1" w:lastRow="0" w:firstColumn="0" w:lastColumn="0" w:oddVBand="0" w:evenVBand="0" w:oddHBand="0" w:evenHBand="0" w:firstRowFirstColumn="0" w:firstRowLastColumn="0" w:lastRowFirstColumn="0" w:lastRowLastColumn="0"/>
                                <w:trHeight w:val="12690"/>
                                <w:jc w:val="center"/>
                              </w:trPr>
                              <w:tc>
                                <w:tcPr>
                                  <w:tcW w:w="3712" w:type="dxa"/>
                                  <w:tcBorders>
                                    <w:top w:val="nil"/>
                                    <w:bottom w:val="nil"/>
                                  </w:tcBorders>
                                  <w:shd w:val="clear" w:color="auto" w:fill="D9D9D9" w:themeFill="background1" w:themeFillShade="D9"/>
                                </w:tcPr>
                                <w:p w14:paraId="2B8CDF70" w14:textId="132079B0" w:rsidR="00F1771A" w:rsidRDefault="00F1771A" w:rsidP="00F1771A"/>
                                <w:p w14:paraId="09043CAF" w14:textId="218DA223" w:rsidR="00FD62EC" w:rsidRPr="00FD62EC" w:rsidRDefault="00192C33" w:rsidP="006C01DE">
                                  <w:pPr>
                                    <w:pStyle w:val="Heading1"/>
                                    <w:jc w:val="center"/>
                                    <w:outlineLvl w:val="0"/>
                                  </w:pPr>
                                  <w:r>
                                    <w:rPr>
                                      <w:noProof/>
                                    </w:rPr>
                                    <w:drawing>
                                      <wp:inline distT="0" distB="0" distL="0" distR="0" wp14:anchorId="5191DA47" wp14:editId="27F54A92">
                                        <wp:extent cx="2409825" cy="2219325"/>
                                        <wp:effectExtent l="0" t="0" r="9525" b="9525"/>
                                        <wp:docPr id="3" name="Picture 3" descr="Spring clip art for teachers free clipart 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clip art for teachers free clipart imag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219325"/>
                                                </a:xfrm>
                                                <a:prstGeom prst="rect">
                                                  <a:avLst/>
                                                </a:prstGeom>
                                                <a:noFill/>
                                                <a:ln>
                                                  <a:noFill/>
                                                </a:ln>
                                              </pic:spPr>
                                            </pic:pic>
                                          </a:graphicData>
                                        </a:graphic>
                                      </wp:inline>
                                    </w:drawing>
                                  </w:r>
                                </w:p>
                              </w:tc>
                            </w:tr>
                            <w:tr w:rsidR="005A7F08" w14:paraId="1B1833F7" w14:textId="77777777" w:rsidTr="00F1771A">
                              <w:trPr>
                                <w:trHeight w:val="60"/>
                                <w:jc w:val="center"/>
                              </w:trPr>
                              <w:tc>
                                <w:tcPr>
                                  <w:tcW w:w="3424" w:type="dxa"/>
                                  <w:tcBorders>
                                    <w:bottom w:val="nil"/>
                                  </w:tcBorders>
                                </w:tcPr>
                                <w:p w14:paraId="13C22BD5" w14:textId="77777777" w:rsidR="00F1771A" w:rsidRDefault="00F1771A">
                                  <w:pPr>
                                    <w:pStyle w:val="TableSpace"/>
                                  </w:pPr>
                                </w:p>
                              </w:tc>
                            </w:tr>
                            <w:tr w:rsidR="005A7F08" w14:paraId="129E3342" w14:textId="77777777" w:rsidTr="00F1771A">
                              <w:trPr>
                                <w:trHeight w:val="60"/>
                                <w:jc w:val="center"/>
                              </w:trPr>
                              <w:tc>
                                <w:tcPr>
                                  <w:tcW w:w="3424" w:type="dxa"/>
                                  <w:tcBorders>
                                    <w:bottom w:val="nil"/>
                                  </w:tcBorders>
                                </w:tcPr>
                                <w:p w14:paraId="0A8E5D4E" w14:textId="77777777" w:rsidR="00F1771A" w:rsidRDefault="00F1771A">
                                  <w:pPr>
                                    <w:pStyle w:val="TableSpace"/>
                                  </w:pPr>
                                </w:p>
                              </w:tc>
                            </w:tr>
                            <w:tr w:rsidR="005A7F08" w:rsidRPr="00C600A9" w14:paraId="14BC6720" w14:textId="77777777" w:rsidTr="00F133FF">
                              <w:trPr>
                                <w:trHeight w:val="5760"/>
                                <w:jc w:val="center"/>
                              </w:trPr>
                              <w:tc>
                                <w:tcPr>
                                  <w:tcW w:w="3424" w:type="dxa"/>
                                  <w:tcBorders>
                                    <w:top w:val="nil"/>
                                    <w:bottom w:val="nil"/>
                                  </w:tcBorders>
                                  <w:shd w:val="clear" w:color="auto" w:fill="auto"/>
                                </w:tcPr>
                                <w:p w14:paraId="0CD9A5DA" w14:textId="6890D0B2" w:rsidR="00F1771A" w:rsidRPr="00C600A9" w:rsidRDefault="00F1771A" w:rsidP="0022460B">
                                  <w:pPr>
                                    <w:jc w:val="both"/>
                                    <w:rPr>
                                      <w:sz w:val="20"/>
                                      <w:szCs w:val="20"/>
                                    </w:rPr>
                                  </w:pPr>
                                </w:p>
                              </w:tc>
                            </w:tr>
                          </w:tbl>
                          <w:p w14:paraId="1ACD02AE" w14:textId="77777777" w:rsidR="00F1771A" w:rsidRPr="00C600A9" w:rsidRDefault="00F1771A" w:rsidP="00F1771A">
                            <w:pPr>
                              <w:pStyle w:val="NoSpacing"/>
                              <w:rPr>
                                <w:sz w:val="20"/>
                                <w:szCs w:val="20"/>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AD8064" id="Text Box 2" o:spid="_x0000_s1027" type="#_x0000_t202" alt="Newsletter sidebar 1" style="position:absolute;left:0;text-align:left;margin-left:407.25pt;margin-top:0;width:176.85pt;height:263.25pt;z-index:25166745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" o:allowoverlap="f" filled="f" stroked="f" strokeweight=".5pt">
                <v:textbox inset="1.44pt,0,1.44pt,0">
                  <w:txbxContent>
                    <w:p w14:paraId="6E052E93" w14:textId="3CE80F3B" w:rsidR="00F1771A" w:rsidRPr="00F1771A" w:rsidRDefault="00F1771A" w:rsidP="00F1771A">
                      <w:pPr>
                        <w:spacing w:after="0" w:line="240" w:lineRule="auto"/>
                        <w:jc w:val="both"/>
                        <w:rPr>
                          <w:sz w:val="20"/>
                          <w:szCs w:val="20"/>
                        </w:rPr>
                      </w:pPr>
                    </w:p>
                    <w:tbl>
                      <w:tblPr>
                        <w:tblStyle w:val="NewsletterTable"/>
                        <w:tblW w:w="5397" w:type="pct"/>
                        <w:jc w:val="center"/>
                        <w:tblLook w:val="04A0" w:firstRow="1" w:lastRow="0" w:firstColumn="1" w:lastColumn="0" w:noHBand="0" w:noVBand="1"/>
                        <w:tblDescription w:val="Announcement table"/>
                      </w:tblPr>
                      <w:tblGrid>
                        <w:gridCol w:w="4098"/>
                      </w:tblGrid>
                      <w:tr w:rsidR="00F1771A" w14:paraId="0298ABDE" w14:textId="77777777" w:rsidTr="00FB3C67">
                        <w:trPr>
                          <w:cnfStyle w:val="100000000000" w:firstRow="1" w:lastRow="0" w:firstColumn="0" w:lastColumn="0" w:oddVBand="0" w:evenVBand="0" w:oddHBand="0" w:evenHBand="0" w:firstRowFirstColumn="0" w:firstRowLastColumn="0" w:lastRowFirstColumn="0" w:lastRowLastColumn="0"/>
                          <w:trHeight w:val="12690"/>
                          <w:jc w:val="center"/>
                        </w:trPr>
                        <w:tc>
                          <w:tcPr>
                            <w:tcW w:w="3712" w:type="dxa"/>
                            <w:tcBorders>
                              <w:top w:val="nil"/>
                              <w:bottom w:val="nil"/>
                            </w:tcBorders>
                            <w:shd w:val="clear" w:color="auto" w:fill="D9D9D9" w:themeFill="background1" w:themeFillShade="D9"/>
                          </w:tcPr>
                          <w:p w14:paraId="2B8CDF70" w14:textId="132079B0" w:rsidR="00F1771A" w:rsidRDefault="00F1771A" w:rsidP="00F1771A"/>
                          <w:p w14:paraId="09043CAF" w14:textId="218DA223" w:rsidR="00FD62EC" w:rsidRPr="00FD62EC" w:rsidRDefault="00192C33" w:rsidP="006C01DE">
                            <w:pPr>
                              <w:pStyle w:val="Heading1"/>
                              <w:jc w:val="center"/>
                              <w:outlineLvl w:val="0"/>
                            </w:pPr>
                            <w:r>
                              <w:rPr>
                                <w:noProof/>
                              </w:rPr>
                              <w:drawing>
                                <wp:inline distT="0" distB="0" distL="0" distR="0" wp14:anchorId="5191DA47" wp14:editId="27F54A92">
                                  <wp:extent cx="2409825" cy="2219325"/>
                                  <wp:effectExtent l="0" t="0" r="9525" b="9525"/>
                                  <wp:docPr id="3" name="Picture 3" descr="Spring clip art for teachers free clipart 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clip art for teachers free clipart imag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219325"/>
                                          </a:xfrm>
                                          <a:prstGeom prst="rect">
                                            <a:avLst/>
                                          </a:prstGeom>
                                          <a:noFill/>
                                          <a:ln>
                                            <a:noFill/>
                                          </a:ln>
                                        </pic:spPr>
                                      </pic:pic>
                                    </a:graphicData>
                                  </a:graphic>
                                </wp:inline>
                              </w:drawing>
                            </w:r>
                          </w:p>
                        </w:tc>
                      </w:tr>
                      <w:tr w:rsidR="005A7F08" w14:paraId="1B1833F7" w14:textId="77777777" w:rsidTr="00F1771A">
                        <w:trPr>
                          <w:trHeight w:val="60"/>
                          <w:jc w:val="center"/>
                        </w:trPr>
                        <w:tc>
                          <w:tcPr>
                            <w:tcW w:w="3424" w:type="dxa"/>
                            <w:tcBorders>
                              <w:bottom w:val="nil"/>
                            </w:tcBorders>
                          </w:tcPr>
                          <w:p w14:paraId="13C22BD5" w14:textId="77777777" w:rsidR="00F1771A" w:rsidRDefault="00F1771A">
                            <w:pPr>
                              <w:pStyle w:val="TableSpace"/>
                            </w:pPr>
                          </w:p>
                        </w:tc>
                      </w:tr>
                      <w:tr w:rsidR="005A7F08" w14:paraId="129E3342" w14:textId="77777777" w:rsidTr="00F1771A">
                        <w:trPr>
                          <w:trHeight w:val="60"/>
                          <w:jc w:val="center"/>
                        </w:trPr>
                        <w:tc>
                          <w:tcPr>
                            <w:tcW w:w="3424" w:type="dxa"/>
                            <w:tcBorders>
                              <w:bottom w:val="nil"/>
                            </w:tcBorders>
                          </w:tcPr>
                          <w:p w14:paraId="0A8E5D4E" w14:textId="77777777" w:rsidR="00F1771A" w:rsidRDefault="00F1771A">
                            <w:pPr>
                              <w:pStyle w:val="TableSpace"/>
                            </w:pPr>
                          </w:p>
                        </w:tc>
                      </w:tr>
                      <w:tr w:rsidR="005A7F08" w:rsidRPr="00C600A9" w14:paraId="14BC6720" w14:textId="77777777" w:rsidTr="00F133FF">
                        <w:trPr>
                          <w:trHeight w:val="5760"/>
                          <w:jc w:val="center"/>
                        </w:trPr>
                        <w:tc>
                          <w:tcPr>
                            <w:tcW w:w="3424" w:type="dxa"/>
                            <w:tcBorders>
                              <w:top w:val="nil"/>
                              <w:bottom w:val="nil"/>
                            </w:tcBorders>
                            <w:shd w:val="clear" w:color="auto" w:fill="auto"/>
                          </w:tcPr>
                          <w:p w14:paraId="0CD9A5DA" w14:textId="6890D0B2" w:rsidR="00F1771A" w:rsidRPr="00C600A9" w:rsidRDefault="00F1771A" w:rsidP="0022460B">
                            <w:pPr>
                              <w:jc w:val="both"/>
                              <w:rPr>
                                <w:sz w:val="20"/>
                                <w:szCs w:val="20"/>
                              </w:rPr>
                            </w:pPr>
                          </w:p>
                        </w:tc>
                      </w:tr>
                    </w:tbl>
                    <w:p w14:paraId="1ACD02AE" w14:textId="77777777" w:rsidR="00F1771A" w:rsidRPr="00C600A9" w:rsidRDefault="00F1771A" w:rsidP="00F1771A">
                      <w:pPr>
                        <w:pStyle w:val="NoSpacing"/>
                        <w:rPr>
                          <w:sz w:val="20"/>
                          <w:szCs w:val="20"/>
                        </w:rPr>
                      </w:pPr>
                    </w:p>
                  </w:txbxContent>
                </v:textbox>
                <w10:wrap type="square" side="left" anchorx="page" anchory="margin"/>
              </v:shape>
            </w:pict>
          </mc:Fallback>
        </mc:AlternateContent>
      </w:r>
    </w:p>
    <w:p w14:paraId="2E891F43" w14:textId="4219E1B0" w:rsidR="0027469E" w:rsidRPr="00055DFC" w:rsidRDefault="0027469E" w:rsidP="009C4D23">
      <w:pPr>
        <w:pStyle w:val="ListParagraph"/>
        <w:numPr>
          <w:ilvl w:val="0"/>
          <w:numId w:val="1"/>
        </w:numPr>
        <w:rPr>
          <w:rFonts w:eastAsia="Times New Roman"/>
        </w:rPr>
      </w:pPr>
      <w:r w:rsidRPr="00055DFC">
        <w:rPr>
          <w:rFonts w:ascii="Arial" w:eastAsia="Times New Roman" w:hAnsi="Arial" w:cs="Arial"/>
        </w:rPr>
        <w:t>The banners are completed and are now posted at 208 and Lower Colony and Dressler Park</w:t>
      </w:r>
    </w:p>
    <w:p w14:paraId="61B93D9B" w14:textId="402D8D0E" w:rsidR="0027469E" w:rsidRPr="00055DFC" w:rsidRDefault="0027469E" w:rsidP="0027469E">
      <w:pPr>
        <w:pStyle w:val="ListParagraph"/>
        <w:numPr>
          <w:ilvl w:val="0"/>
          <w:numId w:val="1"/>
        </w:numPr>
        <w:rPr>
          <w:rFonts w:eastAsia="Times New Roman"/>
        </w:rPr>
      </w:pPr>
      <w:r w:rsidRPr="00055DFC">
        <w:rPr>
          <w:rFonts w:ascii="Arial" w:eastAsia="Times New Roman" w:hAnsi="Arial" w:cs="Arial"/>
        </w:rPr>
        <w:t xml:space="preserve">Both Facebook and our Rotary website have the event </w:t>
      </w:r>
      <w:r w:rsidRPr="00055DFC">
        <w:rPr>
          <w:rFonts w:ascii="Arial" w:eastAsia="Times New Roman" w:hAnsi="Arial" w:cs="Arial"/>
          <w:b/>
          <w:bCs/>
          <w:u w:val="single"/>
        </w:rPr>
        <w:t>posted with links to buy tickets on line</w:t>
      </w:r>
      <w:r w:rsidRPr="00055DFC">
        <w:rPr>
          <w:rFonts w:ascii="Arial" w:eastAsia="Times New Roman" w:hAnsi="Arial" w:cs="Arial"/>
        </w:rPr>
        <w:t xml:space="preserve">. </w:t>
      </w:r>
    </w:p>
    <w:p w14:paraId="7547391E" w14:textId="0A1D64DC" w:rsidR="0027469E" w:rsidRPr="00055DFC" w:rsidRDefault="0027469E" w:rsidP="00391CE4">
      <w:pPr>
        <w:pStyle w:val="ListParagraph"/>
        <w:numPr>
          <w:ilvl w:val="0"/>
          <w:numId w:val="1"/>
        </w:numPr>
        <w:rPr>
          <w:rFonts w:eastAsia="Times New Roman"/>
        </w:rPr>
      </w:pPr>
      <w:r w:rsidRPr="00055DFC">
        <w:rPr>
          <w:rFonts w:ascii="Arial" w:eastAsia="Times New Roman" w:hAnsi="Arial" w:cs="Arial"/>
        </w:rPr>
        <w:t>The table decorations are planned</w:t>
      </w:r>
    </w:p>
    <w:p w14:paraId="51AB2BF5" w14:textId="4634DE76" w:rsidR="0027469E" w:rsidRPr="00055DFC" w:rsidRDefault="0027469E" w:rsidP="0027469E">
      <w:pPr>
        <w:pStyle w:val="ListParagraph"/>
        <w:numPr>
          <w:ilvl w:val="0"/>
          <w:numId w:val="1"/>
        </w:numPr>
        <w:rPr>
          <w:rFonts w:eastAsia="Times New Roman"/>
        </w:rPr>
      </w:pPr>
      <w:r w:rsidRPr="00055DFC">
        <w:rPr>
          <w:rFonts w:ascii="Arial" w:eastAsia="Times New Roman" w:hAnsi="Arial" w:cs="Arial"/>
        </w:rPr>
        <w:t>The windows we will use as displays emphasizing what Rotary does for the valley are purchased</w:t>
      </w:r>
    </w:p>
    <w:p w14:paraId="2EC24546" w14:textId="77777777" w:rsidR="0027469E" w:rsidRPr="00055DFC" w:rsidRDefault="0027469E" w:rsidP="0027469E">
      <w:pPr>
        <w:pStyle w:val="ListParagraph"/>
        <w:numPr>
          <w:ilvl w:val="0"/>
          <w:numId w:val="1"/>
        </w:numPr>
        <w:rPr>
          <w:rFonts w:eastAsia="Times New Roman"/>
        </w:rPr>
      </w:pPr>
      <w:r w:rsidRPr="00055DFC">
        <w:rPr>
          <w:rFonts w:ascii="Arial" w:eastAsia="Times New Roman" w:hAnsi="Arial" w:cs="Arial"/>
        </w:rPr>
        <w:t>Lorrie has completed 30 of the wine glasses</w:t>
      </w:r>
    </w:p>
    <w:p w14:paraId="6DE85E27" w14:textId="194E19F0" w:rsidR="0027469E" w:rsidRPr="00055DFC" w:rsidRDefault="0027469E" w:rsidP="0027469E">
      <w:pPr>
        <w:pStyle w:val="ListParagraph"/>
        <w:numPr>
          <w:ilvl w:val="0"/>
          <w:numId w:val="1"/>
        </w:numPr>
        <w:rPr>
          <w:rFonts w:eastAsia="Times New Roman"/>
        </w:rPr>
      </w:pPr>
      <w:proofErr w:type="spellStart"/>
      <w:r w:rsidRPr="00055DFC">
        <w:rPr>
          <w:rFonts w:ascii="Arial" w:eastAsia="Times New Roman" w:hAnsi="Arial" w:cs="Arial"/>
        </w:rPr>
        <w:t>Mo’z</w:t>
      </w:r>
      <w:proofErr w:type="spellEnd"/>
      <w:r w:rsidRPr="00055DFC">
        <w:rPr>
          <w:rFonts w:ascii="Arial" w:eastAsia="Times New Roman" w:hAnsi="Arial" w:cs="Arial"/>
        </w:rPr>
        <w:t xml:space="preserve"> Blues Band is booked</w:t>
      </w:r>
    </w:p>
    <w:p w14:paraId="6445DE62" w14:textId="551463BD" w:rsidR="0027469E" w:rsidRPr="00055DFC" w:rsidRDefault="0027469E" w:rsidP="0027469E">
      <w:pPr>
        <w:pStyle w:val="ListParagraph"/>
        <w:numPr>
          <w:ilvl w:val="0"/>
          <w:numId w:val="1"/>
        </w:numPr>
        <w:rPr>
          <w:rFonts w:eastAsia="Times New Roman"/>
        </w:rPr>
      </w:pPr>
      <w:r w:rsidRPr="00055DFC">
        <w:rPr>
          <w:rFonts w:ascii="Arial" w:eastAsia="Times New Roman" w:hAnsi="Arial" w:cs="Arial"/>
        </w:rPr>
        <w:t xml:space="preserve">Barbra Brooks and Gail </w:t>
      </w:r>
      <w:proofErr w:type="spellStart"/>
      <w:r w:rsidRPr="00055DFC">
        <w:rPr>
          <w:rFonts w:ascii="Arial" w:eastAsia="Times New Roman" w:hAnsi="Arial" w:cs="Arial"/>
        </w:rPr>
        <w:t>Ellingswood</w:t>
      </w:r>
      <w:proofErr w:type="spellEnd"/>
      <w:r w:rsidRPr="00055DFC">
        <w:rPr>
          <w:rFonts w:ascii="Arial" w:eastAsia="Times New Roman" w:hAnsi="Arial" w:cs="Arial"/>
        </w:rPr>
        <w:t xml:space="preserve"> are putting together baskets for our auction</w:t>
      </w:r>
    </w:p>
    <w:p w14:paraId="0A4323CD" w14:textId="3CB4BADE" w:rsidR="00192C33" w:rsidRPr="00192C33" w:rsidRDefault="00192C33" w:rsidP="00192C33">
      <w:pPr>
        <w:rPr>
          <w:rFonts w:eastAsia="Times New Roman"/>
        </w:rPr>
      </w:pPr>
      <w:r>
        <w:rPr>
          <w:rFonts w:eastAsia="Times New Roman"/>
        </w:rPr>
        <w:t>One of the things we want to focus on with this event is strengthening the communities support by helping them understand that the money they spend at our events comes back to them many</w:t>
      </w:r>
      <w:r w:rsidR="00055DFC">
        <w:rPr>
          <w:rFonts w:eastAsia="Times New Roman"/>
        </w:rPr>
        <w:t>-</w:t>
      </w:r>
      <w:r>
        <w:rPr>
          <w:rFonts w:eastAsia="Times New Roman"/>
        </w:rPr>
        <w:t>fold.</w:t>
      </w:r>
    </w:p>
    <w:p w14:paraId="4153510F" w14:textId="77777777" w:rsidR="00055DFC" w:rsidRDefault="00055DFC" w:rsidP="00055DFC">
      <w:pPr>
        <w:rPr>
          <w:b/>
        </w:rPr>
      </w:pPr>
    </w:p>
    <w:p w14:paraId="5A0D775B" w14:textId="519AF91B" w:rsidR="00055DFC" w:rsidRPr="00E34E76" w:rsidRDefault="00055DFC" w:rsidP="00055DFC">
      <w:pPr>
        <w:rPr>
          <w:b/>
        </w:rPr>
      </w:pPr>
      <w:r w:rsidRPr="00E34E76">
        <w:rPr>
          <w:b/>
        </w:rPr>
        <w:t>RYLA</w:t>
      </w:r>
    </w:p>
    <w:p w14:paraId="51A8BE57" w14:textId="77777777" w:rsidR="00055DFC" w:rsidRDefault="00055DFC" w:rsidP="00055DFC">
      <w:r>
        <w:t xml:space="preserve">Rotary Youth Leadership Awakening (RYLA) is a week-long program designed to enhance personal development, leadership skills and good citizenship.  The program is held at the Grizzly Creek Ranch located near Portola, CA.  This year our club will be sending six students, two of which are thanks to a grant from the Rotary Club of Sparks.  This program can be life changing for these young adults.  If there are more applicants than spaces, interviews will take place.  There will be three separate camps starting in mid-June.  Once the students have been selected, we will ask that they attend a meeting before and after to share their thoughts and experiences.  </w:t>
      </w:r>
    </w:p>
    <w:p w14:paraId="5F3D9B87" w14:textId="77777777" w:rsidR="00300E12" w:rsidRDefault="00300E12" w:rsidP="00EA28E7">
      <w:pPr>
        <w:rPr>
          <w:b/>
        </w:rPr>
      </w:pPr>
    </w:p>
    <w:p w14:paraId="214C0B7F" w14:textId="77777777" w:rsidR="008B07BE" w:rsidRDefault="008B07BE" w:rsidP="00EA28E7">
      <w:pPr>
        <w:rPr>
          <w:b/>
        </w:rPr>
      </w:pPr>
    </w:p>
    <w:p w14:paraId="75E3BE82" w14:textId="49E2EA87" w:rsidR="0027469E" w:rsidRDefault="00192C33" w:rsidP="00EA28E7">
      <w:pPr>
        <w:rPr>
          <w:b/>
        </w:rPr>
      </w:pPr>
      <w:r w:rsidRPr="00192C33">
        <w:rPr>
          <w:b/>
        </w:rPr>
        <w:t>AREA 10 FOUNDATION DINNER</w:t>
      </w:r>
    </w:p>
    <w:p w14:paraId="39669CF1" w14:textId="74F077B4" w:rsidR="00192C33" w:rsidRDefault="00192C33" w:rsidP="00EA28E7">
      <w:r w:rsidRPr="00192C33">
        <w:t>Let</w:t>
      </w:r>
      <w:r>
        <w:t xml:space="preserve">’s </w:t>
      </w:r>
      <w:r w:rsidR="00300E12">
        <w:t xml:space="preserve">support our fellow Rotarians in Fernley.  They are holding “A Venetian Night Masquerade.” The event will be held Saturday </w:t>
      </w:r>
    </w:p>
    <w:p w14:paraId="3CDF96C1" w14:textId="77777777" w:rsidR="00300E12" w:rsidRPr="00055DFC" w:rsidRDefault="00300E12" w:rsidP="00300E12">
      <w:pPr>
        <w:pStyle w:val="ListParagraph"/>
        <w:numPr>
          <w:ilvl w:val="0"/>
          <w:numId w:val="2"/>
        </w:numPr>
        <w:rPr>
          <w:rFonts w:ascii="Arial" w:eastAsia="Times New Roman" w:hAnsi="Arial" w:cs="Arial"/>
        </w:rPr>
      </w:pPr>
      <w:r w:rsidRPr="00055DFC">
        <w:rPr>
          <w:rFonts w:ascii="Arial" w:eastAsia="Times New Roman" w:hAnsi="Arial" w:cs="Arial"/>
        </w:rPr>
        <w:t>Saturday, April 27th</w:t>
      </w:r>
    </w:p>
    <w:p w14:paraId="68A74F6A" w14:textId="77777777" w:rsidR="00300E12" w:rsidRPr="00055DFC" w:rsidRDefault="00300E12" w:rsidP="00300E12">
      <w:pPr>
        <w:pStyle w:val="ListParagraph"/>
        <w:numPr>
          <w:ilvl w:val="0"/>
          <w:numId w:val="2"/>
        </w:numPr>
        <w:rPr>
          <w:rFonts w:ascii="Arial" w:eastAsia="Times New Roman" w:hAnsi="Arial" w:cs="Arial"/>
        </w:rPr>
      </w:pPr>
      <w:r w:rsidRPr="00055DFC">
        <w:rPr>
          <w:rFonts w:ascii="Arial" w:eastAsia="Times New Roman" w:hAnsi="Arial" w:cs="Arial"/>
        </w:rPr>
        <w:t>Fernley Senior Center</w:t>
      </w:r>
    </w:p>
    <w:p w14:paraId="759E8586" w14:textId="77777777" w:rsidR="00300E12" w:rsidRPr="00055DFC" w:rsidRDefault="00300E12" w:rsidP="00300E12">
      <w:pPr>
        <w:pStyle w:val="ListParagraph"/>
        <w:numPr>
          <w:ilvl w:val="0"/>
          <w:numId w:val="2"/>
        </w:numPr>
        <w:rPr>
          <w:rFonts w:ascii="Arial" w:eastAsia="Times New Roman" w:hAnsi="Arial" w:cs="Arial"/>
        </w:rPr>
      </w:pPr>
      <w:r w:rsidRPr="00055DFC">
        <w:rPr>
          <w:rFonts w:ascii="Arial" w:eastAsia="Times New Roman" w:hAnsi="Arial" w:cs="Arial"/>
        </w:rPr>
        <w:t>1170 West Newlands Drive</w:t>
      </w:r>
    </w:p>
    <w:p w14:paraId="5D7554B9" w14:textId="77777777" w:rsidR="00300E12" w:rsidRPr="00055DFC" w:rsidRDefault="00300E12" w:rsidP="00300E12">
      <w:pPr>
        <w:pStyle w:val="ListParagraph"/>
        <w:numPr>
          <w:ilvl w:val="0"/>
          <w:numId w:val="2"/>
        </w:numPr>
        <w:rPr>
          <w:rFonts w:ascii="Arial" w:eastAsia="Times New Roman" w:hAnsi="Arial" w:cs="Arial"/>
        </w:rPr>
      </w:pPr>
      <w:r w:rsidRPr="00055DFC">
        <w:rPr>
          <w:rFonts w:ascii="Arial" w:eastAsia="Times New Roman" w:hAnsi="Arial" w:cs="Arial"/>
        </w:rPr>
        <w:t>Cocktails 5:30</w:t>
      </w:r>
    </w:p>
    <w:p w14:paraId="79401E89" w14:textId="77777777" w:rsidR="00300E12" w:rsidRPr="00055DFC" w:rsidRDefault="00300E12" w:rsidP="00300E12">
      <w:pPr>
        <w:pStyle w:val="ListParagraph"/>
        <w:numPr>
          <w:ilvl w:val="0"/>
          <w:numId w:val="2"/>
        </w:numPr>
        <w:rPr>
          <w:rFonts w:ascii="Arial" w:eastAsia="Times New Roman" w:hAnsi="Arial" w:cs="Arial"/>
        </w:rPr>
      </w:pPr>
      <w:r w:rsidRPr="00055DFC">
        <w:rPr>
          <w:rFonts w:ascii="Arial" w:eastAsia="Times New Roman" w:hAnsi="Arial" w:cs="Arial"/>
        </w:rPr>
        <w:t>Dinner 6:30</w:t>
      </w:r>
    </w:p>
    <w:p w14:paraId="2BE06C1A" w14:textId="77777777" w:rsidR="00300E12" w:rsidRPr="00055DFC" w:rsidRDefault="00300E12" w:rsidP="00300E12">
      <w:pPr>
        <w:pStyle w:val="ListParagraph"/>
        <w:numPr>
          <w:ilvl w:val="0"/>
          <w:numId w:val="2"/>
        </w:numPr>
        <w:rPr>
          <w:rFonts w:ascii="Arial" w:eastAsia="Times New Roman" w:hAnsi="Arial" w:cs="Arial"/>
        </w:rPr>
      </w:pPr>
      <w:r w:rsidRPr="00055DFC">
        <w:rPr>
          <w:rFonts w:ascii="Arial" w:eastAsia="Times New Roman" w:hAnsi="Arial" w:cs="Arial"/>
        </w:rPr>
        <w:t>$30 presale</w:t>
      </w:r>
    </w:p>
    <w:p w14:paraId="5B9FDE83" w14:textId="77777777" w:rsidR="00300E12" w:rsidRPr="00055DFC" w:rsidRDefault="00300E12" w:rsidP="00300E12">
      <w:pPr>
        <w:pStyle w:val="ListParagraph"/>
        <w:numPr>
          <w:ilvl w:val="0"/>
          <w:numId w:val="2"/>
        </w:numPr>
        <w:rPr>
          <w:rFonts w:ascii="Arial" w:eastAsia="Times New Roman" w:hAnsi="Arial" w:cs="Arial"/>
        </w:rPr>
      </w:pPr>
      <w:r w:rsidRPr="00055DFC">
        <w:rPr>
          <w:rFonts w:ascii="Arial" w:eastAsia="Times New Roman" w:hAnsi="Arial" w:cs="Arial"/>
        </w:rPr>
        <w:t>$40 at the door</w:t>
      </w:r>
    </w:p>
    <w:p w14:paraId="1F2822DB" w14:textId="77777777" w:rsidR="00300E12" w:rsidRPr="00055DFC" w:rsidRDefault="00300E12" w:rsidP="00300E12">
      <w:pPr>
        <w:pStyle w:val="ListParagraph"/>
        <w:numPr>
          <w:ilvl w:val="0"/>
          <w:numId w:val="2"/>
        </w:numPr>
        <w:rPr>
          <w:rFonts w:ascii="Arial" w:eastAsia="Times New Roman" w:hAnsi="Arial" w:cs="Arial"/>
        </w:rPr>
      </w:pPr>
      <w:r w:rsidRPr="00055DFC">
        <w:rPr>
          <w:rFonts w:ascii="Arial" w:eastAsia="Times New Roman" w:hAnsi="Arial" w:cs="Arial"/>
        </w:rPr>
        <w:t xml:space="preserve">Tickets can be purchased on the Rotary Club of Fernley website or Facebook page through </w:t>
      </w:r>
      <w:proofErr w:type="spellStart"/>
      <w:r w:rsidRPr="00055DFC">
        <w:rPr>
          <w:rFonts w:ascii="Arial" w:eastAsia="Times New Roman" w:hAnsi="Arial" w:cs="Arial"/>
        </w:rPr>
        <w:t>Evenbrite</w:t>
      </w:r>
      <w:proofErr w:type="spellEnd"/>
      <w:r w:rsidRPr="00055DFC">
        <w:rPr>
          <w:rFonts w:ascii="Arial" w:eastAsia="Times New Roman" w:hAnsi="Arial" w:cs="Arial"/>
        </w:rPr>
        <w:t>.</w:t>
      </w:r>
    </w:p>
    <w:p w14:paraId="61CDE82D" w14:textId="77777777" w:rsidR="00300E12" w:rsidRPr="00055DFC" w:rsidRDefault="00300E12" w:rsidP="00300E12">
      <w:pPr>
        <w:spacing w:line="240" w:lineRule="auto"/>
        <w:rPr>
          <w:rFonts w:ascii="Arial" w:hAnsi="Arial" w:cs="Helvetica"/>
          <w:szCs w:val="36"/>
        </w:rPr>
      </w:pPr>
      <w:r w:rsidRPr="00055DFC">
        <w:rPr>
          <w:rFonts w:ascii="Arial" w:hAnsi="Arial" w:cs="Helvetica"/>
          <w:szCs w:val="36"/>
        </w:rPr>
        <w:t>The will be a contest for best mask.  Silent auction.  Discount motel reservations are available.</w:t>
      </w:r>
    </w:p>
    <w:p w14:paraId="6BEEC2B8" w14:textId="77777777" w:rsidR="00055DFC" w:rsidRDefault="00055DFC" w:rsidP="00EA28E7">
      <w:pPr>
        <w:rPr>
          <w:b/>
        </w:rPr>
      </w:pPr>
    </w:p>
    <w:p w14:paraId="1E2C0F9F" w14:textId="4F5ADD75" w:rsidR="00EA28E7" w:rsidRPr="00EA28E7" w:rsidRDefault="00EA28E7" w:rsidP="00EA28E7">
      <w:pPr>
        <w:rPr>
          <w:b/>
        </w:rPr>
      </w:pPr>
      <w:r w:rsidRPr="00EA28E7">
        <w:rPr>
          <w:b/>
        </w:rPr>
        <w:t>Rotary Academy</w:t>
      </w:r>
    </w:p>
    <w:p w14:paraId="6C0D7827" w14:textId="5D271F28" w:rsidR="00B40D4E" w:rsidRDefault="00EA28E7" w:rsidP="00B40D4E">
      <w:r>
        <w:t>Ever feel lik</w:t>
      </w:r>
      <w:r w:rsidR="0022460B">
        <w:t>e</w:t>
      </w:r>
      <w:r>
        <w:t xml:space="preserve"> there are aspects to Rotary you don’t quite understand.  Take advantage of the</w:t>
      </w:r>
      <w:r w:rsidR="00B40D4E" w:rsidRPr="0045052C">
        <w:t xml:space="preserve"> Rotary Academy! This training is all about Rotary, from A to Z. It is a self-paced, online learning that is perfect for new Rotarians AND for presidents elect</w:t>
      </w:r>
      <w:r>
        <w:t xml:space="preserve"> or anyone just wanting a deeper understanding</w:t>
      </w:r>
      <w:r w:rsidR="00B40D4E" w:rsidRPr="0045052C">
        <w:t>. Contact our chair, Karen Grosz at kgrosz@gmail.com for more information. Take the time to really learn about ALL aspects of Rotary. It’s well worth your time.</w:t>
      </w:r>
    </w:p>
    <w:p w14:paraId="72D31765" w14:textId="77777777" w:rsidR="00E45A10" w:rsidRDefault="00E45A10" w:rsidP="00F51808">
      <w:pPr>
        <w:tabs>
          <w:tab w:val="left" w:pos="6045"/>
        </w:tabs>
        <w:rPr>
          <w:b/>
        </w:rPr>
      </w:pPr>
    </w:p>
    <w:p w14:paraId="687D9052" w14:textId="598F8AF7" w:rsidR="00F133FF" w:rsidRDefault="00F133FF" w:rsidP="00F51808">
      <w:pPr>
        <w:tabs>
          <w:tab w:val="left" w:pos="6045"/>
        </w:tabs>
        <w:rPr>
          <w:b/>
        </w:rPr>
      </w:pPr>
      <w:r>
        <w:rPr>
          <w:b/>
        </w:rPr>
        <w:t>Avenues of Service</w:t>
      </w:r>
    </w:p>
    <w:p w14:paraId="341689CF" w14:textId="77777777" w:rsidR="00F133FF" w:rsidRPr="00D45D58" w:rsidRDefault="00F133FF" w:rsidP="00F133FF">
      <w:r>
        <w:t xml:space="preserve">Did you know Rotary has five Avenues </w:t>
      </w:r>
      <w:r w:rsidRPr="008D7B66">
        <w:t>of Service</w:t>
      </w:r>
      <w:r>
        <w:t xml:space="preserve">?  These </w:t>
      </w:r>
      <w:r w:rsidRPr="008D7B66">
        <w:t>support the Object of Rotary: Club Service</w:t>
      </w:r>
      <w:r>
        <w:t xml:space="preserve">, </w:t>
      </w:r>
      <w:r w:rsidRPr="00D45D58">
        <w:t>Vocational Service</w:t>
      </w:r>
      <w:r>
        <w:t xml:space="preserve">, </w:t>
      </w:r>
      <w:r w:rsidRPr="00D45D58">
        <w:t>Community Service</w:t>
      </w:r>
      <w:r>
        <w:t xml:space="preserve">, </w:t>
      </w:r>
      <w:r w:rsidRPr="00D45D58">
        <w:t>International Service</w:t>
      </w:r>
      <w:r>
        <w:t xml:space="preserve">, </w:t>
      </w:r>
      <w:r w:rsidRPr="00D45D58">
        <w:t>New Generations Service</w:t>
      </w:r>
      <w:r>
        <w:t>.</w:t>
      </w:r>
    </w:p>
    <w:p w14:paraId="479389BD" w14:textId="77777777" w:rsidR="00E45A10" w:rsidRDefault="00E45A10" w:rsidP="00F133FF">
      <w:pPr>
        <w:rPr>
          <w:b/>
        </w:rPr>
      </w:pPr>
    </w:p>
    <w:p w14:paraId="02511A3C" w14:textId="27356C96" w:rsidR="00F51808" w:rsidRPr="00F51808" w:rsidRDefault="00F51808" w:rsidP="00F133FF">
      <w:pPr>
        <w:rPr>
          <w:b/>
        </w:rPr>
      </w:pPr>
      <w:r w:rsidRPr="00F51808">
        <w:rPr>
          <w:b/>
        </w:rPr>
        <w:t>Club Grant</w:t>
      </w:r>
    </w:p>
    <w:p w14:paraId="5171FB67" w14:textId="26A6DDA8" w:rsidR="00194C65" w:rsidRDefault="00F51808" w:rsidP="00E539CD">
      <w:pPr>
        <w:rPr>
          <w:rFonts w:cs="Arial"/>
          <w:color w:val="auto"/>
        </w:rPr>
      </w:pPr>
      <w:r w:rsidRPr="00F51808">
        <w:t>The grant project has been finalized and plans are in the works.  The Club will be working on this joint project with the Historical Society.  A wood pavilion will be constructed near the new archive building, giving them a site to hold outdoor activities.  More info to come</w:t>
      </w:r>
      <w:r w:rsidRPr="00AC36F6">
        <w:rPr>
          <w:rFonts w:ascii="Calibri" w:hAnsi="Calibri" w:cs="Calibri"/>
        </w:rPr>
        <w:t>.</w:t>
      </w:r>
      <w:r w:rsidR="00E539CD">
        <w:rPr>
          <w:rFonts w:cs="Arial"/>
          <w:color w:val="auto"/>
        </w:rPr>
        <w:t xml:space="preserve"> </w:t>
      </w:r>
    </w:p>
    <w:p w14:paraId="7611C371" w14:textId="5F74962F" w:rsidR="00494C90" w:rsidRDefault="00494C90" w:rsidP="00194C65">
      <w:pPr>
        <w:jc w:val="both"/>
        <w:rPr>
          <w:rFonts w:eastAsiaTheme="minorEastAsia"/>
          <w:bCs/>
          <w:color w:val="000000" w:themeColor="text1"/>
        </w:rPr>
      </w:pPr>
    </w:p>
    <w:sectPr w:rsidR="00494C90">
      <w:footerReference w:type="default" r:id="rId11"/>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8414" w14:textId="77777777" w:rsidR="004A2230" w:rsidRDefault="004A2230">
      <w:pPr>
        <w:spacing w:before="0" w:after="0" w:line="240" w:lineRule="auto"/>
      </w:pPr>
      <w:r>
        <w:separator/>
      </w:r>
    </w:p>
  </w:endnote>
  <w:endnote w:type="continuationSeparator" w:id="0">
    <w:p w14:paraId="6E751D76" w14:textId="77777777" w:rsidR="004A2230" w:rsidRDefault="004A22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14:paraId="25009E6D"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75296709" w14:textId="77777777" w:rsidR="005D5BF5" w:rsidRDefault="005D5BF5">
          <w:pPr>
            <w:pStyle w:val="TableSpace"/>
          </w:pPr>
        </w:p>
      </w:tc>
      <w:tc>
        <w:tcPr>
          <w:tcW w:w="195" w:type="pct"/>
          <w:tcBorders>
            <w:top w:val="nil"/>
            <w:bottom w:val="nil"/>
          </w:tcBorders>
          <w:shd w:val="clear" w:color="auto" w:fill="auto"/>
        </w:tcPr>
        <w:p w14:paraId="5062AD65" w14:textId="77777777" w:rsidR="005D5BF5" w:rsidRDefault="005D5BF5">
          <w:pPr>
            <w:pStyle w:val="TableSpace"/>
          </w:pPr>
        </w:p>
      </w:tc>
      <w:tc>
        <w:tcPr>
          <w:tcW w:w="1585" w:type="pct"/>
        </w:tcPr>
        <w:p w14:paraId="74A2CF89" w14:textId="77777777" w:rsidR="005D5BF5" w:rsidRDefault="005D5BF5">
          <w:pPr>
            <w:pStyle w:val="TableSpace"/>
          </w:pPr>
        </w:p>
      </w:tc>
    </w:tr>
    <w:tr w:rsidR="005D5BF5" w14:paraId="7DFF3BCC" w14:textId="77777777" w:rsidTr="005D5BF5">
      <w:tc>
        <w:tcPr>
          <w:tcW w:w="3215" w:type="pct"/>
        </w:tcPr>
        <w:p w14:paraId="23CA858E" w14:textId="77777777" w:rsidR="005D5BF5" w:rsidRDefault="005D5BF5">
          <w:pPr>
            <w:pStyle w:val="Footer"/>
          </w:pPr>
        </w:p>
      </w:tc>
      <w:tc>
        <w:tcPr>
          <w:tcW w:w="195" w:type="pct"/>
          <w:tcBorders>
            <w:top w:val="nil"/>
            <w:bottom w:val="nil"/>
          </w:tcBorders>
          <w:shd w:val="clear" w:color="auto" w:fill="auto"/>
        </w:tcPr>
        <w:p w14:paraId="2B7256C7" w14:textId="77777777" w:rsidR="005D5BF5" w:rsidRDefault="005D5BF5">
          <w:pPr>
            <w:pStyle w:val="Footer"/>
          </w:pPr>
        </w:p>
      </w:tc>
      <w:tc>
        <w:tcPr>
          <w:tcW w:w="1585" w:type="pct"/>
        </w:tcPr>
        <w:p w14:paraId="5C77E0FD" w14:textId="77777777" w:rsidR="005D5BF5" w:rsidRDefault="00D32517">
          <w:pPr>
            <w:pStyle w:val="Footer"/>
          </w:pPr>
          <w:r>
            <w:t xml:space="preserve">Page </w:t>
          </w:r>
          <w:r>
            <w:fldChar w:fldCharType="begin"/>
          </w:r>
          <w:r>
            <w:instrText xml:space="preserve"> PAGE </w:instrText>
          </w:r>
          <w:r>
            <w:fldChar w:fldCharType="separate"/>
          </w:r>
          <w:r w:rsidR="00FA06A1">
            <w:rPr>
              <w:noProof/>
            </w:rPr>
            <w:t>1</w:t>
          </w:r>
          <w:r>
            <w:fldChar w:fldCharType="end"/>
          </w:r>
          <w:r>
            <w:t xml:space="preserve"> of </w:t>
          </w:r>
          <w:r w:rsidR="004F745D">
            <w:rPr>
              <w:noProof/>
            </w:rPr>
            <w:fldChar w:fldCharType="begin"/>
          </w:r>
          <w:r w:rsidR="004F745D">
            <w:rPr>
              <w:noProof/>
            </w:rPr>
            <w:instrText xml:space="preserve"> NUMPAGES </w:instrText>
          </w:r>
          <w:r w:rsidR="004F745D">
            <w:rPr>
              <w:noProof/>
            </w:rPr>
            <w:fldChar w:fldCharType="separate"/>
          </w:r>
          <w:r w:rsidR="00FA06A1">
            <w:rPr>
              <w:noProof/>
            </w:rPr>
            <w:t>3</w:t>
          </w:r>
          <w:r w:rsidR="004F745D">
            <w:rPr>
              <w:noProof/>
            </w:rPr>
            <w:fldChar w:fldCharType="end"/>
          </w:r>
        </w:p>
      </w:tc>
    </w:tr>
    <w:tr w:rsidR="005D5BF5" w14:paraId="3AF735C9"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43A604E9" w14:textId="77777777" w:rsidR="005D5BF5" w:rsidRDefault="005D5BF5">
          <w:pPr>
            <w:pStyle w:val="TableSpace"/>
          </w:pPr>
        </w:p>
      </w:tc>
      <w:tc>
        <w:tcPr>
          <w:tcW w:w="195" w:type="pct"/>
          <w:tcBorders>
            <w:top w:val="nil"/>
            <w:bottom w:val="nil"/>
          </w:tcBorders>
          <w:shd w:val="clear" w:color="auto" w:fill="auto"/>
        </w:tcPr>
        <w:p w14:paraId="5317259A" w14:textId="77777777" w:rsidR="005D5BF5" w:rsidRDefault="005D5BF5">
          <w:pPr>
            <w:pStyle w:val="TableSpace"/>
          </w:pPr>
        </w:p>
      </w:tc>
      <w:tc>
        <w:tcPr>
          <w:tcW w:w="1585" w:type="pct"/>
        </w:tcPr>
        <w:p w14:paraId="3A0A5F4F" w14:textId="77777777" w:rsidR="005D5BF5" w:rsidRDefault="005D5BF5">
          <w:pPr>
            <w:pStyle w:val="TableSpace"/>
          </w:pPr>
        </w:p>
      </w:tc>
    </w:tr>
  </w:tbl>
  <w:p w14:paraId="38D742ED"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B461" w14:textId="77777777" w:rsidR="004A2230" w:rsidRDefault="004A2230">
      <w:pPr>
        <w:spacing w:before="0" w:after="0" w:line="240" w:lineRule="auto"/>
      </w:pPr>
      <w:r>
        <w:separator/>
      </w:r>
    </w:p>
  </w:footnote>
  <w:footnote w:type="continuationSeparator" w:id="0">
    <w:p w14:paraId="28A6973A" w14:textId="77777777" w:rsidR="004A2230" w:rsidRDefault="004A223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E6485"/>
    <w:multiLevelType w:val="multilevel"/>
    <w:tmpl w:val="FE2A2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6064F5"/>
    <w:multiLevelType w:val="hybridMultilevel"/>
    <w:tmpl w:val="B8146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40"/>
    <w:rsid w:val="00006611"/>
    <w:rsid w:val="00015F84"/>
    <w:rsid w:val="000211AD"/>
    <w:rsid w:val="00023AA7"/>
    <w:rsid w:val="00055410"/>
    <w:rsid w:val="00055DFC"/>
    <w:rsid w:val="0007438F"/>
    <w:rsid w:val="00085756"/>
    <w:rsid w:val="000A539F"/>
    <w:rsid w:val="000D5AF7"/>
    <w:rsid w:val="000F784D"/>
    <w:rsid w:val="00111E5C"/>
    <w:rsid w:val="00123D47"/>
    <w:rsid w:val="001276A6"/>
    <w:rsid w:val="00154117"/>
    <w:rsid w:val="001630D0"/>
    <w:rsid w:val="00185DDA"/>
    <w:rsid w:val="00190F5B"/>
    <w:rsid w:val="00192C30"/>
    <w:rsid w:val="00192C33"/>
    <w:rsid w:val="00194C65"/>
    <w:rsid w:val="001B6E17"/>
    <w:rsid w:val="00201789"/>
    <w:rsid w:val="0022460B"/>
    <w:rsid w:val="0027469E"/>
    <w:rsid w:val="00287CF9"/>
    <w:rsid w:val="002C0C22"/>
    <w:rsid w:val="002D0484"/>
    <w:rsid w:val="002E28F8"/>
    <w:rsid w:val="002F708F"/>
    <w:rsid w:val="00300E12"/>
    <w:rsid w:val="00336E82"/>
    <w:rsid w:val="00345ED2"/>
    <w:rsid w:val="00371B5B"/>
    <w:rsid w:val="00374541"/>
    <w:rsid w:val="00390E63"/>
    <w:rsid w:val="003A1AAE"/>
    <w:rsid w:val="003E3174"/>
    <w:rsid w:val="00444BFE"/>
    <w:rsid w:val="00446C30"/>
    <w:rsid w:val="00450719"/>
    <w:rsid w:val="00494C90"/>
    <w:rsid w:val="004A2230"/>
    <w:rsid w:val="004A591C"/>
    <w:rsid w:val="004D1167"/>
    <w:rsid w:val="004D5C6D"/>
    <w:rsid w:val="004F279A"/>
    <w:rsid w:val="004F745D"/>
    <w:rsid w:val="00505A40"/>
    <w:rsid w:val="00520119"/>
    <w:rsid w:val="00534B6C"/>
    <w:rsid w:val="00562105"/>
    <w:rsid w:val="00572A6B"/>
    <w:rsid w:val="0057442F"/>
    <w:rsid w:val="00583DE8"/>
    <w:rsid w:val="005A4E84"/>
    <w:rsid w:val="005A7F08"/>
    <w:rsid w:val="005D5BF5"/>
    <w:rsid w:val="005E4C79"/>
    <w:rsid w:val="00602FBD"/>
    <w:rsid w:val="0063106A"/>
    <w:rsid w:val="0063482D"/>
    <w:rsid w:val="00637D22"/>
    <w:rsid w:val="00661B83"/>
    <w:rsid w:val="006C01DE"/>
    <w:rsid w:val="006F7013"/>
    <w:rsid w:val="007109ED"/>
    <w:rsid w:val="00732897"/>
    <w:rsid w:val="00762B53"/>
    <w:rsid w:val="0076670C"/>
    <w:rsid w:val="00791F87"/>
    <w:rsid w:val="007961A7"/>
    <w:rsid w:val="007B09E8"/>
    <w:rsid w:val="007B6AAD"/>
    <w:rsid w:val="007F21B1"/>
    <w:rsid w:val="008205D5"/>
    <w:rsid w:val="00820E92"/>
    <w:rsid w:val="00864B0B"/>
    <w:rsid w:val="008843DE"/>
    <w:rsid w:val="008B07BE"/>
    <w:rsid w:val="009353E1"/>
    <w:rsid w:val="009520FE"/>
    <w:rsid w:val="00960E07"/>
    <w:rsid w:val="00987440"/>
    <w:rsid w:val="009B67D6"/>
    <w:rsid w:val="009C2DF4"/>
    <w:rsid w:val="009C6007"/>
    <w:rsid w:val="009E5AB1"/>
    <w:rsid w:val="00A2162E"/>
    <w:rsid w:val="00A31C19"/>
    <w:rsid w:val="00A52A43"/>
    <w:rsid w:val="00AF4655"/>
    <w:rsid w:val="00B11806"/>
    <w:rsid w:val="00B40D4E"/>
    <w:rsid w:val="00B61ACA"/>
    <w:rsid w:val="00BA4F75"/>
    <w:rsid w:val="00BB50D3"/>
    <w:rsid w:val="00BB6C7E"/>
    <w:rsid w:val="00BD7CF9"/>
    <w:rsid w:val="00BF089C"/>
    <w:rsid w:val="00C01AB1"/>
    <w:rsid w:val="00C03AB4"/>
    <w:rsid w:val="00C10C2D"/>
    <w:rsid w:val="00C227DC"/>
    <w:rsid w:val="00C26F69"/>
    <w:rsid w:val="00C55D15"/>
    <w:rsid w:val="00C600A9"/>
    <w:rsid w:val="00C65F82"/>
    <w:rsid w:val="00C76CEE"/>
    <w:rsid w:val="00C950E4"/>
    <w:rsid w:val="00CC103A"/>
    <w:rsid w:val="00CF1216"/>
    <w:rsid w:val="00D16D3D"/>
    <w:rsid w:val="00D245A4"/>
    <w:rsid w:val="00D32517"/>
    <w:rsid w:val="00D56A47"/>
    <w:rsid w:val="00D86F52"/>
    <w:rsid w:val="00DA4BAD"/>
    <w:rsid w:val="00DA5D1D"/>
    <w:rsid w:val="00DA5DB8"/>
    <w:rsid w:val="00DC298E"/>
    <w:rsid w:val="00DD0E3B"/>
    <w:rsid w:val="00E0141E"/>
    <w:rsid w:val="00E20825"/>
    <w:rsid w:val="00E21FB0"/>
    <w:rsid w:val="00E45A10"/>
    <w:rsid w:val="00E539CD"/>
    <w:rsid w:val="00E64C60"/>
    <w:rsid w:val="00E74BAD"/>
    <w:rsid w:val="00EA28E7"/>
    <w:rsid w:val="00EA3B76"/>
    <w:rsid w:val="00EA7799"/>
    <w:rsid w:val="00EB1B1F"/>
    <w:rsid w:val="00EC0CD3"/>
    <w:rsid w:val="00EE4C5B"/>
    <w:rsid w:val="00EF37F4"/>
    <w:rsid w:val="00F01D48"/>
    <w:rsid w:val="00F04263"/>
    <w:rsid w:val="00F133FF"/>
    <w:rsid w:val="00F150AE"/>
    <w:rsid w:val="00F1771A"/>
    <w:rsid w:val="00F306B9"/>
    <w:rsid w:val="00F51808"/>
    <w:rsid w:val="00FA06A1"/>
    <w:rsid w:val="00FA1253"/>
    <w:rsid w:val="00FA3B53"/>
    <w:rsid w:val="00FA49CA"/>
    <w:rsid w:val="00FB3C67"/>
    <w:rsid w:val="00FD62EC"/>
    <w:rsid w:val="00FE60C1"/>
    <w:rsid w:val="00FE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832D1"/>
  <w15:docId w15:val="{248DC283-4A05-417B-A9CF-EC3949E1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link w:val="Heading1Char"/>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NormalWeb">
    <w:name w:val="Normal (Web)"/>
    <w:basedOn w:val="Normal"/>
    <w:uiPriority w:val="99"/>
    <w:semiHidden/>
    <w:unhideWhenUsed/>
    <w:rsid w:val="00BB50D3"/>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306B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6B9"/>
    <w:rPr>
      <w:rFonts w:ascii="Tahoma" w:hAnsi="Tahoma" w:cs="Tahoma"/>
      <w:sz w:val="16"/>
      <w:szCs w:val="16"/>
    </w:rPr>
  </w:style>
  <w:style w:type="character" w:customStyle="1" w:styleId="Heading1Char">
    <w:name w:val="Heading 1 Char"/>
    <w:basedOn w:val="DefaultParagraphFont"/>
    <w:link w:val="Heading1"/>
    <w:rsid w:val="00F1771A"/>
    <w:rPr>
      <w:rFonts w:asciiTheme="majorHAnsi" w:eastAsiaTheme="majorEastAsia" w:hAnsiTheme="majorHAnsi" w:cstheme="majorBidi"/>
      <w:b/>
      <w:bCs/>
      <w:color w:val="956AAC" w:themeColor="accent5"/>
      <w:sz w:val="28"/>
      <w:szCs w:val="28"/>
    </w:rPr>
  </w:style>
  <w:style w:type="paragraph" w:styleId="ListParagraph">
    <w:name w:val="List Paragraph"/>
    <w:basedOn w:val="Normal"/>
    <w:uiPriority w:val="34"/>
    <w:qFormat/>
    <w:rsid w:val="0027469E"/>
    <w:pPr>
      <w:spacing w:before="100" w:beforeAutospacing="1" w:after="100" w:afterAutospacing="1" w:line="240" w:lineRule="auto"/>
      <w:ind w:left="0" w:right="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06">
      <w:bodyDiv w:val="1"/>
      <w:marLeft w:val="0"/>
      <w:marRight w:val="0"/>
      <w:marTop w:val="0"/>
      <w:marBottom w:val="0"/>
      <w:divBdr>
        <w:top w:val="none" w:sz="0" w:space="0" w:color="auto"/>
        <w:left w:val="none" w:sz="0" w:space="0" w:color="auto"/>
        <w:bottom w:val="none" w:sz="0" w:space="0" w:color="auto"/>
        <w:right w:val="none" w:sz="0" w:space="0" w:color="auto"/>
      </w:divBdr>
    </w:div>
    <w:div w:id="27143046">
      <w:bodyDiv w:val="1"/>
      <w:marLeft w:val="0"/>
      <w:marRight w:val="0"/>
      <w:marTop w:val="0"/>
      <w:marBottom w:val="0"/>
      <w:divBdr>
        <w:top w:val="none" w:sz="0" w:space="0" w:color="auto"/>
        <w:left w:val="none" w:sz="0" w:space="0" w:color="auto"/>
        <w:bottom w:val="none" w:sz="0" w:space="0" w:color="auto"/>
        <w:right w:val="none" w:sz="0" w:space="0" w:color="auto"/>
      </w:divBdr>
    </w:div>
    <w:div w:id="42212859">
      <w:bodyDiv w:val="1"/>
      <w:marLeft w:val="0"/>
      <w:marRight w:val="0"/>
      <w:marTop w:val="0"/>
      <w:marBottom w:val="0"/>
      <w:divBdr>
        <w:top w:val="none" w:sz="0" w:space="0" w:color="auto"/>
        <w:left w:val="none" w:sz="0" w:space="0" w:color="auto"/>
        <w:bottom w:val="none" w:sz="0" w:space="0" w:color="auto"/>
        <w:right w:val="none" w:sz="0" w:space="0" w:color="auto"/>
      </w:divBdr>
    </w:div>
    <w:div w:id="615600361">
      <w:bodyDiv w:val="1"/>
      <w:marLeft w:val="0"/>
      <w:marRight w:val="0"/>
      <w:marTop w:val="0"/>
      <w:marBottom w:val="0"/>
      <w:divBdr>
        <w:top w:val="none" w:sz="0" w:space="0" w:color="auto"/>
        <w:left w:val="none" w:sz="0" w:space="0" w:color="auto"/>
        <w:bottom w:val="none" w:sz="0" w:space="0" w:color="auto"/>
        <w:right w:val="none" w:sz="0" w:space="0" w:color="auto"/>
      </w:divBdr>
    </w:div>
    <w:div w:id="845166594">
      <w:bodyDiv w:val="1"/>
      <w:marLeft w:val="0"/>
      <w:marRight w:val="0"/>
      <w:marTop w:val="0"/>
      <w:marBottom w:val="0"/>
      <w:divBdr>
        <w:top w:val="none" w:sz="0" w:space="0" w:color="auto"/>
        <w:left w:val="none" w:sz="0" w:space="0" w:color="auto"/>
        <w:bottom w:val="none" w:sz="0" w:space="0" w:color="auto"/>
        <w:right w:val="none" w:sz="0" w:space="0" w:color="auto"/>
      </w:divBdr>
    </w:div>
    <w:div w:id="1087649428">
      <w:bodyDiv w:val="1"/>
      <w:marLeft w:val="0"/>
      <w:marRight w:val="0"/>
      <w:marTop w:val="0"/>
      <w:marBottom w:val="0"/>
      <w:divBdr>
        <w:top w:val="none" w:sz="0" w:space="0" w:color="auto"/>
        <w:left w:val="none" w:sz="0" w:space="0" w:color="auto"/>
        <w:bottom w:val="none" w:sz="0" w:space="0" w:color="auto"/>
        <w:right w:val="none" w:sz="0" w:space="0" w:color="auto"/>
      </w:divBdr>
    </w:div>
    <w:div w:id="12049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ary\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B91AA80E-0FE6-404F-B1BB-2A81D47B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30</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 McMahon</dc:creator>
  <cp:lastModifiedBy>Doug Williamson</cp:lastModifiedBy>
  <cp:revision>7</cp:revision>
  <cp:lastPrinted>2018-01-25T22:29:00Z</cp:lastPrinted>
  <dcterms:created xsi:type="dcterms:W3CDTF">2019-04-05T22:26:00Z</dcterms:created>
  <dcterms:modified xsi:type="dcterms:W3CDTF">2019-04-12T18:55:00Z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