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05A40" w:rsidRPr="00505A40" w14:paraId="68D6D24C"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263C705" w14:textId="77777777" w:rsidR="005D5BF5" w:rsidRPr="00505A40" w:rsidRDefault="005D5BF5">
            <w:pPr>
              <w:pStyle w:val="TableSpace"/>
              <w:rPr>
                <w:color w:val="000000" w:themeColor="text1"/>
              </w:rPr>
            </w:pPr>
          </w:p>
        </w:tc>
      </w:tr>
      <w:tr w:rsidR="00505A40" w:rsidRPr="00505A40" w14:paraId="73723133" w14:textId="77777777" w:rsidTr="005D5BF5">
        <w:tc>
          <w:tcPr>
            <w:tcW w:w="5000" w:type="pct"/>
          </w:tcPr>
          <w:p w14:paraId="144E9264" w14:textId="1962F8A5" w:rsidR="005D5BF5" w:rsidRDefault="001276A6">
            <w:pPr>
              <w:pStyle w:val="Title"/>
              <w:rPr>
                <w:color w:val="000000" w:themeColor="text1"/>
              </w:rPr>
            </w:pPr>
            <w:r>
              <w:rPr>
                <w:color w:val="000000" w:themeColor="text1"/>
              </w:rPr>
              <w:t>FEBRUARY</w:t>
            </w:r>
            <w:r w:rsidR="00C03AB4">
              <w:rPr>
                <w:color w:val="000000" w:themeColor="text1"/>
              </w:rPr>
              <w:t xml:space="preserve"> / MARCH</w:t>
            </w:r>
            <w:bookmarkStart w:id="0" w:name="_GoBack"/>
            <w:bookmarkEnd w:id="0"/>
            <w:r w:rsidR="00192C30">
              <w:rPr>
                <w:color w:val="000000" w:themeColor="text1"/>
              </w:rPr>
              <w:t xml:space="preserve"> 2019</w:t>
            </w:r>
          </w:p>
          <w:p w14:paraId="2552C592" w14:textId="6EBDCA63" w:rsidR="00A52A43" w:rsidRPr="00A52A43" w:rsidRDefault="001276A6">
            <w:pPr>
              <w:pStyle w:val="Title"/>
              <w:rPr>
                <w:color w:val="000000" w:themeColor="text1"/>
                <w:sz w:val="24"/>
                <w:szCs w:val="24"/>
              </w:rPr>
            </w:pPr>
            <w:r>
              <w:rPr>
                <w:color w:val="000000" w:themeColor="text1"/>
                <w:sz w:val="24"/>
                <w:szCs w:val="24"/>
              </w:rPr>
              <w:t>PEACE AND CONFLICT PREVENTION/RESOLUTION MONTH</w:t>
            </w:r>
          </w:p>
        </w:tc>
      </w:tr>
      <w:tr w:rsidR="00505A40" w:rsidRPr="00505A40" w14:paraId="048AFC9D"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7ED67672" w14:textId="77777777" w:rsidR="005D5BF5" w:rsidRPr="00505A40" w:rsidRDefault="005D5BF5">
            <w:pPr>
              <w:pStyle w:val="TableSpace"/>
              <w:rPr>
                <w:color w:val="000000" w:themeColor="text1"/>
              </w:rPr>
            </w:pPr>
          </w:p>
        </w:tc>
      </w:tr>
    </w:tbl>
    <w:p w14:paraId="6309B6A0" w14:textId="19E56405" w:rsidR="005D5BF5" w:rsidRPr="00BF089C" w:rsidRDefault="00EA28E7">
      <w:pPr>
        <w:pStyle w:val="Organization"/>
        <w:rPr>
          <w:b/>
          <w:color w:val="0C4D68" w:themeColor="text2"/>
          <w:sz w:val="44"/>
          <w:szCs w:val="44"/>
        </w:rPr>
      </w:pPr>
      <w:r w:rsidRPr="00BF089C">
        <w:rPr>
          <w:b/>
          <w:noProof/>
          <w:color w:val="0C4D68" w:themeColor="text2"/>
          <w:sz w:val="44"/>
          <w:szCs w:val="44"/>
        </w:rPr>
        <mc:AlternateContent>
          <mc:Choice Requires="wps">
            <w:drawing>
              <wp:anchor distT="0" distB="0" distL="114300" distR="114300" simplePos="0" relativeHeight="251663360" behindDoc="0" locked="0" layoutInCell="1" allowOverlap="0" wp14:anchorId="7B7E6320" wp14:editId="527A8B58">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7762875"/>
                <wp:effectExtent l="0" t="0" r="5715"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776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B256F" w14:textId="77777777" w:rsidR="005D5BF5" w:rsidRDefault="00D32517">
                            <w:pPr>
                              <w:pStyle w:val="Photo"/>
                            </w:pPr>
                            <w:r>
                              <w:rPr>
                                <w:noProof/>
                              </w:rPr>
                              <w:drawing>
                                <wp:inline distT="0" distB="0" distL="0" distR="0" wp14:anchorId="2F8B9F20" wp14:editId="0A8D325F">
                                  <wp:extent cx="1922383" cy="695325"/>
                                  <wp:effectExtent l="76200" t="76200" r="78105" b="666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1941971" cy="70241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0BD7DB09" w14:textId="03B7D2C6" w:rsidR="005D5BF5" w:rsidRDefault="00D32517">
                            <w:pPr>
                              <w:pStyle w:val="Heading1"/>
                              <w:rPr>
                                <w:color w:val="000000" w:themeColor="text1"/>
                              </w:rPr>
                            </w:pPr>
                            <w:r w:rsidRPr="00505A40">
                              <w:rPr>
                                <w:color w:val="000000" w:themeColor="text1"/>
                              </w:rPr>
                              <w:t xml:space="preserve">Upcoming </w:t>
                            </w:r>
                            <w:r w:rsidR="00EE4C5B">
                              <w:rPr>
                                <w:color w:val="000000" w:themeColor="text1"/>
                              </w:rPr>
                              <w:t>Events</w:t>
                            </w:r>
                          </w:p>
                          <w:p w14:paraId="3E1DA4AF" w14:textId="3B7D7ABA" w:rsidR="005A4E84" w:rsidRPr="005A4E84" w:rsidRDefault="005A4E84" w:rsidP="005A4E84">
                            <w:pPr>
                              <w:rPr>
                                <w:b/>
                              </w:rPr>
                            </w:pPr>
                            <w:r>
                              <w:rPr>
                                <w:b/>
                              </w:rPr>
                              <w:t>February 28</w:t>
                            </w:r>
                            <w:r w:rsidRPr="005A4E84">
                              <w:rPr>
                                <w:b/>
                                <w:vertAlign w:val="superscript"/>
                              </w:rPr>
                              <w:t>th</w:t>
                            </w:r>
                            <w:r>
                              <w:rPr>
                                <w:b/>
                              </w:rPr>
                              <w:t xml:space="preserve"> – Leadership Students will attend</w:t>
                            </w:r>
                          </w:p>
                          <w:p w14:paraId="0516AD88" w14:textId="172A60A4" w:rsidR="007F21B1" w:rsidRDefault="007F21B1">
                            <w:pPr>
                              <w:rPr>
                                <w:b/>
                                <w:sz w:val="24"/>
                                <w:szCs w:val="24"/>
                              </w:rPr>
                            </w:pPr>
                            <w:r w:rsidRPr="007F21B1">
                              <w:rPr>
                                <w:b/>
                                <w:sz w:val="24"/>
                                <w:szCs w:val="24"/>
                              </w:rPr>
                              <w:t>March 28th – Smith Valley School’s Speech and Music participants</w:t>
                            </w:r>
                          </w:p>
                          <w:p w14:paraId="4FCA3716" w14:textId="5DCCCD6F" w:rsidR="001276A6" w:rsidRDefault="00AF4655">
                            <w:pPr>
                              <w:rPr>
                                <w:b/>
                                <w:sz w:val="24"/>
                                <w:szCs w:val="24"/>
                              </w:rPr>
                            </w:pPr>
                            <w:r>
                              <w:rPr>
                                <w:b/>
                                <w:sz w:val="24"/>
                                <w:szCs w:val="24"/>
                              </w:rPr>
                              <w:t>April 18</w:t>
                            </w:r>
                            <w:r w:rsidRPr="00AF4655">
                              <w:rPr>
                                <w:b/>
                                <w:sz w:val="24"/>
                                <w:szCs w:val="24"/>
                                <w:vertAlign w:val="superscript"/>
                              </w:rPr>
                              <w:t>th</w:t>
                            </w:r>
                            <w:r>
                              <w:rPr>
                                <w:b/>
                                <w:sz w:val="24"/>
                                <w:szCs w:val="24"/>
                              </w:rPr>
                              <w:t xml:space="preserve"> – Easter Egg Coloring</w:t>
                            </w:r>
                          </w:p>
                          <w:p w14:paraId="14F1F278" w14:textId="16ED20FF" w:rsidR="00AF4655" w:rsidRDefault="00AF4655">
                            <w:pPr>
                              <w:rPr>
                                <w:b/>
                                <w:sz w:val="24"/>
                                <w:szCs w:val="24"/>
                              </w:rPr>
                            </w:pPr>
                            <w:r>
                              <w:rPr>
                                <w:b/>
                                <w:sz w:val="24"/>
                                <w:szCs w:val="24"/>
                              </w:rPr>
                              <w:t>April 21</w:t>
                            </w:r>
                            <w:r w:rsidRPr="00AF4655">
                              <w:rPr>
                                <w:b/>
                                <w:sz w:val="24"/>
                                <w:szCs w:val="24"/>
                                <w:vertAlign w:val="superscript"/>
                              </w:rPr>
                              <w:t>st</w:t>
                            </w:r>
                            <w:r>
                              <w:rPr>
                                <w:b/>
                                <w:sz w:val="24"/>
                                <w:szCs w:val="24"/>
                              </w:rPr>
                              <w:t xml:space="preserve"> – Easter Egg Hunt</w:t>
                            </w:r>
                          </w:p>
                          <w:p w14:paraId="221786D1" w14:textId="2C73932C" w:rsidR="00AF4655" w:rsidRPr="007F21B1" w:rsidRDefault="00AF4655">
                            <w:pPr>
                              <w:rPr>
                                <w:b/>
                                <w:sz w:val="24"/>
                                <w:szCs w:val="24"/>
                              </w:rPr>
                            </w:pPr>
                            <w:r>
                              <w:rPr>
                                <w:b/>
                                <w:sz w:val="24"/>
                                <w:szCs w:val="24"/>
                              </w:rPr>
                              <w:t>May 11</w:t>
                            </w:r>
                            <w:r w:rsidRPr="00AF4655">
                              <w:rPr>
                                <w:b/>
                                <w:sz w:val="24"/>
                                <w:szCs w:val="24"/>
                                <w:vertAlign w:val="superscript"/>
                              </w:rPr>
                              <w:t>th</w:t>
                            </w:r>
                            <w:r>
                              <w:rPr>
                                <w:b/>
                                <w:sz w:val="24"/>
                                <w:szCs w:val="24"/>
                              </w:rPr>
                              <w:t xml:space="preserve"> – Spring Dinner and Dance</w:t>
                            </w:r>
                          </w:p>
                          <w:p w14:paraId="06E3FCD5" w14:textId="77777777" w:rsidR="009520FE" w:rsidRPr="00BF089C" w:rsidRDefault="009520FE">
                            <w:pPr>
                              <w:rPr>
                                <w:sz w:val="20"/>
                                <w:szCs w:val="20"/>
                              </w:rPr>
                            </w:pPr>
                          </w:p>
                          <w:tbl>
                            <w:tblPr>
                              <w:tblStyle w:val="NewsletterTable"/>
                              <w:tblW w:w="5000" w:type="pct"/>
                              <w:jc w:val="center"/>
                              <w:tblLook w:val="04A0" w:firstRow="1" w:lastRow="0" w:firstColumn="1" w:lastColumn="0" w:noHBand="0" w:noVBand="1"/>
                              <w:tblDescription w:val="Announcement table"/>
                            </w:tblPr>
                            <w:tblGrid>
                              <w:gridCol w:w="3424"/>
                            </w:tblGrid>
                            <w:tr w:rsidR="005D5BF5" w14:paraId="597C12DD" w14:textId="77777777" w:rsidTr="00C600A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14:paraId="7367357E" w14:textId="77777777" w:rsidR="005D5BF5" w:rsidRDefault="005D5BF5">
                                  <w:pPr>
                                    <w:pStyle w:val="TableSpace"/>
                                  </w:pPr>
                                </w:p>
                              </w:tc>
                            </w:tr>
                            <w:tr w:rsidR="00C600A9" w14:paraId="1B81A6AC" w14:textId="77777777" w:rsidTr="00C600A9">
                              <w:trPr>
                                <w:trHeight w:val="60"/>
                                <w:jc w:val="center"/>
                              </w:trPr>
                              <w:tc>
                                <w:tcPr>
                                  <w:tcW w:w="3439" w:type="dxa"/>
                                  <w:tcBorders>
                                    <w:bottom w:val="nil"/>
                                  </w:tcBorders>
                                </w:tcPr>
                                <w:p w14:paraId="07EC9E4D" w14:textId="77777777" w:rsidR="00C600A9" w:rsidRDefault="00C600A9">
                                  <w:pPr>
                                    <w:pStyle w:val="TableSpace"/>
                                  </w:pPr>
                                </w:p>
                              </w:tc>
                            </w:tr>
                            <w:tr w:rsidR="005D5BF5" w:rsidRPr="00C600A9" w14:paraId="74113121" w14:textId="77777777" w:rsidTr="00F1771A">
                              <w:trPr>
                                <w:trHeight w:val="5760"/>
                                <w:jc w:val="center"/>
                              </w:trPr>
                              <w:tc>
                                <w:tcPr>
                                  <w:tcW w:w="3439" w:type="dxa"/>
                                  <w:tcBorders>
                                    <w:top w:val="nil"/>
                                    <w:bottom w:val="nil"/>
                                  </w:tcBorders>
                                </w:tcPr>
                                <w:p w14:paraId="0E1C733C" w14:textId="77777777" w:rsidR="0022460B" w:rsidRPr="007109ED" w:rsidRDefault="0022460B" w:rsidP="0022460B">
                                  <w:pPr>
                                    <w:pStyle w:val="Heading1"/>
                                    <w:outlineLvl w:val="0"/>
                                    <w:rPr>
                                      <w:color w:val="auto"/>
                                    </w:rPr>
                                  </w:pPr>
                                  <w:r w:rsidRPr="007109ED">
                                    <w:rPr>
                                      <w:color w:val="auto"/>
                                    </w:rPr>
                                    <w:t>SAVE THE DATE</w:t>
                                  </w:r>
                                </w:p>
                                <w:p w14:paraId="07A64993" w14:textId="77777777" w:rsidR="0022460B" w:rsidRPr="00194C65" w:rsidRDefault="0022460B" w:rsidP="0022460B">
                                  <w:pPr>
                                    <w:rPr>
                                      <w:b/>
                                    </w:rPr>
                                  </w:pPr>
                                  <w:r w:rsidRPr="00194C65">
                                    <w:rPr>
                                      <w:b/>
                                    </w:rPr>
                                    <w:t xml:space="preserve">April </w:t>
                                  </w:r>
                                  <w:r>
                                    <w:rPr>
                                      <w:b/>
                                    </w:rPr>
                                    <w:t>6 2019</w:t>
                                  </w:r>
                                </w:p>
                                <w:p w14:paraId="116130F8" w14:textId="77777777" w:rsidR="0022460B" w:rsidRDefault="0022460B" w:rsidP="0022460B">
                                  <w:r>
                                    <w:t>District Leadership Assembly</w:t>
                                  </w:r>
                                </w:p>
                                <w:p w14:paraId="58A06625" w14:textId="77777777" w:rsidR="0022460B" w:rsidRPr="00F04263" w:rsidRDefault="0022460B" w:rsidP="0022460B">
                                  <w:pPr>
                                    <w:rPr>
                                      <w:b/>
                                    </w:rPr>
                                  </w:pPr>
                                  <w:r w:rsidRPr="00F04263">
                                    <w:rPr>
                                      <w:b/>
                                    </w:rPr>
                                    <w:t>May 17 – 19</w:t>
                                  </w:r>
                                </w:p>
                                <w:p w14:paraId="1C7B814B" w14:textId="77777777" w:rsidR="0022460B" w:rsidRDefault="0022460B" w:rsidP="0022460B">
                                  <w:r>
                                    <w:t>Four Way Fest – Reno</w:t>
                                  </w:r>
                                </w:p>
                                <w:p w14:paraId="4F0591F5" w14:textId="77777777" w:rsidR="0022460B" w:rsidRPr="00EA3B76" w:rsidRDefault="0022460B" w:rsidP="0022460B">
                                  <w:pPr>
                                    <w:rPr>
                                      <w:b/>
                                    </w:rPr>
                                  </w:pPr>
                                  <w:r w:rsidRPr="00EA3B76">
                                    <w:rPr>
                                      <w:b/>
                                    </w:rPr>
                                    <w:t>First Thursday of Each Month</w:t>
                                  </w:r>
                                </w:p>
                                <w:p w14:paraId="23BD51ED" w14:textId="77777777" w:rsidR="0022460B" w:rsidRPr="00602FBD" w:rsidRDefault="0022460B" w:rsidP="0022460B">
                                  <w:pPr>
                                    <w:rPr>
                                      <w:b/>
                                    </w:rPr>
                                  </w:pPr>
                                  <w:r>
                                    <w:t xml:space="preserve">Board meeting – </w:t>
                                  </w:r>
                                  <w:r w:rsidRPr="00602FBD">
                                    <w:rPr>
                                      <w:b/>
                                    </w:rPr>
                                    <w:t xml:space="preserve">all members welcome, </w:t>
                                  </w:r>
                                  <w:r w:rsidRPr="00602FBD">
                                    <w:t>only board members can vote!</w:t>
                                  </w:r>
                                </w:p>
                                <w:p w14:paraId="5D251E88" w14:textId="27F32396" w:rsidR="00D245A4" w:rsidRPr="00C600A9" w:rsidRDefault="0022460B" w:rsidP="005A4E84">
                                  <w:pPr>
                                    <w:rPr>
                                      <w:sz w:val="20"/>
                                      <w:szCs w:val="20"/>
                                    </w:rPr>
                                  </w:pPr>
                                  <w:r>
                                    <w:t xml:space="preserve">Members will be notified if </w:t>
                                  </w:r>
                                  <w:proofErr w:type="gramStart"/>
                                  <w:r>
                                    <w:t>this changes</w:t>
                                  </w:r>
                                  <w:proofErr w:type="gramEnd"/>
                                  <w:r>
                                    <w:t>.</w:t>
                                  </w:r>
                                </w:p>
                              </w:tc>
                            </w:tr>
                          </w:tbl>
                          <w:p w14:paraId="5296A424" w14:textId="77777777" w:rsidR="005D5BF5" w:rsidRPr="00C600A9" w:rsidRDefault="005D5BF5">
                            <w:pPr>
                              <w:pStyle w:val="NoSpacing"/>
                              <w:rPr>
                                <w:sz w:val="20"/>
                                <w:szCs w:val="20"/>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7B7E6320"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611.2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K8jQIAAHgFAAAOAAAAZHJzL2Uyb0RvYy54bWysVE1v2zAMvQ/YfxB0X52kaBIEdYqsRYcB&#10;RVs0HXpWZKkxJomaxMTOfv0o2U67bpcOu8g0ST2Rjx/nF601bK9CrMGVfHwy4kw5CVXtnkv+7fH6&#10;05yziMJVwoBTJT+oyC+WHz+cN36hJrAFU6nACMTFReNLvkX0i6KIcqusiCfglSOjhmAF0m94Lqog&#10;GkK3ppiMRtOigVD5AFLFSNqrzsiXGV9rJfFO66iQmZJTbJjPkM9NOovluVg8B+G3tezDEP8QhRW1&#10;o0ePUFcCBduF+g8oW8sAETSeSLAFaF1LlXOgbMajN9mst8KrnAuRE/2Rpvj/YOXt/j6wuir5GWdO&#10;WCrRo2qRfYaWkaZSURJbt6qJRiFSqWJdqY0IbJyoa3xcEMLaEwa2dIdaYNBHUiZGWh1s+lKujOxU&#10;hMOR+PSSJOXpaDobnZFJkm02m07ms7OEU7xc9yHiFwWWJaHkgSqbCRf7m4id6+CSXnNwXRuTq2sc&#10;a0o+PSX83ywEblzSqNwnPUxKqQs9S3gwKvkY96A08ZQzSIrcoerSBLYX1FtCSuUwJ59xyTt5aQri&#10;PRd7/5eo3nO5y2N4GRweL9vaQcjZvwm7+j6ErDt/4vxV3knEdtP2pd5AdaBKB+jGKHp5XVM1bkTE&#10;exFobqiCtAvwjg5tgFiHXuJsC+Hn3/TJn9qZrJw1NIcljz92IijOzFdHjT6eT+a0QzD/EH54rd0M&#10;Wrezl0BlGNO28TKLyRfNIOoA9olWxSq9RibhJL1ZchzES+y2Aq0aqVar7EQj6gXeuLWXCTpVJfXY&#10;Y/skgu8bEamHb2GYVLF404+db7rpYLVD0HVu1kRsx2ZPOI13bvd+FaX98fo/e70szOUvAAAA//8D&#10;AFBLAwQUAAYACAAAACEAbVQ2ttsAAAAGAQAADwAAAGRycy9kb3ducmV2LnhtbEyPwU7DMBBE70j8&#10;g7VI3KhDCiiEOFUBcQKESDnAbRsvSUS8jmK3Tf6ehQtcVhrNaPZNsZpcr/Y0hs6zgfNFAoq49rbj&#10;xsDb5uEsAxUissXeMxmYKcCqPD4qMLf+wK+0r2KjpIRDjgbaGIdc61C35DAs/EAs3qcfHUaRY6Pt&#10;iAcpd71Ok+RKO+xYPrQ40F1L9Ve1cwb8R/U84u31+nGznF9weM9wvn8y5vRkWt+AijTFvzD84As6&#10;lMK09Tu2QfUGZEj8veJdZEuRWwmlaXoJuiz0f/zyGwAA//8DAFBLAQItABQABgAIAAAAIQC2gziS&#10;/gAAAOEBAAATAAAAAAAAAAAAAAAAAAAAAABbQ29udGVudF9UeXBlc10ueG1sUEsBAi0AFAAGAAgA&#10;AAAhADj9If/WAAAAlAEAAAsAAAAAAAAAAAAAAAAALwEAAF9yZWxzLy5yZWxzUEsBAi0AFAAGAAgA&#10;AAAhAP2MkryNAgAAeAUAAA4AAAAAAAAAAAAAAAAALgIAAGRycy9lMm9Eb2MueG1sUEsBAi0AFAAG&#10;AAgAAAAhAG1UNrbbAAAABgEAAA8AAAAAAAAAAAAAAAAA5wQAAGRycy9kb3ducmV2LnhtbFBLBQYA&#10;AAAABAAEAPMAAADvBQAAAAA=&#10;" o:allowoverlap="f" filled="f" stroked="f" strokeweight=".5pt">
                <v:textbox inset="1.44pt,0,1.44pt,0">
                  <w:txbxContent>
                    <w:p w14:paraId="26FB256F" w14:textId="77777777" w:rsidR="005D5BF5" w:rsidRDefault="00D32517">
                      <w:pPr>
                        <w:pStyle w:val="Photo"/>
                      </w:pPr>
                      <w:r>
                        <w:rPr>
                          <w:noProof/>
                        </w:rPr>
                        <w:drawing>
                          <wp:inline distT="0" distB="0" distL="0" distR="0" wp14:anchorId="2F8B9F20" wp14:editId="0A8D325F">
                            <wp:extent cx="1922383" cy="695325"/>
                            <wp:effectExtent l="76200" t="76200" r="78105" b="666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1941971" cy="70241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0BD7DB09" w14:textId="03B7D2C6" w:rsidR="005D5BF5" w:rsidRDefault="00D32517">
                      <w:pPr>
                        <w:pStyle w:val="Heading1"/>
                        <w:rPr>
                          <w:color w:val="000000" w:themeColor="text1"/>
                        </w:rPr>
                      </w:pPr>
                      <w:r w:rsidRPr="00505A40">
                        <w:rPr>
                          <w:color w:val="000000" w:themeColor="text1"/>
                        </w:rPr>
                        <w:t xml:space="preserve">Upcoming </w:t>
                      </w:r>
                      <w:r w:rsidR="00EE4C5B">
                        <w:rPr>
                          <w:color w:val="000000" w:themeColor="text1"/>
                        </w:rPr>
                        <w:t>Events</w:t>
                      </w:r>
                    </w:p>
                    <w:p w14:paraId="3E1DA4AF" w14:textId="3B7D7ABA" w:rsidR="005A4E84" w:rsidRPr="005A4E84" w:rsidRDefault="005A4E84" w:rsidP="005A4E84">
                      <w:pPr>
                        <w:rPr>
                          <w:b/>
                        </w:rPr>
                      </w:pPr>
                      <w:r>
                        <w:rPr>
                          <w:b/>
                        </w:rPr>
                        <w:t>February 28</w:t>
                      </w:r>
                      <w:r w:rsidRPr="005A4E84">
                        <w:rPr>
                          <w:b/>
                          <w:vertAlign w:val="superscript"/>
                        </w:rPr>
                        <w:t>th</w:t>
                      </w:r>
                      <w:r>
                        <w:rPr>
                          <w:b/>
                        </w:rPr>
                        <w:t xml:space="preserve"> – Leadership Students will attend</w:t>
                      </w:r>
                    </w:p>
                    <w:p w14:paraId="0516AD88" w14:textId="172A60A4" w:rsidR="007F21B1" w:rsidRDefault="007F21B1">
                      <w:pPr>
                        <w:rPr>
                          <w:b/>
                          <w:sz w:val="24"/>
                          <w:szCs w:val="24"/>
                        </w:rPr>
                      </w:pPr>
                      <w:r w:rsidRPr="007F21B1">
                        <w:rPr>
                          <w:b/>
                          <w:sz w:val="24"/>
                          <w:szCs w:val="24"/>
                        </w:rPr>
                        <w:t>March 28th – Smith Valley School’s Speech and Music participants</w:t>
                      </w:r>
                    </w:p>
                    <w:p w14:paraId="4FCA3716" w14:textId="5DCCCD6F" w:rsidR="001276A6" w:rsidRDefault="00AF4655">
                      <w:pPr>
                        <w:rPr>
                          <w:b/>
                          <w:sz w:val="24"/>
                          <w:szCs w:val="24"/>
                        </w:rPr>
                      </w:pPr>
                      <w:r>
                        <w:rPr>
                          <w:b/>
                          <w:sz w:val="24"/>
                          <w:szCs w:val="24"/>
                        </w:rPr>
                        <w:t>April 18</w:t>
                      </w:r>
                      <w:r w:rsidRPr="00AF4655">
                        <w:rPr>
                          <w:b/>
                          <w:sz w:val="24"/>
                          <w:szCs w:val="24"/>
                          <w:vertAlign w:val="superscript"/>
                        </w:rPr>
                        <w:t>th</w:t>
                      </w:r>
                      <w:r>
                        <w:rPr>
                          <w:b/>
                          <w:sz w:val="24"/>
                          <w:szCs w:val="24"/>
                        </w:rPr>
                        <w:t xml:space="preserve"> – Easter Egg Coloring</w:t>
                      </w:r>
                    </w:p>
                    <w:p w14:paraId="14F1F278" w14:textId="16ED20FF" w:rsidR="00AF4655" w:rsidRDefault="00AF4655">
                      <w:pPr>
                        <w:rPr>
                          <w:b/>
                          <w:sz w:val="24"/>
                          <w:szCs w:val="24"/>
                        </w:rPr>
                      </w:pPr>
                      <w:r>
                        <w:rPr>
                          <w:b/>
                          <w:sz w:val="24"/>
                          <w:szCs w:val="24"/>
                        </w:rPr>
                        <w:t>April 21</w:t>
                      </w:r>
                      <w:r w:rsidRPr="00AF4655">
                        <w:rPr>
                          <w:b/>
                          <w:sz w:val="24"/>
                          <w:szCs w:val="24"/>
                          <w:vertAlign w:val="superscript"/>
                        </w:rPr>
                        <w:t>st</w:t>
                      </w:r>
                      <w:r>
                        <w:rPr>
                          <w:b/>
                          <w:sz w:val="24"/>
                          <w:szCs w:val="24"/>
                        </w:rPr>
                        <w:t xml:space="preserve"> – Easter Egg Hunt</w:t>
                      </w:r>
                    </w:p>
                    <w:p w14:paraId="221786D1" w14:textId="2C73932C" w:rsidR="00AF4655" w:rsidRPr="007F21B1" w:rsidRDefault="00AF4655">
                      <w:pPr>
                        <w:rPr>
                          <w:b/>
                          <w:sz w:val="24"/>
                          <w:szCs w:val="24"/>
                        </w:rPr>
                      </w:pPr>
                      <w:r>
                        <w:rPr>
                          <w:b/>
                          <w:sz w:val="24"/>
                          <w:szCs w:val="24"/>
                        </w:rPr>
                        <w:t>May 11</w:t>
                      </w:r>
                      <w:r w:rsidRPr="00AF4655">
                        <w:rPr>
                          <w:b/>
                          <w:sz w:val="24"/>
                          <w:szCs w:val="24"/>
                          <w:vertAlign w:val="superscript"/>
                        </w:rPr>
                        <w:t>th</w:t>
                      </w:r>
                      <w:r>
                        <w:rPr>
                          <w:b/>
                          <w:sz w:val="24"/>
                          <w:szCs w:val="24"/>
                        </w:rPr>
                        <w:t xml:space="preserve"> – Spring Dinner and Dance</w:t>
                      </w:r>
                    </w:p>
                    <w:p w14:paraId="06E3FCD5" w14:textId="77777777" w:rsidR="009520FE" w:rsidRPr="00BF089C" w:rsidRDefault="009520FE">
                      <w:pPr>
                        <w:rPr>
                          <w:sz w:val="20"/>
                          <w:szCs w:val="20"/>
                        </w:rPr>
                      </w:pPr>
                    </w:p>
                    <w:tbl>
                      <w:tblPr>
                        <w:tblStyle w:val="NewsletterTable"/>
                        <w:tblW w:w="5000" w:type="pct"/>
                        <w:jc w:val="center"/>
                        <w:tblLook w:val="04A0" w:firstRow="1" w:lastRow="0" w:firstColumn="1" w:lastColumn="0" w:noHBand="0" w:noVBand="1"/>
                        <w:tblDescription w:val="Announcement table"/>
                      </w:tblPr>
                      <w:tblGrid>
                        <w:gridCol w:w="3424"/>
                      </w:tblGrid>
                      <w:tr w:rsidR="005D5BF5" w14:paraId="597C12DD" w14:textId="77777777" w:rsidTr="00C600A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14:paraId="7367357E" w14:textId="77777777" w:rsidR="005D5BF5" w:rsidRDefault="005D5BF5">
                            <w:pPr>
                              <w:pStyle w:val="TableSpace"/>
                            </w:pPr>
                          </w:p>
                        </w:tc>
                      </w:tr>
                      <w:tr w:rsidR="00C600A9" w14:paraId="1B81A6AC" w14:textId="77777777" w:rsidTr="00C600A9">
                        <w:trPr>
                          <w:trHeight w:val="60"/>
                          <w:jc w:val="center"/>
                        </w:trPr>
                        <w:tc>
                          <w:tcPr>
                            <w:tcW w:w="3439" w:type="dxa"/>
                            <w:tcBorders>
                              <w:bottom w:val="nil"/>
                            </w:tcBorders>
                          </w:tcPr>
                          <w:p w14:paraId="07EC9E4D" w14:textId="77777777" w:rsidR="00C600A9" w:rsidRDefault="00C600A9">
                            <w:pPr>
                              <w:pStyle w:val="TableSpace"/>
                            </w:pPr>
                          </w:p>
                        </w:tc>
                      </w:tr>
                      <w:tr w:rsidR="005D5BF5" w:rsidRPr="00C600A9" w14:paraId="74113121" w14:textId="77777777" w:rsidTr="00F1771A">
                        <w:trPr>
                          <w:trHeight w:val="5760"/>
                          <w:jc w:val="center"/>
                        </w:trPr>
                        <w:tc>
                          <w:tcPr>
                            <w:tcW w:w="3439" w:type="dxa"/>
                            <w:tcBorders>
                              <w:top w:val="nil"/>
                              <w:bottom w:val="nil"/>
                            </w:tcBorders>
                          </w:tcPr>
                          <w:p w14:paraId="0E1C733C" w14:textId="77777777" w:rsidR="0022460B" w:rsidRPr="007109ED" w:rsidRDefault="0022460B" w:rsidP="0022460B">
                            <w:pPr>
                              <w:pStyle w:val="Heading1"/>
                              <w:outlineLvl w:val="0"/>
                              <w:rPr>
                                <w:color w:val="auto"/>
                              </w:rPr>
                            </w:pPr>
                            <w:r w:rsidRPr="007109ED">
                              <w:rPr>
                                <w:color w:val="auto"/>
                              </w:rPr>
                              <w:t>SAVE THE DATE</w:t>
                            </w:r>
                          </w:p>
                          <w:p w14:paraId="07A64993" w14:textId="77777777" w:rsidR="0022460B" w:rsidRPr="00194C65" w:rsidRDefault="0022460B" w:rsidP="0022460B">
                            <w:pPr>
                              <w:rPr>
                                <w:b/>
                              </w:rPr>
                            </w:pPr>
                            <w:r w:rsidRPr="00194C65">
                              <w:rPr>
                                <w:b/>
                              </w:rPr>
                              <w:t xml:space="preserve">April </w:t>
                            </w:r>
                            <w:r>
                              <w:rPr>
                                <w:b/>
                              </w:rPr>
                              <w:t>6 2019</w:t>
                            </w:r>
                          </w:p>
                          <w:p w14:paraId="116130F8" w14:textId="77777777" w:rsidR="0022460B" w:rsidRDefault="0022460B" w:rsidP="0022460B">
                            <w:r>
                              <w:t>District Leadership Assembly</w:t>
                            </w:r>
                          </w:p>
                          <w:p w14:paraId="58A06625" w14:textId="77777777" w:rsidR="0022460B" w:rsidRPr="00F04263" w:rsidRDefault="0022460B" w:rsidP="0022460B">
                            <w:pPr>
                              <w:rPr>
                                <w:b/>
                              </w:rPr>
                            </w:pPr>
                            <w:r w:rsidRPr="00F04263">
                              <w:rPr>
                                <w:b/>
                              </w:rPr>
                              <w:t>May 17 – 19</w:t>
                            </w:r>
                          </w:p>
                          <w:p w14:paraId="1C7B814B" w14:textId="77777777" w:rsidR="0022460B" w:rsidRDefault="0022460B" w:rsidP="0022460B">
                            <w:r>
                              <w:t>Four Way Fest – Reno</w:t>
                            </w:r>
                          </w:p>
                          <w:p w14:paraId="4F0591F5" w14:textId="77777777" w:rsidR="0022460B" w:rsidRPr="00EA3B76" w:rsidRDefault="0022460B" w:rsidP="0022460B">
                            <w:pPr>
                              <w:rPr>
                                <w:b/>
                              </w:rPr>
                            </w:pPr>
                            <w:r w:rsidRPr="00EA3B76">
                              <w:rPr>
                                <w:b/>
                              </w:rPr>
                              <w:t>First Thursday of Each Month</w:t>
                            </w:r>
                          </w:p>
                          <w:p w14:paraId="23BD51ED" w14:textId="77777777" w:rsidR="0022460B" w:rsidRPr="00602FBD" w:rsidRDefault="0022460B" w:rsidP="0022460B">
                            <w:pPr>
                              <w:rPr>
                                <w:b/>
                              </w:rPr>
                            </w:pPr>
                            <w:r>
                              <w:t xml:space="preserve">Board meeting – </w:t>
                            </w:r>
                            <w:r w:rsidRPr="00602FBD">
                              <w:rPr>
                                <w:b/>
                              </w:rPr>
                              <w:t xml:space="preserve">all members welcome, </w:t>
                            </w:r>
                            <w:r w:rsidRPr="00602FBD">
                              <w:t>only board members can vote!</w:t>
                            </w:r>
                          </w:p>
                          <w:p w14:paraId="5D251E88" w14:textId="27F32396" w:rsidR="00D245A4" w:rsidRPr="00C600A9" w:rsidRDefault="0022460B" w:rsidP="005A4E84">
                            <w:pPr>
                              <w:rPr>
                                <w:sz w:val="20"/>
                                <w:szCs w:val="20"/>
                              </w:rPr>
                            </w:pPr>
                            <w:r>
                              <w:t xml:space="preserve">Members will be notified if </w:t>
                            </w:r>
                            <w:proofErr w:type="gramStart"/>
                            <w:r>
                              <w:t>this changes</w:t>
                            </w:r>
                            <w:proofErr w:type="gramEnd"/>
                            <w:r>
                              <w:t>.</w:t>
                            </w:r>
                          </w:p>
                        </w:tc>
                      </w:tr>
                    </w:tbl>
                    <w:p w14:paraId="5296A424" w14:textId="77777777" w:rsidR="005D5BF5" w:rsidRPr="00C600A9" w:rsidRDefault="005D5BF5">
                      <w:pPr>
                        <w:pStyle w:val="NoSpacing"/>
                        <w:rPr>
                          <w:sz w:val="20"/>
                          <w:szCs w:val="20"/>
                        </w:rPr>
                      </w:pPr>
                    </w:p>
                  </w:txbxContent>
                </v:textbox>
                <w10:wrap type="square" side="left" anchorx="page" anchory="margin"/>
              </v:shape>
            </w:pict>
          </mc:Fallback>
        </mc:AlternateContent>
      </w:r>
      <w:r w:rsidR="00505A40" w:rsidRPr="00BF089C">
        <w:rPr>
          <w:b/>
          <w:color w:val="0C4D68" w:themeColor="text2"/>
          <w:sz w:val="44"/>
          <w:szCs w:val="44"/>
        </w:rPr>
        <w:t>ROTARY CLUB OF SMITH VALLEY</w:t>
      </w:r>
    </w:p>
    <w:p w14:paraId="06AFFCAF" w14:textId="77777777" w:rsidR="00DA5DB8" w:rsidRDefault="00505A40">
      <w:pPr>
        <w:pStyle w:val="ContactInfo"/>
        <w:rPr>
          <w:color w:val="000000" w:themeColor="text1"/>
        </w:rPr>
      </w:pPr>
      <w:r>
        <w:rPr>
          <w:color w:val="000000" w:themeColor="text1"/>
        </w:rPr>
        <w:t xml:space="preserve">PO BOX 357     </w:t>
      </w:r>
    </w:p>
    <w:p w14:paraId="287D6FE9" w14:textId="77777777" w:rsidR="005D5BF5" w:rsidRPr="00505A40" w:rsidRDefault="00505A40">
      <w:pPr>
        <w:pStyle w:val="ContactInfo"/>
        <w:rPr>
          <w:color w:val="000000" w:themeColor="text1"/>
        </w:rPr>
      </w:pPr>
      <w:r>
        <w:rPr>
          <w:color w:val="000000" w:themeColor="text1"/>
        </w:rPr>
        <w:t>WELLINGTON, NV 89444</w:t>
      </w:r>
    </w:p>
    <w:p w14:paraId="6F3B092B" w14:textId="61E37270" w:rsidR="005D5BF5" w:rsidRPr="00505A40" w:rsidRDefault="00864B0B">
      <w:pPr>
        <w:pStyle w:val="ContactInfo"/>
        <w:rPr>
          <w:color w:val="000000" w:themeColor="text1"/>
        </w:rPr>
      </w:pPr>
      <w:r>
        <w:rPr>
          <w:color w:val="000000" w:themeColor="text1"/>
        </w:rPr>
        <w:t xml:space="preserve">OUR NEXT MEETING WILL BE AT </w:t>
      </w:r>
      <w:r w:rsidR="00A2162E">
        <w:rPr>
          <w:color w:val="000000" w:themeColor="text1"/>
        </w:rPr>
        <w:t xml:space="preserve">7:00 ON </w:t>
      </w:r>
      <w:r w:rsidR="00A31C19">
        <w:rPr>
          <w:color w:val="000000" w:themeColor="text1"/>
        </w:rPr>
        <w:t>FEBRUARY 28 AT THE HEYDAY</w:t>
      </w:r>
    </w:p>
    <w:tbl>
      <w:tblPr>
        <w:tblStyle w:val="NewsletterTable"/>
        <w:tblW w:w="3220" w:type="pct"/>
        <w:tblLook w:val="0660" w:firstRow="1" w:lastRow="1" w:firstColumn="0" w:lastColumn="0" w:noHBand="1" w:noVBand="1"/>
        <w:tblDescription w:val="Intro letter"/>
      </w:tblPr>
      <w:tblGrid>
        <w:gridCol w:w="6955"/>
      </w:tblGrid>
      <w:tr w:rsidR="00505A40" w:rsidRPr="00505A40" w14:paraId="768B8830"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46DBBA6B" w14:textId="77777777" w:rsidR="005D5BF5" w:rsidRPr="00505A40" w:rsidRDefault="005D5BF5">
            <w:pPr>
              <w:pStyle w:val="TableSpace"/>
              <w:rPr>
                <w:color w:val="000000" w:themeColor="text1"/>
              </w:rPr>
            </w:pPr>
          </w:p>
        </w:tc>
      </w:tr>
      <w:tr w:rsidR="00505A40" w:rsidRPr="00505A40" w14:paraId="1DCB6128" w14:textId="77777777" w:rsidTr="005D5BF5">
        <w:tc>
          <w:tcPr>
            <w:tcW w:w="6955" w:type="dxa"/>
          </w:tcPr>
          <w:p w14:paraId="61F49A2A" w14:textId="77777777" w:rsidR="005D5BF5" w:rsidRDefault="00BD7CF9" w:rsidP="00015F84">
            <w:pPr>
              <w:spacing w:after="200" w:line="276" w:lineRule="auto"/>
              <w:ind w:left="0"/>
              <w:jc w:val="both"/>
              <w:rPr>
                <w:color w:val="000000" w:themeColor="text1"/>
              </w:rPr>
            </w:pPr>
            <w:r>
              <w:rPr>
                <w:color w:val="000000" w:themeColor="text1"/>
              </w:rPr>
              <w:t>This Club</w:t>
            </w:r>
            <w:r w:rsidR="009353E1">
              <w:rPr>
                <w:color w:val="000000" w:themeColor="text1"/>
              </w:rPr>
              <w:t>,</w:t>
            </w:r>
          </w:p>
          <w:p w14:paraId="13FE0896" w14:textId="58F5B96B" w:rsidR="00791F87" w:rsidRDefault="00015F84" w:rsidP="00AF4655">
            <w:pPr>
              <w:spacing w:after="200" w:line="276" w:lineRule="auto"/>
              <w:ind w:left="0"/>
              <w:jc w:val="both"/>
              <w:rPr>
                <w:color w:val="000000" w:themeColor="text1"/>
              </w:rPr>
            </w:pPr>
            <w:r>
              <w:rPr>
                <w:color w:val="000000" w:themeColor="text1"/>
              </w:rPr>
              <w:t xml:space="preserve"> </w:t>
            </w:r>
            <w:r w:rsidR="00AF4655">
              <w:rPr>
                <w:color w:val="000000" w:themeColor="text1"/>
              </w:rPr>
              <w:t xml:space="preserve">Our </w:t>
            </w:r>
            <w:r w:rsidR="00450719">
              <w:rPr>
                <w:color w:val="000000" w:themeColor="text1"/>
              </w:rPr>
              <w:t>Rotary Club of Smith Val</w:t>
            </w:r>
            <w:r w:rsidR="00C55D15">
              <w:rPr>
                <w:color w:val="000000" w:themeColor="text1"/>
              </w:rPr>
              <w:t>l</w:t>
            </w:r>
            <w:r w:rsidR="00450719">
              <w:rPr>
                <w:color w:val="000000" w:themeColor="text1"/>
              </w:rPr>
              <w:t>ey’s</w:t>
            </w:r>
            <w:r w:rsidR="00AF4655">
              <w:rPr>
                <w:color w:val="000000" w:themeColor="text1"/>
              </w:rPr>
              <w:t xml:space="preserve"> heart is always with our kids.  We hold the commitments to the Smith Valley School and our projects involving them as a primary mission of our Club.  Whether it’s planting trees on Earth Day, painting a school wall so the kids can create a dinosaur mural, installing exploration boxes, getting kids to RYLA and REGL to help </w:t>
            </w:r>
            <w:r w:rsidR="00BB6C7E">
              <w:rPr>
                <w:color w:val="000000" w:themeColor="text1"/>
              </w:rPr>
              <w:t xml:space="preserve">form </w:t>
            </w:r>
            <w:r w:rsidR="00AF4655">
              <w:rPr>
                <w:color w:val="000000" w:themeColor="text1"/>
              </w:rPr>
              <w:t>tomorrows leaders</w:t>
            </w:r>
            <w:r w:rsidR="00BB6C7E">
              <w:rPr>
                <w:color w:val="000000" w:themeColor="text1"/>
              </w:rPr>
              <w:t>, or our scholarship funds, these are foundational.</w:t>
            </w:r>
          </w:p>
          <w:p w14:paraId="2D9DE79E" w14:textId="368A2172" w:rsidR="00BB6C7E" w:rsidRPr="00505A40" w:rsidRDefault="00BB6C7E" w:rsidP="00AF4655">
            <w:pPr>
              <w:spacing w:after="200" w:line="276" w:lineRule="auto"/>
              <w:ind w:left="0"/>
              <w:jc w:val="both"/>
              <w:rPr>
                <w:color w:val="000000" w:themeColor="text1"/>
              </w:rPr>
            </w:pPr>
            <w:r>
              <w:rPr>
                <w:color w:val="000000" w:themeColor="text1"/>
              </w:rPr>
              <w:t xml:space="preserve">Each of us needs to remember that this is what </w:t>
            </w:r>
            <w:r w:rsidR="005A4E84">
              <w:rPr>
                <w:color w:val="000000" w:themeColor="text1"/>
              </w:rPr>
              <w:t xml:space="preserve">who we </w:t>
            </w:r>
            <w:r>
              <w:rPr>
                <w:color w:val="000000" w:themeColor="text1"/>
              </w:rPr>
              <w:t xml:space="preserve">are </w:t>
            </w:r>
            <w:r w:rsidR="005A4E84">
              <w:rPr>
                <w:color w:val="000000" w:themeColor="text1"/>
              </w:rPr>
              <w:t xml:space="preserve">and what we are </w:t>
            </w:r>
            <w:r>
              <w:rPr>
                <w:color w:val="000000" w:themeColor="text1"/>
              </w:rPr>
              <w:t>about. We aren’t perfect but we have a</w:t>
            </w:r>
            <w:r w:rsidR="00F51808">
              <w:rPr>
                <w:color w:val="000000" w:themeColor="text1"/>
              </w:rPr>
              <w:t xml:space="preserve"> positive</w:t>
            </w:r>
            <w:r>
              <w:rPr>
                <w:color w:val="000000" w:themeColor="text1"/>
              </w:rPr>
              <w:t xml:space="preserve"> impact in the Valley and in the World.</w:t>
            </w:r>
          </w:p>
        </w:tc>
      </w:tr>
      <w:tr w:rsidR="00505A40" w:rsidRPr="00505A40" w14:paraId="23B4F8B3"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1E5AFD52" w14:textId="77777777" w:rsidR="005D5BF5" w:rsidRPr="00505A40" w:rsidRDefault="005D5BF5">
            <w:pPr>
              <w:pStyle w:val="TableSpace"/>
              <w:rPr>
                <w:color w:val="000000" w:themeColor="text1"/>
              </w:rPr>
            </w:pPr>
          </w:p>
        </w:tc>
      </w:tr>
    </w:tbl>
    <w:p w14:paraId="70B5B08F" w14:textId="63F08BB2" w:rsidR="007961A7" w:rsidRDefault="007961A7" w:rsidP="0007438F">
      <w:pPr>
        <w:pStyle w:val="Heading2"/>
        <w:jc w:val="both"/>
        <w:rPr>
          <w:color w:val="000000" w:themeColor="text1"/>
        </w:rPr>
      </w:pPr>
      <w:r w:rsidRPr="00505A40">
        <w:rPr>
          <w:color w:val="000000" w:themeColor="text1"/>
        </w:rPr>
        <w:t>Important News</w:t>
      </w:r>
    </w:p>
    <w:p w14:paraId="1E2C0F9F" w14:textId="2B6B0FF3" w:rsidR="00EA28E7" w:rsidRPr="00EA28E7" w:rsidRDefault="00EA28E7" w:rsidP="00EA28E7">
      <w:pPr>
        <w:rPr>
          <w:b/>
        </w:rPr>
      </w:pPr>
      <w:r w:rsidRPr="00EA28E7">
        <w:rPr>
          <w:b/>
        </w:rPr>
        <w:t>Rotary Academy</w:t>
      </w:r>
    </w:p>
    <w:p w14:paraId="6C0D7827" w14:textId="5D271F28" w:rsidR="00B40D4E" w:rsidRDefault="00EA28E7" w:rsidP="00B40D4E">
      <w:r>
        <w:t>Ever feel lik</w:t>
      </w:r>
      <w:r w:rsidR="0022460B">
        <w:t>e</w:t>
      </w:r>
      <w:r>
        <w:t xml:space="preserve"> there are aspects to Rotary you don’t quite understand.  Take advantage of the</w:t>
      </w:r>
      <w:r w:rsidR="00B40D4E" w:rsidRPr="0045052C">
        <w:t xml:space="preserve"> Rotary Academy! This training is all about Rotary, from A to Z. It is a self-paced, online learning that is perfect for new Rotarians AND for presidents elect</w:t>
      </w:r>
      <w:r>
        <w:t xml:space="preserve"> or anyone just wanting a deeper understanding</w:t>
      </w:r>
      <w:r w:rsidR="00B40D4E" w:rsidRPr="0045052C">
        <w:t>. Contact our chair, Karen Grosz at kgrosz@gmail.com for more information. Take the time to really learn about ALL aspects of Rotary. It’s well worth your time.</w:t>
      </w:r>
    </w:p>
    <w:p w14:paraId="734F59C7" w14:textId="77777777" w:rsidR="00E74BAD" w:rsidRDefault="00E74BAD" w:rsidP="00C76CEE">
      <w:pPr>
        <w:rPr>
          <w:b/>
        </w:rPr>
      </w:pPr>
    </w:p>
    <w:p w14:paraId="00F330B5" w14:textId="394754BC" w:rsidR="00055410" w:rsidRDefault="007B6AAD" w:rsidP="00C76CEE">
      <w:r>
        <w:t xml:space="preserve"> </w:t>
      </w:r>
    </w:p>
    <w:p w14:paraId="687D9052" w14:textId="1C872DCE" w:rsidR="00F133FF" w:rsidRDefault="00F133FF" w:rsidP="00F51808">
      <w:pPr>
        <w:tabs>
          <w:tab w:val="left" w:pos="6045"/>
        </w:tabs>
        <w:rPr>
          <w:b/>
        </w:rPr>
      </w:pPr>
      <w:r w:rsidRPr="00BF089C">
        <w:rPr>
          <w:b/>
          <w:noProof/>
          <w:color w:val="0C4D68" w:themeColor="text2"/>
          <w:sz w:val="44"/>
          <w:szCs w:val="44"/>
        </w:rPr>
        <w:lastRenderedPageBreak/>
        <mc:AlternateContent>
          <mc:Choice Requires="wps">
            <w:drawing>
              <wp:anchor distT="0" distB="0" distL="114300" distR="114300" simplePos="0" relativeHeight="251667456" behindDoc="0" locked="0" layoutInCell="1" allowOverlap="0" wp14:anchorId="23AD8064" wp14:editId="6AF53497">
                <wp:simplePos x="0" y="0"/>
                <wp:positionH relativeFrom="page">
                  <wp:posOffset>5172075</wp:posOffset>
                </wp:positionH>
                <wp:positionV relativeFrom="margin">
                  <wp:align>top</wp:align>
                </wp:positionV>
                <wp:extent cx="2245995" cy="4067175"/>
                <wp:effectExtent l="0" t="0" r="1905" b="9525"/>
                <wp:wrapSquare wrapText="left"/>
                <wp:docPr id="2" name="Text Box 2" descr="Newsletter sidebar 1"/>
                <wp:cNvGraphicFramePr/>
                <a:graphic xmlns:a="http://schemas.openxmlformats.org/drawingml/2006/main">
                  <a:graphicData uri="http://schemas.microsoft.com/office/word/2010/wordprocessingShape">
                    <wps:wsp>
                      <wps:cNvSpPr txBox="1"/>
                      <wps:spPr>
                        <a:xfrm>
                          <a:off x="0" y="0"/>
                          <a:ext cx="2245995" cy="4067175"/>
                        </a:xfrm>
                        <a:prstGeom prst="rect">
                          <a:avLst/>
                        </a:prstGeom>
                        <a:noFill/>
                        <a:ln w="6350">
                          <a:noFill/>
                        </a:ln>
                        <a:effectLst/>
                      </wps:spPr>
                      <wps:txbx>
                        <w:txbxContent>
                          <w:p w14:paraId="6E052E93" w14:textId="3CE80F3B" w:rsidR="00F1771A" w:rsidRPr="00F1771A" w:rsidRDefault="00F1771A" w:rsidP="00F1771A">
                            <w:pPr>
                              <w:spacing w:after="0" w:line="240" w:lineRule="auto"/>
                              <w:jc w:val="both"/>
                              <w:rPr>
                                <w:sz w:val="20"/>
                                <w:szCs w:val="20"/>
                              </w:rPr>
                            </w:pPr>
                          </w:p>
                          <w:tbl>
                            <w:tblPr>
                              <w:tblStyle w:val="NewsletterTable"/>
                              <w:tblW w:w="5397" w:type="pct"/>
                              <w:jc w:val="center"/>
                              <w:tblLook w:val="04A0" w:firstRow="1" w:lastRow="0" w:firstColumn="1" w:lastColumn="0" w:noHBand="0" w:noVBand="1"/>
                              <w:tblDescription w:val="Announcement table"/>
                            </w:tblPr>
                            <w:tblGrid>
                              <w:gridCol w:w="3744"/>
                            </w:tblGrid>
                            <w:tr w:rsidR="00F1771A" w14:paraId="0298ABDE" w14:textId="77777777" w:rsidTr="00FB3C67">
                              <w:trPr>
                                <w:cnfStyle w:val="100000000000" w:firstRow="1" w:lastRow="0" w:firstColumn="0" w:lastColumn="0" w:oddVBand="0" w:evenVBand="0" w:oddHBand="0" w:evenHBand="0" w:firstRowFirstColumn="0" w:firstRowLastColumn="0" w:lastRowFirstColumn="0" w:lastRowLastColumn="0"/>
                                <w:trHeight w:val="12690"/>
                                <w:jc w:val="center"/>
                              </w:trPr>
                              <w:tc>
                                <w:tcPr>
                                  <w:tcW w:w="3712" w:type="dxa"/>
                                  <w:tcBorders>
                                    <w:top w:val="nil"/>
                                    <w:bottom w:val="nil"/>
                                  </w:tcBorders>
                                  <w:shd w:val="clear" w:color="auto" w:fill="D9D9D9" w:themeFill="background1" w:themeFillShade="D9"/>
                                </w:tcPr>
                                <w:p w14:paraId="2B8CDF70" w14:textId="77777777" w:rsidR="00F1771A" w:rsidRDefault="00FD62EC" w:rsidP="00F1771A">
                                  <w:r>
                                    <w:rPr>
                                      <w:noProof/>
                                      <w:sz w:val="20"/>
                                      <w:szCs w:val="20"/>
                                    </w:rPr>
                                    <w:drawing>
                                      <wp:inline distT="0" distB="0" distL="0" distR="0" wp14:anchorId="03E766FB" wp14:editId="29236302">
                                        <wp:extent cx="2076450" cy="1952625"/>
                                        <wp:effectExtent l="0" t="0" r="0" b="9525"/>
                                        <wp:docPr id="11" name="Friends-High-Quality-PNG.png"/>
                                        <wp:cNvGraphicFramePr/>
                                        <a:graphic xmlns:a="http://schemas.openxmlformats.org/drawingml/2006/main">
                                          <a:graphicData uri="http://schemas.openxmlformats.org/drawingml/2006/picture">
                                            <pic:pic xmlns:pic="http://schemas.openxmlformats.org/drawingml/2006/picture">
                                              <pic:nvPicPr>
                                                <pic:cNvPr id="11" name="Friends-High-Quality-PNG.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91144" cy="1214149"/>
                                                </a:xfrm>
                                                <a:prstGeom prst="rect">
                                                  <a:avLst/>
                                                </a:prstGeom>
                                              </pic:spPr>
                                            </pic:pic>
                                          </a:graphicData>
                                        </a:graphic>
                                      </wp:inline>
                                    </w:drawing>
                                  </w:r>
                                </w:p>
                                <w:p w14:paraId="5FE82F5B" w14:textId="3A39E116" w:rsidR="00FD62EC" w:rsidRPr="007109ED" w:rsidRDefault="00FD62EC" w:rsidP="00FD62EC">
                                  <w:pPr>
                                    <w:pStyle w:val="Heading1"/>
                                    <w:jc w:val="center"/>
                                    <w:outlineLvl w:val="0"/>
                                    <w:rPr>
                                      <w:color w:val="auto"/>
                                    </w:rPr>
                                  </w:pPr>
                                  <w:r w:rsidRPr="007109ED">
                                    <w:rPr>
                                      <w:color w:val="auto"/>
                                    </w:rPr>
                                    <w:t>SAVE THE DATE</w:t>
                                  </w:r>
                                  <w:r>
                                    <w:rPr>
                                      <w:color w:val="auto"/>
                                    </w:rPr>
                                    <w:t xml:space="preserve"> CONTINUED</w:t>
                                  </w:r>
                                </w:p>
                                <w:p w14:paraId="057FCF3F" w14:textId="77777777" w:rsidR="00FD62EC" w:rsidRDefault="00FD62EC" w:rsidP="00F1771A">
                                  <w:pPr>
                                    <w:rPr>
                                      <w:b/>
                                    </w:rPr>
                                  </w:pPr>
                                  <w:r>
                                    <w:rPr>
                                      <w:b/>
                                    </w:rPr>
                                    <w:t>APRIL 6</w:t>
                                  </w:r>
                                  <w:r w:rsidRPr="00FD62EC">
                                    <w:rPr>
                                      <w:b/>
                                      <w:vertAlign w:val="superscript"/>
                                    </w:rPr>
                                    <w:t>th</w:t>
                                  </w:r>
                                  <w:r>
                                    <w:rPr>
                                      <w:b/>
                                    </w:rPr>
                                    <w:t xml:space="preserve"> 8:00 – 3:30</w:t>
                                  </w:r>
                                </w:p>
                                <w:p w14:paraId="09043CAF" w14:textId="6019DB2D" w:rsidR="00FD62EC" w:rsidRPr="00FD62EC" w:rsidRDefault="00FD62EC" w:rsidP="00F1771A">
                                  <w:r>
                                    <w:t>Club Learning Assembly</w:t>
                                  </w:r>
                                </w:p>
                              </w:tc>
                            </w:tr>
                            <w:tr w:rsidR="005A7F08" w14:paraId="1B1833F7" w14:textId="77777777" w:rsidTr="00F1771A">
                              <w:trPr>
                                <w:trHeight w:val="60"/>
                                <w:jc w:val="center"/>
                              </w:trPr>
                              <w:tc>
                                <w:tcPr>
                                  <w:tcW w:w="3424" w:type="dxa"/>
                                  <w:tcBorders>
                                    <w:bottom w:val="nil"/>
                                  </w:tcBorders>
                                </w:tcPr>
                                <w:p w14:paraId="13C22BD5" w14:textId="77777777" w:rsidR="00F1771A" w:rsidRDefault="00F1771A">
                                  <w:pPr>
                                    <w:pStyle w:val="TableSpace"/>
                                  </w:pPr>
                                </w:p>
                              </w:tc>
                            </w:tr>
                            <w:tr w:rsidR="005A7F08" w14:paraId="129E3342" w14:textId="77777777" w:rsidTr="00F1771A">
                              <w:trPr>
                                <w:trHeight w:val="60"/>
                                <w:jc w:val="center"/>
                              </w:trPr>
                              <w:tc>
                                <w:tcPr>
                                  <w:tcW w:w="3424" w:type="dxa"/>
                                  <w:tcBorders>
                                    <w:bottom w:val="nil"/>
                                  </w:tcBorders>
                                </w:tcPr>
                                <w:p w14:paraId="0A8E5D4E" w14:textId="77777777" w:rsidR="00F1771A" w:rsidRDefault="00F1771A">
                                  <w:pPr>
                                    <w:pStyle w:val="TableSpace"/>
                                  </w:pPr>
                                </w:p>
                              </w:tc>
                            </w:tr>
                            <w:tr w:rsidR="005A7F08" w:rsidRPr="00C600A9" w14:paraId="14BC6720" w14:textId="77777777" w:rsidTr="00F133FF">
                              <w:trPr>
                                <w:trHeight w:val="5760"/>
                                <w:jc w:val="center"/>
                              </w:trPr>
                              <w:tc>
                                <w:tcPr>
                                  <w:tcW w:w="3424" w:type="dxa"/>
                                  <w:tcBorders>
                                    <w:top w:val="nil"/>
                                    <w:bottom w:val="nil"/>
                                  </w:tcBorders>
                                  <w:shd w:val="clear" w:color="auto" w:fill="auto"/>
                                </w:tcPr>
                                <w:p w14:paraId="0CD9A5DA" w14:textId="6890D0B2" w:rsidR="00F1771A" w:rsidRPr="00C600A9" w:rsidRDefault="00F1771A" w:rsidP="0022460B">
                                  <w:pPr>
                                    <w:jc w:val="both"/>
                                    <w:rPr>
                                      <w:sz w:val="20"/>
                                      <w:szCs w:val="20"/>
                                    </w:rPr>
                                  </w:pPr>
                                </w:p>
                              </w:tc>
                            </w:tr>
                          </w:tbl>
                          <w:p w14:paraId="1ACD02AE" w14:textId="77777777" w:rsidR="00F1771A" w:rsidRPr="00C600A9" w:rsidRDefault="00F1771A" w:rsidP="00F1771A">
                            <w:pPr>
                              <w:pStyle w:val="NoSpacing"/>
                              <w:rPr>
                                <w:sz w:val="20"/>
                                <w:szCs w:val="20"/>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AD8064" id="Text Box 2" o:spid="_x0000_s1027" type="#_x0000_t202" alt="Newsletter sidebar 1" style="position:absolute;left:0;text-align:left;margin-left:407.25pt;margin-top:0;width:176.85pt;height:320.25pt;z-index:2516674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awRwIAAHwEAAAOAAAAZHJzL2Uyb0RvYy54bWysVFFv2jAQfp+0/2D5fSSwQikiVKwV0yRE&#10;K0HVZ+M4JJLj8+yDhP36nR1Cq25P017M+e7yne/77pjft7VmJ+V8BSbjw0HKmTIS8socMv6yW32Z&#10;cuZRmFxoMCrjZ+X5/eLzp3ljZ2oEJehcOUYgxs8am/ES0c6SxMtS1cIPwCpDwQJcLZCu7pDkTjSE&#10;XutklKaTpAGXWwdSeU/exy7IFxG/KJTEp6LwCpnOOL0N4+niuQ9nspiL2cEJW1by8gzxD6+oRWWo&#10;6BXqUaBgR1f9AVVX0oGHAgcS6gSKopIq9kDdDNMP3WxLYVXshcjx9kqT/3+wcnN6dqzKMz7izIia&#10;JNqpFtk3aBl5cuUlsbVRjdcKkaTyVa72wrFhoK6xfkYIW0sY2NI3NAK935MzMNIWrg6/1CujOIlw&#10;vhIfKklyjkY347u7MWeSYjfp5HZ4Ow44ydvn1nn8rqBmwci4I2Uj4eK09til9imhmoFVpXVUVxvW&#10;ZHzydZzGD64RAtcm5Ko4JxeY0FL39GBhu28jO9e29pCfqVsH3Sh5K1cVvWgtPD4LR7NDDdI+4BMd&#10;hQaqDBeLsxLcr7/5Qz5JSlHOGprFjPufR+EUZ/qHIbGH09GU9gjjhfDde+++95pj/QA05kPaOCuj&#10;GXJR92bhoH6ldVmGahQSRlLNjGNvPmC3GbRuUi2XMYnG1Apcm62VATrwFXjeta/C2YsYSDpuoJ9W&#10;MfugSZfbqbI8IhRVFCzw27FJQocLjXiU/LKOYYfe32PW25/G4jcAAAD//wMAUEsDBBQABgAIAAAA&#10;IQCeASEX4AAAAAkBAAAPAAAAZHJzL2Rvd25yZXYueG1sTI/NTsMwEITvSLyDtUhcEHVS2hBCNhU/&#10;qtRTJdKqXN1kmwTsdRS7bXh73BMcRzOa+SZfjEaLEw2us4wQTyIQxJWtO24QtpvlfQrCecW10pYJ&#10;4YccLIrrq1xltT3zB51K34hQwi5TCK33fSalq1oyyk1sTxy8gx2M8kEOjawHdQ7lRstpFCXSqI7D&#10;Qqt6emup+i6PBsHpx7vdQ7nmz1d+Pyx3X6v1k7OItzfjyzMIT6P/C8MFP6BDEZj29si1ExohjWfz&#10;EEUIjy52nKRTEHuEZBbNQRa5/P+g+AUAAP//AwBQSwECLQAUAAYACAAAACEAtoM4kv4AAADhAQAA&#10;EwAAAAAAAAAAAAAAAAAAAAAAW0NvbnRlbnRfVHlwZXNdLnhtbFBLAQItABQABgAIAAAAIQA4/SH/&#10;1gAAAJQBAAALAAAAAAAAAAAAAAAAAC8BAABfcmVscy8ucmVsc1BLAQItABQABgAIAAAAIQDAkdaw&#10;RwIAAHwEAAAOAAAAAAAAAAAAAAAAAC4CAABkcnMvZTJvRG9jLnhtbFBLAQItABQABgAIAAAAIQCe&#10;ASEX4AAAAAkBAAAPAAAAAAAAAAAAAAAAAKEEAABkcnMvZG93bnJldi54bWxQSwUGAAAAAAQABADz&#10;AAAArgUAAAAA&#10;" o:allowoverlap="f" filled="f" stroked="f" strokeweight=".5pt">
                <v:textbox inset="1.44pt,0,1.44pt,0">
                  <w:txbxContent>
                    <w:p w14:paraId="6E052E93" w14:textId="3CE80F3B" w:rsidR="00F1771A" w:rsidRPr="00F1771A" w:rsidRDefault="00F1771A" w:rsidP="00F1771A">
                      <w:pPr>
                        <w:spacing w:after="0" w:line="240" w:lineRule="auto"/>
                        <w:jc w:val="both"/>
                        <w:rPr>
                          <w:sz w:val="20"/>
                          <w:szCs w:val="20"/>
                        </w:rPr>
                      </w:pPr>
                    </w:p>
                    <w:tbl>
                      <w:tblPr>
                        <w:tblStyle w:val="NewsletterTable"/>
                        <w:tblW w:w="5397" w:type="pct"/>
                        <w:jc w:val="center"/>
                        <w:tblLook w:val="04A0" w:firstRow="1" w:lastRow="0" w:firstColumn="1" w:lastColumn="0" w:noHBand="0" w:noVBand="1"/>
                        <w:tblDescription w:val="Announcement table"/>
                      </w:tblPr>
                      <w:tblGrid>
                        <w:gridCol w:w="3744"/>
                      </w:tblGrid>
                      <w:tr w:rsidR="00F1771A" w14:paraId="0298ABDE" w14:textId="77777777" w:rsidTr="00FB3C67">
                        <w:trPr>
                          <w:cnfStyle w:val="100000000000" w:firstRow="1" w:lastRow="0" w:firstColumn="0" w:lastColumn="0" w:oddVBand="0" w:evenVBand="0" w:oddHBand="0" w:evenHBand="0" w:firstRowFirstColumn="0" w:firstRowLastColumn="0" w:lastRowFirstColumn="0" w:lastRowLastColumn="0"/>
                          <w:trHeight w:val="12690"/>
                          <w:jc w:val="center"/>
                        </w:trPr>
                        <w:tc>
                          <w:tcPr>
                            <w:tcW w:w="3712" w:type="dxa"/>
                            <w:tcBorders>
                              <w:top w:val="nil"/>
                              <w:bottom w:val="nil"/>
                            </w:tcBorders>
                            <w:shd w:val="clear" w:color="auto" w:fill="D9D9D9" w:themeFill="background1" w:themeFillShade="D9"/>
                          </w:tcPr>
                          <w:p w14:paraId="2B8CDF70" w14:textId="77777777" w:rsidR="00F1771A" w:rsidRDefault="00FD62EC" w:rsidP="00F1771A">
                            <w:r>
                              <w:rPr>
                                <w:noProof/>
                                <w:sz w:val="20"/>
                                <w:szCs w:val="20"/>
                              </w:rPr>
                              <w:drawing>
                                <wp:inline distT="0" distB="0" distL="0" distR="0" wp14:anchorId="03E766FB" wp14:editId="29236302">
                                  <wp:extent cx="2076450" cy="1952625"/>
                                  <wp:effectExtent l="0" t="0" r="0" b="9525"/>
                                  <wp:docPr id="11" name="Friends-High-Quality-PNG.png"/>
                                  <wp:cNvGraphicFramePr/>
                                  <a:graphic xmlns:a="http://schemas.openxmlformats.org/drawingml/2006/main">
                                    <a:graphicData uri="http://schemas.openxmlformats.org/drawingml/2006/picture">
                                      <pic:pic xmlns:pic="http://schemas.openxmlformats.org/drawingml/2006/picture">
                                        <pic:nvPicPr>
                                          <pic:cNvPr id="11" name="Friends-High-Quality-PNG.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91144" cy="1214149"/>
                                          </a:xfrm>
                                          <a:prstGeom prst="rect">
                                            <a:avLst/>
                                          </a:prstGeom>
                                        </pic:spPr>
                                      </pic:pic>
                                    </a:graphicData>
                                  </a:graphic>
                                </wp:inline>
                              </w:drawing>
                            </w:r>
                          </w:p>
                          <w:p w14:paraId="5FE82F5B" w14:textId="3A39E116" w:rsidR="00FD62EC" w:rsidRPr="007109ED" w:rsidRDefault="00FD62EC" w:rsidP="00FD62EC">
                            <w:pPr>
                              <w:pStyle w:val="Heading1"/>
                              <w:jc w:val="center"/>
                              <w:outlineLvl w:val="0"/>
                              <w:rPr>
                                <w:color w:val="auto"/>
                              </w:rPr>
                            </w:pPr>
                            <w:r w:rsidRPr="007109ED">
                              <w:rPr>
                                <w:color w:val="auto"/>
                              </w:rPr>
                              <w:t>SAVE THE DATE</w:t>
                            </w:r>
                            <w:r>
                              <w:rPr>
                                <w:color w:val="auto"/>
                              </w:rPr>
                              <w:t xml:space="preserve"> CONTINUED</w:t>
                            </w:r>
                          </w:p>
                          <w:p w14:paraId="057FCF3F" w14:textId="77777777" w:rsidR="00FD62EC" w:rsidRDefault="00FD62EC" w:rsidP="00F1771A">
                            <w:pPr>
                              <w:rPr>
                                <w:b/>
                              </w:rPr>
                            </w:pPr>
                            <w:r>
                              <w:rPr>
                                <w:b/>
                              </w:rPr>
                              <w:t>APRIL 6</w:t>
                            </w:r>
                            <w:r w:rsidRPr="00FD62EC">
                              <w:rPr>
                                <w:b/>
                                <w:vertAlign w:val="superscript"/>
                              </w:rPr>
                              <w:t>th</w:t>
                            </w:r>
                            <w:r>
                              <w:rPr>
                                <w:b/>
                              </w:rPr>
                              <w:t xml:space="preserve"> 8:00 – 3:30</w:t>
                            </w:r>
                          </w:p>
                          <w:p w14:paraId="09043CAF" w14:textId="6019DB2D" w:rsidR="00FD62EC" w:rsidRPr="00FD62EC" w:rsidRDefault="00FD62EC" w:rsidP="00F1771A">
                            <w:r>
                              <w:t>Club Learning Assembly</w:t>
                            </w:r>
                          </w:p>
                        </w:tc>
                      </w:tr>
                      <w:tr w:rsidR="005A7F08" w14:paraId="1B1833F7" w14:textId="77777777" w:rsidTr="00F1771A">
                        <w:trPr>
                          <w:trHeight w:val="60"/>
                          <w:jc w:val="center"/>
                        </w:trPr>
                        <w:tc>
                          <w:tcPr>
                            <w:tcW w:w="3424" w:type="dxa"/>
                            <w:tcBorders>
                              <w:bottom w:val="nil"/>
                            </w:tcBorders>
                          </w:tcPr>
                          <w:p w14:paraId="13C22BD5" w14:textId="77777777" w:rsidR="00F1771A" w:rsidRDefault="00F1771A">
                            <w:pPr>
                              <w:pStyle w:val="TableSpace"/>
                            </w:pPr>
                          </w:p>
                        </w:tc>
                      </w:tr>
                      <w:tr w:rsidR="005A7F08" w14:paraId="129E3342" w14:textId="77777777" w:rsidTr="00F1771A">
                        <w:trPr>
                          <w:trHeight w:val="60"/>
                          <w:jc w:val="center"/>
                        </w:trPr>
                        <w:tc>
                          <w:tcPr>
                            <w:tcW w:w="3424" w:type="dxa"/>
                            <w:tcBorders>
                              <w:bottom w:val="nil"/>
                            </w:tcBorders>
                          </w:tcPr>
                          <w:p w14:paraId="0A8E5D4E" w14:textId="77777777" w:rsidR="00F1771A" w:rsidRDefault="00F1771A">
                            <w:pPr>
                              <w:pStyle w:val="TableSpace"/>
                            </w:pPr>
                          </w:p>
                        </w:tc>
                      </w:tr>
                      <w:tr w:rsidR="005A7F08" w:rsidRPr="00C600A9" w14:paraId="14BC6720" w14:textId="77777777" w:rsidTr="00F133FF">
                        <w:trPr>
                          <w:trHeight w:val="5760"/>
                          <w:jc w:val="center"/>
                        </w:trPr>
                        <w:tc>
                          <w:tcPr>
                            <w:tcW w:w="3424" w:type="dxa"/>
                            <w:tcBorders>
                              <w:top w:val="nil"/>
                              <w:bottom w:val="nil"/>
                            </w:tcBorders>
                            <w:shd w:val="clear" w:color="auto" w:fill="auto"/>
                          </w:tcPr>
                          <w:p w14:paraId="0CD9A5DA" w14:textId="6890D0B2" w:rsidR="00F1771A" w:rsidRPr="00C600A9" w:rsidRDefault="00F1771A" w:rsidP="0022460B">
                            <w:pPr>
                              <w:jc w:val="both"/>
                              <w:rPr>
                                <w:sz w:val="20"/>
                                <w:szCs w:val="20"/>
                              </w:rPr>
                            </w:pPr>
                          </w:p>
                        </w:tc>
                      </w:tr>
                    </w:tbl>
                    <w:p w14:paraId="1ACD02AE" w14:textId="77777777" w:rsidR="00F1771A" w:rsidRPr="00C600A9" w:rsidRDefault="00F1771A" w:rsidP="00F1771A">
                      <w:pPr>
                        <w:pStyle w:val="NoSpacing"/>
                        <w:rPr>
                          <w:sz w:val="20"/>
                          <w:szCs w:val="20"/>
                        </w:rPr>
                      </w:pPr>
                    </w:p>
                  </w:txbxContent>
                </v:textbox>
                <w10:wrap type="square" side="left" anchorx="page" anchory="margin"/>
              </v:shape>
            </w:pict>
          </mc:Fallback>
        </mc:AlternateContent>
      </w:r>
      <w:r>
        <w:rPr>
          <w:b/>
        </w:rPr>
        <w:t>Avenues of Service</w:t>
      </w:r>
    </w:p>
    <w:p w14:paraId="341689CF" w14:textId="77777777" w:rsidR="00F133FF" w:rsidRPr="00D45D58" w:rsidRDefault="00F133FF" w:rsidP="00F133FF">
      <w:r>
        <w:t xml:space="preserve">Did you know Rotary has five Avenues </w:t>
      </w:r>
      <w:r w:rsidRPr="008D7B66">
        <w:t>of Service</w:t>
      </w:r>
      <w:r>
        <w:t xml:space="preserve">?  These </w:t>
      </w:r>
      <w:r w:rsidRPr="008D7B66">
        <w:t>support the Object of Rotary: Club Service</w:t>
      </w:r>
      <w:r>
        <w:t xml:space="preserve">, </w:t>
      </w:r>
      <w:r w:rsidRPr="00D45D58">
        <w:t>Vocational Service</w:t>
      </w:r>
      <w:r>
        <w:t xml:space="preserve">, </w:t>
      </w:r>
      <w:r w:rsidRPr="00D45D58">
        <w:t>Community Service</w:t>
      </w:r>
      <w:r>
        <w:t xml:space="preserve">, </w:t>
      </w:r>
      <w:r w:rsidRPr="00D45D58">
        <w:t>International Service</w:t>
      </w:r>
      <w:r>
        <w:t xml:space="preserve">, </w:t>
      </w:r>
      <w:r w:rsidRPr="00D45D58">
        <w:t>New Generations Service</w:t>
      </w:r>
      <w:r>
        <w:t>.</w:t>
      </w:r>
    </w:p>
    <w:p w14:paraId="711649D9" w14:textId="77777777" w:rsidR="00F133FF" w:rsidRPr="00E34E76" w:rsidRDefault="00F133FF" w:rsidP="00F133FF">
      <w:pPr>
        <w:rPr>
          <w:b/>
        </w:rPr>
      </w:pPr>
      <w:r w:rsidRPr="00E34E76">
        <w:rPr>
          <w:b/>
        </w:rPr>
        <w:t>RYLA</w:t>
      </w:r>
    </w:p>
    <w:p w14:paraId="7F1C08D5" w14:textId="77777777" w:rsidR="00F133FF" w:rsidRDefault="00F133FF" w:rsidP="00F133FF">
      <w:r>
        <w:t xml:space="preserve">Rotary Youth Leadership Awakening (RYLA) is a week-long program designed to enhance personal development, leadership skills and good citizenship.  The program is held at the Grizzly Creek Ranch located near Portola, CA.  This year our club will be sending seven students, two of which are thanks to a grant from the Rotary Club of Sparks.  This program can be life changing for these young adults.  If there are more applicants than spaces, interviews will take place.  There will be three separate camps starting in mid-June.  Once the students have been selected, we will ask that they attend a meeting before and after to share their thoughts and experiences.  </w:t>
      </w:r>
    </w:p>
    <w:p w14:paraId="7CF6D2CD" w14:textId="77777777" w:rsidR="00F133FF" w:rsidRPr="00E34E76" w:rsidRDefault="00F133FF" w:rsidP="00F133FF">
      <w:pPr>
        <w:rPr>
          <w:b/>
        </w:rPr>
      </w:pPr>
      <w:r w:rsidRPr="00E34E76">
        <w:rPr>
          <w:b/>
        </w:rPr>
        <w:t>Spring Dinner/Dance</w:t>
      </w:r>
    </w:p>
    <w:p w14:paraId="247EEEB8" w14:textId="64D7C65C" w:rsidR="0022460B" w:rsidRDefault="00F133FF" w:rsidP="00F133FF">
      <w:pPr>
        <w:tabs>
          <w:tab w:val="left" w:pos="6045"/>
        </w:tabs>
      </w:pPr>
      <w:r>
        <w:t>We are changing it up this spring.  It has been decided that the club will not be holding its annual Spring Brunch</w:t>
      </w:r>
      <w:r w:rsidR="005A4E84">
        <w:t>,</w:t>
      </w:r>
      <w:r>
        <w:t xml:space="preserve"> but instead will hold a spring dinner/dance (name to be determined).  The hall has been reserved for May 11.  This will be a steak dinner, barbequed of course, bar and live music.  Lou has volunteered to chair this event with the help of Ron Adams and Doug Williamson.  Of course, Lou will take all the help he can get.  This event is still in the planning stages but one item NEEDS to get taken care of, the live music.  If you know of any bands, musicians please let Lou, Ron, or Doug know as soon as possible.  Another great idea, instead of the members making desserts, the members will showcase their appetizer skills.  A prize will be awarded for the best appetizer.  Sounds like a great time for all!</w:t>
      </w:r>
    </w:p>
    <w:p w14:paraId="7C8274B8" w14:textId="77777777" w:rsidR="00F133FF" w:rsidRPr="008D7B66" w:rsidRDefault="00F133FF" w:rsidP="00F133FF">
      <w:pPr>
        <w:rPr>
          <w:b/>
        </w:rPr>
      </w:pPr>
      <w:r>
        <w:rPr>
          <w:b/>
        </w:rPr>
        <w:t>Club Learning Assembly (CLA)</w:t>
      </w:r>
    </w:p>
    <w:p w14:paraId="0C270C25" w14:textId="5B7A6A69" w:rsidR="00EA28E7" w:rsidRDefault="00F133FF" w:rsidP="00F133FF">
      <w:r w:rsidRPr="005A4E84">
        <w:t>This training is for all Club board members, committee chairs, aspiring leaders &amp; new Rotarians!  Club Learning Assembly will be held April 6th 8 :00 – 3:30 at the Nugget in Sparks.  Register online on the District 5190 website</w:t>
      </w:r>
      <w:r w:rsidR="005A4E84">
        <w:t>.</w:t>
      </w:r>
    </w:p>
    <w:p w14:paraId="02511A3C" w14:textId="35618CAA" w:rsidR="00F51808" w:rsidRPr="00F51808" w:rsidRDefault="00F51808" w:rsidP="00F133FF">
      <w:pPr>
        <w:rPr>
          <w:b/>
        </w:rPr>
      </w:pPr>
      <w:r w:rsidRPr="00F51808">
        <w:rPr>
          <w:b/>
        </w:rPr>
        <w:t>Club Grant</w:t>
      </w:r>
    </w:p>
    <w:p w14:paraId="5171FB67" w14:textId="26A6DDA8" w:rsidR="00194C65" w:rsidRDefault="00F51808" w:rsidP="00E539CD">
      <w:pPr>
        <w:rPr>
          <w:rFonts w:cs="Arial"/>
          <w:color w:val="auto"/>
        </w:rPr>
      </w:pPr>
      <w:r w:rsidRPr="00F51808">
        <w:t xml:space="preserve">The grant project has been finalized and plans are in the works.  The Club will be working on this joint project with the Historical Society.  A wood pavilion will be constructed near the new archive </w:t>
      </w:r>
      <w:r w:rsidRPr="00F51808">
        <w:t>building, giving</w:t>
      </w:r>
      <w:r w:rsidRPr="00F51808">
        <w:t xml:space="preserve"> them a site to hold outdoor activities</w:t>
      </w:r>
      <w:r w:rsidRPr="00F51808">
        <w:t>.</w:t>
      </w:r>
      <w:r w:rsidRPr="00F51808">
        <w:t>  More info to come</w:t>
      </w:r>
      <w:r w:rsidRPr="00AC36F6">
        <w:rPr>
          <w:rFonts w:ascii="Calibri" w:hAnsi="Calibri" w:cs="Calibri"/>
        </w:rPr>
        <w:t>.</w:t>
      </w:r>
      <w:r w:rsidR="00E539CD">
        <w:rPr>
          <w:rFonts w:cs="Arial"/>
          <w:color w:val="auto"/>
        </w:rPr>
        <w:t xml:space="preserve"> </w:t>
      </w:r>
    </w:p>
    <w:p w14:paraId="7611C371" w14:textId="5F74962F" w:rsidR="00494C90" w:rsidRDefault="00494C90" w:rsidP="00194C65">
      <w:pPr>
        <w:jc w:val="both"/>
        <w:rPr>
          <w:rFonts w:eastAsiaTheme="minorEastAsia"/>
          <w:bCs/>
          <w:color w:val="000000" w:themeColor="text1"/>
        </w:rPr>
      </w:pPr>
    </w:p>
    <w:sectPr w:rsidR="00494C90">
      <w:footerReference w:type="default" r:id="rId1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ED0E6" w14:textId="77777777" w:rsidR="00FE60C1" w:rsidRDefault="00FE60C1">
      <w:pPr>
        <w:spacing w:before="0" w:after="0" w:line="240" w:lineRule="auto"/>
      </w:pPr>
      <w:r>
        <w:separator/>
      </w:r>
    </w:p>
  </w:endnote>
  <w:endnote w:type="continuationSeparator" w:id="0">
    <w:p w14:paraId="5220809F" w14:textId="77777777" w:rsidR="00FE60C1" w:rsidRDefault="00FE60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14:paraId="25009E6D"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75296709" w14:textId="77777777" w:rsidR="005D5BF5" w:rsidRDefault="005D5BF5">
          <w:pPr>
            <w:pStyle w:val="TableSpace"/>
          </w:pPr>
        </w:p>
      </w:tc>
      <w:tc>
        <w:tcPr>
          <w:tcW w:w="195" w:type="pct"/>
          <w:tcBorders>
            <w:top w:val="nil"/>
            <w:bottom w:val="nil"/>
          </w:tcBorders>
          <w:shd w:val="clear" w:color="auto" w:fill="auto"/>
        </w:tcPr>
        <w:p w14:paraId="5062AD65" w14:textId="77777777" w:rsidR="005D5BF5" w:rsidRDefault="005D5BF5">
          <w:pPr>
            <w:pStyle w:val="TableSpace"/>
          </w:pPr>
        </w:p>
      </w:tc>
      <w:tc>
        <w:tcPr>
          <w:tcW w:w="1585" w:type="pct"/>
        </w:tcPr>
        <w:p w14:paraId="74A2CF89" w14:textId="77777777" w:rsidR="005D5BF5" w:rsidRDefault="005D5BF5">
          <w:pPr>
            <w:pStyle w:val="TableSpace"/>
          </w:pPr>
        </w:p>
      </w:tc>
    </w:tr>
    <w:tr w:rsidR="005D5BF5" w14:paraId="7DFF3BCC" w14:textId="77777777" w:rsidTr="005D5BF5">
      <w:tc>
        <w:tcPr>
          <w:tcW w:w="3215" w:type="pct"/>
        </w:tcPr>
        <w:p w14:paraId="23CA858E" w14:textId="77777777" w:rsidR="005D5BF5" w:rsidRDefault="005D5BF5">
          <w:pPr>
            <w:pStyle w:val="Footer"/>
          </w:pPr>
        </w:p>
      </w:tc>
      <w:tc>
        <w:tcPr>
          <w:tcW w:w="195" w:type="pct"/>
          <w:tcBorders>
            <w:top w:val="nil"/>
            <w:bottom w:val="nil"/>
          </w:tcBorders>
          <w:shd w:val="clear" w:color="auto" w:fill="auto"/>
        </w:tcPr>
        <w:p w14:paraId="2B7256C7" w14:textId="77777777" w:rsidR="005D5BF5" w:rsidRDefault="005D5BF5">
          <w:pPr>
            <w:pStyle w:val="Footer"/>
          </w:pPr>
        </w:p>
      </w:tc>
      <w:tc>
        <w:tcPr>
          <w:tcW w:w="1585" w:type="pct"/>
        </w:tcPr>
        <w:p w14:paraId="5C77E0FD" w14:textId="77777777" w:rsidR="005D5BF5" w:rsidRDefault="00D32517">
          <w:pPr>
            <w:pStyle w:val="Footer"/>
          </w:pPr>
          <w:r>
            <w:t xml:space="preserve">Page </w:t>
          </w:r>
          <w:r>
            <w:fldChar w:fldCharType="begin"/>
          </w:r>
          <w:r>
            <w:instrText xml:space="preserve"> PAGE </w:instrText>
          </w:r>
          <w:r>
            <w:fldChar w:fldCharType="separate"/>
          </w:r>
          <w:r w:rsidR="00FA06A1">
            <w:rPr>
              <w:noProof/>
            </w:rPr>
            <w:t>1</w:t>
          </w:r>
          <w:r>
            <w:fldChar w:fldCharType="end"/>
          </w:r>
          <w:r>
            <w:t xml:space="preserve"> of </w:t>
          </w:r>
          <w:r w:rsidR="004F745D">
            <w:rPr>
              <w:noProof/>
            </w:rPr>
            <w:fldChar w:fldCharType="begin"/>
          </w:r>
          <w:r w:rsidR="004F745D">
            <w:rPr>
              <w:noProof/>
            </w:rPr>
            <w:instrText xml:space="preserve"> NUMPAGES </w:instrText>
          </w:r>
          <w:r w:rsidR="004F745D">
            <w:rPr>
              <w:noProof/>
            </w:rPr>
            <w:fldChar w:fldCharType="separate"/>
          </w:r>
          <w:r w:rsidR="00FA06A1">
            <w:rPr>
              <w:noProof/>
            </w:rPr>
            <w:t>3</w:t>
          </w:r>
          <w:r w:rsidR="004F745D">
            <w:rPr>
              <w:noProof/>
            </w:rPr>
            <w:fldChar w:fldCharType="end"/>
          </w:r>
        </w:p>
      </w:tc>
    </w:tr>
    <w:tr w:rsidR="005D5BF5" w14:paraId="3AF735C9"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43A604E9" w14:textId="77777777" w:rsidR="005D5BF5" w:rsidRDefault="005D5BF5">
          <w:pPr>
            <w:pStyle w:val="TableSpace"/>
          </w:pPr>
        </w:p>
      </w:tc>
      <w:tc>
        <w:tcPr>
          <w:tcW w:w="195" w:type="pct"/>
          <w:tcBorders>
            <w:top w:val="nil"/>
            <w:bottom w:val="nil"/>
          </w:tcBorders>
          <w:shd w:val="clear" w:color="auto" w:fill="auto"/>
        </w:tcPr>
        <w:p w14:paraId="5317259A" w14:textId="77777777" w:rsidR="005D5BF5" w:rsidRDefault="005D5BF5">
          <w:pPr>
            <w:pStyle w:val="TableSpace"/>
          </w:pPr>
        </w:p>
      </w:tc>
      <w:tc>
        <w:tcPr>
          <w:tcW w:w="1585" w:type="pct"/>
        </w:tcPr>
        <w:p w14:paraId="3A0A5F4F" w14:textId="77777777" w:rsidR="005D5BF5" w:rsidRDefault="005D5BF5">
          <w:pPr>
            <w:pStyle w:val="TableSpace"/>
          </w:pPr>
        </w:p>
      </w:tc>
    </w:tr>
  </w:tbl>
  <w:p w14:paraId="38D742ED"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5B59" w14:textId="77777777" w:rsidR="00FE60C1" w:rsidRDefault="00FE60C1">
      <w:pPr>
        <w:spacing w:before="0" w:after="0" w:line="240" w:lineRule="auto"/>
      </w:pPr>
      <w:r>
        <w:separator/>
      </w:r>
    </w:p>
  </w:footnote>
  <w:footnote w:type="continuationSeparator" w:id="0">
    <w:p w14:paraId="6DA1A287" w14:textId="77777777" w:rsidR="00FE60C1" w:rsidRDefault="00FE60C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40"/>
    <w:rsid w:val="00006611"/>
    <w:rsid w:val="00015F84"/>
    <w:rsid w:val="000211AD"/>
    <w:rsid w:val="00055410"/>
    <w:rsid w:val="0007438F"/>
    <w:rsid w:val="00085756"/>
    <w:rsid w:val="000F784D"/>
    <w:rsid w:val="00123D47"/>
    <w:rsid w:val="001276A6"/>
    <w:rsid w:val="00154117"/>
    <w:rsid w:val="001630D0"/>
    <w:rsid w:val="00185DDA"/>
    <w:rsid w:val="00190F5B"/>
    <w:rsid w:val="00192C30"/>
    <w:rsid w:val="00194C65"/>
    <w:rsid w:val="001B6E17"/>
    <w:rsid w:val="00201789"/>
    <w:rsid w:val="0022460B"/>
    <w:rsid w:val="00287CF9"/>
    <w:rsid w:val="002C0C22"/>
    <w:rsid w:val="002D0484"/>
    <w:rsid w:val="002E28F8"/>
    <w:rsid w:val="00336E82"/>
    <w:rsid w:val="00345ED2"/>
    <w:rsid w:val="00371B5B"/>
    <w:rsid w:val="00374541"/>
    <w:rsid w:val="00390E63"/>
    <w:rsid w:val="003E3174"/>
    <w:rsid w:val="00444BFE"/>
    <w:rsid w:val="00450719"/>
    <w:rsid w:val="00494C90"/>
    <w:rsid w:val="004A591C"/>
    <w:rsid w:val="004D5C6D"/>
    <w:rsid w:val="004F279A"/>
    <w:rsid w:val="004F745D"/>
    <w:rsid w:val="00505A40"/>
    <w:rsid w:val="00520119"/>
    <w:rsid w:val="00534B6C"/>
    <w:rsid w:val="00562105"/>
    <w:rsid w:val="00572A6B"/>
    <w:rsid w:val="0057442F"/>
    <w:rsid w:val="00583DE8"/>
    <w:rsid w:val="005A4E84"/>
    <w:rsid w:val="005A7F08"/>
    <w:rsid w:val="005D5BF5"/>
    <w:rsid w:val="005E4C79"/>
    <w:rsid w:val="00602FBD"/>
    <w:rsid w:val="0063106A"/>
    <w:rsid w:val="0063482D"/>
    <w:rsid w:val="00661B83"/>
    <w:rsid w:val="006F7013"/>
    <w:rsid w:val="007109ED"/>
    <w:rsid w:val="00732897"/>
    <w:rsid w:val="00762B53"/>
    <w:rsid w:val="0076670C"/>
    <w:rsid w:val="00791F87"/>
    <w:rsid w:val="007961A7"/>
    <w:rsid w:val="007B09E8"/>
    <w:rsid w:val="007B6AAD"/>
    <w:rsid w:val="007F21B1"/>
    <w:rsid w:val="008205D5"/>
    <w:rsid w:val="00820E92"/>
    <w:rsid w:val="00864B0B"/>
    <w:rsid w:val="008843DE"/>
    <w:rsid w:val="009353E1"/>
    <w:rsid w:val="009520FE"/>
    <w:rsid w:val="00960E07"/>
    <w:rsid w:val="00987440"/>
    <w:rsid w:val="009B67D6"/>
    <w:rsid w:val="009C2DF4"/>
    <w:rsid w:val="009C6007"/>
    <w:rsid w:val="009E5AB1"/>
    <w:rsid w:val="00A2162E"/>
    <w:rsid w:val="00A31C19"/>
    <w:rsid w:val="00A52A43"/>
    <w:rsid w:val="00AF4655"/>
    <w:rsid w:val="00B11806"/>
    <w:rsid w:val="00B40D4E"/>
    <w:rsid w:val="00B61ACA"/>
    <w:rsid w:val="00BB50D3"/>
    <w:rsid w:val="00BB6C7E"/>
    <w:rsid w:val="00BD7CF9"/>
    <w:rsid w:val="00BF089C"/>
    <w:rsid w:val="00C01AB1"/>
    <w:rsid w:val="00C03AB4"/>
    <w:rsid w:val="00C10C2D"/>
    <w:rsid w:val="00C227DC"/>
    <w:rsid w:val="00C26F69"/>
    <w:rsid w:val="00C55D15"/>
    <w:rsid w:val="00C600A9"/>
    <w:rsid w:val="00C65F82"/>
    <w:rsid w:val="00C76CEE"/>
    <w:rsid w:val="00C950E4"/>
    <w:rsid w:val="00CC103A"/>
    <w:rsid w:val="00CF1216"/>
    <w:rsid w:val="00D16D3D"/>
    <w:rsid w:val="00D245A4"/>
    <w:rsid w:val="00D32517"/>
    <w:rsid w:val="00D56A47"/>
    <w:rsid w:val="00D86F52"/>
    <w:rsid w:val="00DA4BAD"/>
    <w:rsid w:val="00DA5D1D"/>
    <w:rsid w:val="00DA5DB8"/>
    <w:rsid w:val="00DC298E"/>
    <w:rsid w:val="00E0141E"/>
    <w:rsid w:val="00E20825"/>
    <w:rsid w:val="00E21FB0"/>
    <w:rsid w:val="00E539CD"/>
    <w:rsid w:val="00E64C60"/>
    <w:rsid w:val="00E74BAD"/>
    <w:rsid w:val="00EA28E7"/>
    <w:rsid w:val="00EA3B76"/>
    <w:rsid w:val="00EA7799"/>
    <w:rsid w:val="00EB1B1F"/>
    <w:rsid w:val="00EE4C5B"/>
    <w:rsid w:val="00EF37F4"/>
    <w:rsid w:val="00F01D48"/>
    <w:rsid w:val="00F04263"/>
    <w:rsid w:val="00F133FF"/>
    <w:rsid w:val="00F150AE"/>
    <w:rsid w:val="00F1771A"/>
    <w:rsid w:val="00F306B9"/>
    <w:rsid w:val="00F51808"/>
    <w:rsid w:val="00FA06A1"/>
    <w:rsid w:val="00FA1253"/>
    <w:rsid w:val="00FA3B53"/>
    <w:rsid w:val="00FA49CA"/>
    <w:rsid w:val="00FB3C67"/>
    <w:rsid w:val="00FD62EC"/>
    <w:rsid w:val="00FE60C1"/>
    <w:rsid w:val="00FE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832D1"/>
  <w15:docId w15:val="{248DC283-4A05-417B-A9CF-EC3949E1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style>
  <w:style w:type="paragraph" w:styleId="Heading1">
    <w:name w:val="heading 1"/>
    <w:basedOn w:val="Normal"/>
    <w:next w:val="Normal"/>
    <w:link w:val="Heading1Char"/>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NormalWeb">
    <w:name w:val="Normal (Web)"/>
    <w:basedOn w:val="Normal"/>
    <w:uiPriority w:val="99"/>
    <w:semiHidden/>
    <w:unhideWhenUsed/>
    <w:rsid w:val="00BB50D3"/>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306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6B9"/>
    <w:rPr>
      <w:rFonts w:ascii="Tahoma" w:hAnsi="Tahoma" w:cs="Tahoma"/>
      <w:sz w:val="16"/>
      <w:szCs w:val="16"/>
    </w:rPr>
  </w:style>
  <w:style w:type="character" w:customStyle="1" w:styleId="Heading1Char">
    <w:name w:val="Heading 1 Char"/>
    <w:basedOn w:val="DefaultParagraphFont"/>
    <w:link w:val="Heading1"/>
    <w:rsid w:val="00F1771A"/>
    <w:rPr>
      <w:rFonts w:asciiTheme="majorHAnsi" w:eastAsiaTheme="majorEastAsia" w:hAnsiTheme="majorHAnsi" w:cstheme="majorBidi"/>
      <w:b/>
      <w:bCs/>
      <w:color w:val="956AAC" w:themeColor="accent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3046">
      <w:bodyDiv w:val="1"/>
      <w:marLeft w:val="0"/>
      <w:marRight w:val="0"/>
      <w:marTop w:val="0"/>
      <w:marBottom w:val="0"/>
      <w:divBdr>
        <w:top w:val="none" w:sz="0" w:space="0" w:color="auto"/>
        <w:left w:val="none" w:sz="0" w:space="0" w:color="auto"/>
        <w:bottom w:val="none" w:sz="0" w:space="0" w:color="auto"/>
        <w:right w:val="none" w:sz="0" w:space="0" w:color="auto"/>
      </w:divBdr>
    </w:div>
    <w:div w:id="42212859">
      <w:bodyDiv w:val="1"/>
      <w:marLeft w:val="0"/>
      <w:marRight w:val="0"/>
      <w:marTop w:val="0"/>
      <w:marBottom w:val="0"/>
      <w:divBdr>
        <w:top w:val="none" w:sz="0" w:space="0" w:color="auto"/>
        <w:left w:val="none" w:sz="0" w:space="0" w:color="auto"/>
        <w:bottom w:val="none" w:sz="0" w:space="0" w:color="auto"/>
        <w:right w:val="none" w:sz="0" w:space="0" w:color="auto"/>
      </w:divBdr>
    </w:div>
    <w:div w:id="615600361">
      <w:bodyDiv w:val="1"/>
      <w:marLeft w:val="0"/>
      <w:marRight w:val="0"/>
      <w:marTop w:val="0"/>
      <w:marBottom w:val="0"/>
      <w:divBdr>
        <w:top w:val="none" w:sz="0" w:space="0" w:color="auto"/>
        <w:left w:val="none" w:sz="0" w:space="0" w:color="auto"/>
        <w:bottom w:val="none" w:sz="0" w:space="0" w:color="auto"/>
        <w:right w:val="none" w:sz="0" w:space="0" w:color="auto"/>
      </w:divBdr>
    </w:div>
    <w:div w:id="845166594">
      <w:bodyDiv w:val="1"/>
      <w:marLeft w:val="0"/>
      <w:marRight w:val="0"/>
      <w:marTop w:val="0"/>
      <w:marBottom w:val="0"/>
      <w:divBdr>
        <w:top w:val="none" w:sz="0" w:space="0" w:color="auto"/>
        <w:left w:val="none" w:sz="0" w:space="0" w:color="auto"/>
        <w:bottom w:val="none" w:sz="0" w:space="0" w:color="auto"/>
        <w:right w:val="none" w:sz="0" w:space="0" w:color="auto"/>
      </w:divBdr>
    </w:div>
    <w:div w:id="10876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ngall.com/friends-png"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ary\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9AC7E7C4-E238-45C0-89A0-DF9376B9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19</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McMahon</dc:creator>
  <cp:lastModifiedBy>Doug Williamson</cp:lastModifiedBy>
  <cp:revision>5</cp:revision>
  <cp:lastPrinted>2018-01-25T22:29:00Z</cp:lastPrinted>
  <dcterms:created xsi:type="dcterms:W3CDTF">2019-02-25T23:02:00Z</dcterms:created>
  <dcterms:modified xsi:type="dcterms:W3CDTF">2019-02-25T23:26:00Z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