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3B1177" w:rsidRDefault="00704F6A" w:rsidP="00704F6A">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 xml:space="preserve">Jessica </w:t>
                        </w:r>
                        <w:r w:rsidRPr="003B1177">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3B1177" w:rsidRDefault="0057179E"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4394497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3B1177" w:rsidRDefault="0057179E"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 xml:space="preserve">Ron </w:t>
                        </w:r>
                        <w:proofErr w:type="spellStart"/>
                        <w:r w:rsidRPr="003B1177">
                          <w:rPr>
                            <w:rFonts w:asciiTheme="minorHAnsi" w:hAnsiTheme="minorHAnsi" w:cstheme="minorHAnsi"/>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3B1177" w:rsidRDefault="0057179E"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3B1177" w:rsidRDefault="001D0E1A"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3B1177" w:rsidRDefault="00906714" w:rsidP="00906714">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C4EE5" w:rsidRDefault="00906714" w:rsidP="00906714">
                        <w:pPr>
                          <w:jc w:val="center"/>
                          <w:rPr>
                            <w:rFonts w:asciiTheme="minorHAnsi" w:hAnsiTheme="minorHAnsi" w:cstheme="minorHAnsi"/>
                            <w:color w:val="000000"/>
                            <w:sz w:val="16"/>
                            <w:szCs w:val="16"/>
                          </w:rPr>
                        </w:pPr>
                        <w:r w:rsidRPr="00BC4EE5">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BC4EE5" w:rsidRDefault="00FC187B" w:rsidP="00906714">
                        <w:pPr>
                          <w:jc w:val="center"/>
                          <w:rPr>
                            <w:rFonts w:asciiTheme="minorHAnsi" w:hAnsiTheme="minorHAnsi" w:cstheme="minorHAnsi"/>
                            <w:bCs/>
                            <w:color w:val="000000"/>
                            <w:sz w:val="16"/>
                            <w:szCs w:val="16"/>
                          </w:rPr>
                        </w:pPr>
                        <w:r w:rsidRPr="00F65610">
                          <w:rPr>
                            <w:rFonts w:asciiTheme="minorHAnsi" w:hAnsiTheme="minorHAnsi" w:cstheme="minorHAnsi"/>
                            <w:b/>
                            <w:bCs/>
                            <w:color w:val="000000"/>
                            <w:sz w:val="16"/>
                            <w:szCs w:val="16"/>
                          </w:rPr>
                          <w:t xml:space="preserve"> </w:t>
                        </w:r>
                        <w:r w:rsidR="00A45200" w:rsidRPr="00BC4EE5">
                          <w:rPr>
                            <w:rFonts w:asciiTheme="minorHAnsi" w:hAnsiTheme="minorHAnsi" w:cstheme="minorHAnsi"/>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139B6" w:rsidRDefault="00906714" w:rsidP="00906714">
                        <w:pPr>
                          <w:jc w:val="center"/>
                          <w:rPr>
                            <w:rFonts w:asciiTheme="minorHAnsi" w:hAnsiTheme="minorHAnsi" w:cstheme="minorHAnsi"/>
                            <w:bCs/>
                            <w:color w:val="000000"/>
                            <w:sz w:val="16"/>
                            <w:szCs w:val="16"/>
                          </w:rPr>
                        </w:pPr>
                        <w:r w:rsidRPr="00F139B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553EFEFB" w14:textId="15EF311F" w:rsidR="007F0066" w:rsidRDefault="00CC6AEA" w:rsidP="003F36E7">
            <w:pPr>
              <w:ind w:left="872" w:hanging="422"/>
              <w:rPr>
                <w:rFonts w:asciiTheme="minorHAnsi" w:hAnsiTheme="minorHAnsi" w:cstheme="minorHAnsi"/>
                <w:sz w:val="22"/>
                <w:szCs w:val="22"/>
              </w:rPr>
            </w:pPr>
            <w:r>
              <w:rPr>
                <w:rFonts w:asciiTheme="minorHAnsi" w:hAnsiTheme="minorHAnsi" w:cstheme="minorHAnsi"/>
                <w:sz w:val="22"/>
                <w:szCs w:val="22"/>
              </w:rPr>
              <w:t>February Program Chair</w:t>
            </w:r>
            <w:r w:rsidR="002E2D57">
              <w:rPr>
                <w:rFonts w:asciiTheme="minorHAnsi" w:hAnsiTheme="minorHAnsi" w:cstheme="minorHAnsi"/>
                <w:sz w:val="22"/>
                <w:szCs w:val="22"/>
              </w:rPr>
              <w:t>s</w:t>
            </w:r>
            <w:r>
              <w:rPr>
                <w:rFonts w:asciiTheme="minorHAnsi" w:hAnsiTheme="minorHAnsi" w:cstheme="minorHAnsi"/>
                <w:sz w:val="22"/>
                <w:szCs w:val="22"/>
              </w:rPr>
              <w:t>—Nick Fleming, Nick Keller</w:t>
            </w:r>
          </w:p>
          <w:p w14:paraId="2F08B1AD" w14:textId="1F895DE0" w:rsidR="003B1177" w:rsidRPr="003F36E7" w:rsidRDefault="003B1177" w:rsidP="003F36E7">
            <w:pPr>
              <w:ind w:left="872" w:hanging="422"/>
              <w:rPr>
                <w:rFonts w:asciiTheme="minorHAnsi" w:hAnsiTheme="minorHAnsi" w:cstheme="minorHAnsi"/>
                <w:sz w:val="22"/>
                <w:szCs w:val="22"/>
              </w:rPr>
            </w:pPr>
            <w:r>
              <w:rPr>
                <w:rFonts w:asciiTheme="minorHAnsi" w:hAnsiTheme="minorHAnsi" w:cstheme="minorHAnsi"/>
                <w:sz w:val="22"/>
                <w:szCs w:val="22"/>
              </w:rPr>
              <w:t>March Program Chairs—Jon Morrison, Damien Ocampo</w:t>
            </w: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14510DE4" w:rsidR="00CC6AEA" w:rsidRDefault="003F36E7" w:rsidP="00470015">
            <w:pPr>
              <w:jc w:val="center"/>
              <w:rPr>
                <w:rFonts w:asciiTheme="minorHAnsi" w:hAnsiTheme="minorHAnsi" w:cstheme="minorHAnsi"/>
                <w:b/>
                <w:color w:val="222222"/>
                <w:sz w:val="28"/>
                <w:szCs w:val="28"/>
              </w:rPr>
            </w:pPr>
            <w:r w:rsidRPr="003F36E7">
              <w:rPr>
                <w:rFonts w:asciiTheme="minorHAnsi" w:hAnsiTheme="minorHAnsi" w:cstheme="minorHAnsi"/>
                <w:b/>
                <w:color w:val="222222"/>
                <w:sz w:val="28"/>
                <w:szCs w:val="28"/>
              </w:rPr>
              <w:t>Today’s Program</w:t>
            </w:r>
          </w:p>
          <w:p w14:paraId="048E94C3" w14:textId="185E4B74" w:rsidR="003B1177" w:rsidRPr="003F36E7" w:rsidRDefault="003B1177" w:rsidP="00470015">
            <w:pPr>
              <w:jc w:val="center"/>
              <w:rPr>
                <w:rFonts w:asciiTheme="minorHAnsi" w:hAnsiTheme="minorHAnsi" w:cstheme="minorHAnsi"/>
                <w:b/>
                <w:color w:val="222222"/>
                <w:sz w:val="28"/>
                <w:szCs w:val="28"/>
              </w:rPr>
            </w:pPr>
            <w:r>
              <w:rPr>
                <w:rFonts w:asciiTheme="minorHAnsi" w:hAnsiTheme="minorHAnsi" w:cstheme="minorHAnsi"/>
                <w:b/>
                <w:color w:val="222222"/>
                <w:sz w:val="28"/>
                <w:szCs w:val="28"/>
              </w:rPr>
              <w:t>February 14</w:t>
            </w:r>
          </w:p>
          <w:p w14:paraId="405DA2B7" w14:textId="77777777" w:rsidR="002A60D6" w:rsidRDefault="002A60D6" w:rsidP="00CC6AEA">
            <w:pPr>
              <w:jc w:val="center"/>
              <w:rPr>
                <w:rFonts w:asciiTheme="minorHAnsi" w:hAnsiTheme="minorHAnsi" w:cstheme="minorHAnsi"/>
                <w:color w:val="222222"/>
                <w:sz w:val="22"/>
                <w:szCs w:val="22"/>
              </w:rPr>
            </w:pPr>
          </w:p>
          <w:p w14:paraId="513BB1A7" w14:textId="3FC45044" w:rsidR="00470015" w:rsidRDefault="003B1177" w:rsidP="00CC6AEA">
            <w:pPr>
              <w:jc w:val="center"/>
              <w:rPr>
                <w:rFonts w:asciiTheme="minorHAnsi" w:hAnsiTheme="minorHAnsi" w:cstheme="minorHAnsi"/>
                <w:color w:val="222222"/>
              </w:rPr>
            </w:pPr>
            <w:r>
              <w:rPr>
                <w:rFonts w:asciiTheme="minorHAnsi" w:hAnsiTheme="minorHAnsi" w:cstheme="minorHAnsi"/>
                <w:color w:val="222222"/>
              </w:rPr>
              <w:t>Amy Trout, North Central NM</w:t>
            </w:r>
          </w:p>
          <w:p w14:paraId="69482255" w14:textId="3F8EF760" w:rsidR="003B1177" w:rsidRDefault="003B1177" w:rsidP="00CC6AEA">
            <w:pPr>
              <w:jc w:val="center"/>
              <w:rPr>
                <w:rFonts w:asciiTheme="minorHAnsi" w:hAnsiTheme="minorHAnsi" w:cstheme="minorHAnsi"/>
                <w:color w:val="222222"/>
              </w:rPr>
            </w:pPr>
            <w:r>
              <w:rPr>
                <w:rFonts w:asciiTheme="minorHAnsi" w:hAnsiTheme="minorHAnsi" w:cstheme="minorHAnsi"/>
                <w:color w:val="222222"/>
              </w:rPr>
              <w:t>Economic Development District</w:t>
            </w:r>
          </w:p>
          <w:p w14:paraId="39816324" w14:textId="77777777" w:rsidR="003B1177" w:rsidRDefault="003B1177" w:rsidP="003B1177">
            <w:pPr>
              <w:jc w:val="center"/>
              <w:rPr>
                <w:rFonts w:asciiTheme="minorHAnsi" w:hAnsiTheme="minorHAnsi" w:cstheme="minorHAnsi"/>
                <w:color w:val="222222"/>
              </w:rPr>
            </w:pPr>
            <w:r>
              <w:rPr>
                <w:rFonts w:asciiTheme="minorHAnsi" w:hAnsiTheme="minorHAnsi" w:cstheme="minorHAnsi"/>
                <w:color w:val="222222"/>
              </w:rPr>
              <w:t xml:space="preserve">on the </w:t>
            </w:r>
          </w:p>
          <w:p w14:paraId="6396910F" w14:textId="41ECEE5E" w:rsidR="003B1177" w:rsidRPr="000068D0" w:rsidRDefault="003B1177" w:rsidP="003B1177">
            <w:pPr>
              <w:jc w:val="center"/>
              <w:rPr>
                <w:rFonts w:asciiTheme="minorHAnsi" w:hAnsiTheme="minorHAnsi" w:cstheme="minorHAnsi"/>
                <w:color w:val="222222"/>
              </w:rPr>
            </w:pPr>
            <w:r>
              <w:rPr>
                <w:rFonts w:asciiTheme="minorHAnsi" w:hAnsiTheme="minorHAnsi" w:cstheme="minorHAnsi"/>
                <w:color w:val="222222"/>
              </w:rPr>
              <w:t>Non-Metro Area Volunteer Driver Program</w:t>
            </w:r>
          </w:p>
          <w:p w14:paraId="17DE01C4" w14:textId="3F175381" w:rsidR="00CC6AEA" w:rsidRDefault="00CC6AEA" w:rsidP="00934E23">
            <w:pPr>
              <w:rPr>
                <w:rFonts w:asciiTheme="minorHAnsi" w:hAnsiTheme="minorHAnsi" w:cstheme="minorHAnsi"/>
                <w:color w:val="222222"/>
                <w:sz w:val="22"/>
                <w:szCs w:val="22"/>
              </w:rPr>
            </w:pP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the truth?</w:t>
            </w:r>
          </w:p>
          <w:p w14:paraId="6E35E1C2"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fair to all concerned?</w:t>
            </w:r>
          </w:p>
          <w:p w14:paraId="2422C4AB"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Will it build goodwill and better understanding?</w:t>
            </w:r>
          </w:p>
          <w:p w14:paraId="64DF8AE4"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beneficial to all concerned?</w:t>
            </w:r>
          </w:p>
          <w:p w14:paraId="6EE04490" w14:textId="77777777" w:rsidR="0057179E" w:rsidRPr="00F65610" w:rsidRDefault="0057179E" w:rsidP="00701F93">
            <w:pPr>
              <w:shd w:val="clear" w:color="auto" w:fill="FFFFFF"/>
              <w:ind w:left="450"/>
              <w:jc w:val="center"/>
              <w:rPr>
                <w:rFonts w:ascii="Calibri" w:hAnsi="Calibri" w:cs="Calibri"/>
                <w:color w:val="000000"/>
              </w:rPr>
            </w:pPr>
          </w:p>
          <w:p w14:paraId="2CB32C32" w14:textId="6D0BA7D4" w:rsidR="0057179E" w:rsidRPr="00F65610" w:rsidRDefault="0057179E" w:rsidP="00701F93">
            <w:pPr>
              <w:shd w:val="clear" w:color="auto" w:fill="FFFFFF"/>
              <w:tabs>
                <w:tab w:val="left" w:pos="2298"/>
                <w:tab w:val="center" w:pos="4158"/>
              </w:tabs>
              <w:ind w:left="450"/>
              <w:jc w:val="center"/>
              <w:rPr>
                <w:rFonts w:ascii="Calibri" w:hAnsi="Calibri" w:cs="Calibri"/>
                <w:color w:val="000000"/>
              </w:rPr>
            </w:pPr>
            <w:r w:rsidRPr="00F65610">
              <w:rPr>
                <w:rFonts w:ascii="Calibri" w:hAnsi="Calibri" w:cs="Calibri"/>
                <w:color w:val="000000"/>
              </w:rPr>
              <w:t xml:space="preserve">And </w:t>
            </w:r>
            <w:r w:rsidR="00F43E6F" w:rsidRPr="00F65610">
              <w:rPr>
                <w:rFonts w:ascii="Calibri" w:hAnsi="Calibri" w:cs="Calibri"/>
                <w:color w:val="000000"/>
              </w:rPr>
              <w:t>l</w:t>
            </w:r>
            <w:r w:rsidRPr="00F65610">
              <w:rPr>
                <w:rFonts w:ascii="Calibri" w:hAnsi="Calibri" w:cs="Calibri"/>
                <w:color w:val="000000"/>
              </w:rPr>
              <w:t>ast:</w:t>
            </w:r>
          </w:p>
          <w:p w14:paraId="20ECF019" w14:textId="433B7D4F" w:rsidR="007D4F55" w:rsidRPr="00B068D8" w:rsidRDefault="00B068D8" w:rsidP="00B068D8">
            <w:pPr>
              <w:pStyle w:val="NormalWeb"/>
              <w:spacing w:before="0" w:beforeAutospacing="0" w:after="0" w:afterAutospacing="0"/>
              <w:ind w:left="450"/>
              <w:jc w:val="center"/>
              <w:rPr>
                <w:rFonts w:asciiTheme="minorHAnsi" w:hAnsiTheme="minorHAnsi" w:cstheme="minorHAnsi"/>
                <w:sz w:val="28"/>
                <w:szCs w:val="28"/>
                <w:shd w:val="clear" w:color="auto" w:fill="FFFFFF"/>
              </w:rPr>
            </w:pPr>
            <w:r w:rsidRPr="00F43E6F">
              <w:rPr>
                <w:rFonts w:asciiTheme="minorHAnsi" w:hAnsiTheme="minorHAnsi" w:cstheme="minorHAnsi"/>
                <w:sz w:val="28"/>
                <w:szCs w:val="28"/>
                <w:shd w:val="clear" w:color="auto" w:fill="FFFFFF"/>
              </w:rPr>
              <w:t>Is it fun</w:t>
            </w:r>
            <w:r w:rsidRPr="00B068D8">
              <w:rPr>
                <w:rFonts w:asciiTheme="minorHAnsi" w:hAnsiTheme="minorHAnsi" w:cstheme="minorHAnsi"/>
                <w:sz w:val="28"/>
                <w:szCs w:val="28"/>
                <w:shd w:val="clear" w:color="auto" w:fill="FFFFFF"/>
              </w:rPr>
              <w:t>?</w:t>
            </w:r>
          </w:p>
          <w:p w14:paraId="70B33295" w14:textId="24E48513"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A10F3B">
              <w:rPr>
                <w:rFonts w:asciiTheme="minorHAnsi" w:hAnsiTheme="minorHAnsi" w:cstheme="minorHAns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637D8E6C" w:rsidR="00C84F35" w:rsidRPr="003B1177" w:rsidRDefault="003B1177" w:rsidP="00C84F35">
            <w:pPr>
              <w:pStyle w:val="Heading3"/>
              <w:spacing w:before="0" w:beforeAutospacing="0" w:after="120" w:afterAutospacing="0"/>
              <w:rPr>
                <w:rFonts w:asciiTheme="minorHAnsi" w:hAnsiTheme="minorHAnsi"/>
                <w:sz w:val="24"/>
                <w:szCs w:val="24"/>
              </w:rPr>
            </w:pPr>
            <w:r w:rsidRPr="003B1177">
              <w:rPr>
                <w:rFonts w:asciiTheme="minorHAnsi" w:hAnsiTheme="minorHAnsi"/>
                <w:sz w:val="24"/>
                <w:szCs w:val="24"/>
              </w:rPr>
              <w:lastRenderedPageBreak/>
              <w:t>Meeting 2-7-24</w:t>
            </w:r>
          </w:p>
          <w:p w14:paraId="78C31E01" w14:textId="7EDA1838" w:rsidR="003B1177" w:rsidRPr="003B1177" w:rsidRDefault="003B1177" w:rsidP="00507D95">
            <w:pPr>
              <w:shd w:val="clear" w:color="auto" w:fill="FFFFFF"/>
              <w:ind w:firstLine="360"/>
              <w:rPr>
                <w:rFonts w:asciiTheme="minorHAnsi" w:hAnsiTheme="minorHAnsi" w:cs="Arial"/>
                <w:color w:val="222222"/>
                <w:sz w:val="22"/>
                <w:szCs w:val="22"/>
              </w:rPr>
            </w:pPr>
            <w:proofErr w:type="spellStart"/>
            <w:r>
              <w:rPr>
                <w:rFonts w:asciiTheme="minorHAnsi" w:hAnsiTheme="minorHAnsi" w:cs="Arial"/>
                <w:color w:val="222222"/>
                <w:sz w:val="22"/>
                <w:szCs w:val="22"/>
              </w:rPr>
              <w:t>Daun</w:t>
            </w:r>
            <w:proofErr w:type="spellEnd"/>
            <w:r>
              <w:rPr>
                <w:rFonts w:asciiTheme="minorHAnsi" w:hAnsiTheme="minorHAnsi" w:cs="Arial"/>
                <w:color w:val="222222"/>
                <w:sz w:val="22"/>
                <w:szCs w:val="22"/>
              </w:rPr>
              <w:t xml:space="preserve"> </w:t>
            </w:r>
            <w:proofErr w:type="spellStart"/>
            <w:r>
              <w:rPr>
                <w:rFonts w:asciiTheme="minorHAnsi" w:hAnsiTheme="minorHAnsi" w:cs="Arial"/>
                <w:color w:val="222222"/>
                <w:sz w:val="22"/>
                <w:szCs w:val="22"/>
              </w:rPr>
              <w:t>Medares</w:t>
            </w:r>
            <w:proofErr w:type="spellEnd"/>
            <w:r>
              <w:rPr>
                <w:rFonts w:asciiTheme="minorHAnsi" w:hAnsiTheme="minorHAnsi" w:cs="Arial"/>
                <w:color w:val="222222"/>
                <w:sz w:val="22"/>
                <w:szCs w:val="22"/>
              </w:rPr>
              <w:t xml:space="preserve"> provided a great program last week. H</w:t>
            </w:r>
            <w:r w:rsidRPr="003B1177">
              <w:rPr>
                <w:rFonts w:asciiTheme="minorHAnsi" w:hAnsiTheme="minorHAnsi" w:cs="Arial"/>
                <w:color w:val="222222"/>
                <w:sz w:val="22"/>
                <w:szCs w:val="22"/>
              </w:rPr>
              <w:t>e was an air traffic controller for 45 years and was in the military serving in Desert Storm. He has been a longtime member of the VFW, DAV and PVA. When he retired, he and his wife moved to a ranch they had purchased south of town called Willow Springs. About 3 years ago</w:t>
            </w:r>
            <w:r>
              <w:rPr>
                <w:rFonts w:asciiTheme="minorHAnsi" w:hAnsiTheme="minorHAnsi" w:cs="Arial"/>
                <w:color w:val="222222"/>
                <w:sz w:val="22"/>
                <w:szCs w:val="22"/>
              </w:rPr>
              <w:t xml:space="preserve">, </w:t>
            </w:r>
            <w:r w:rsidRPr="003B1177">
              <w:rPr>
                <w:rFonts w:asciiTheme="minorHAnsi" w:hAnsiTheme="minorHAnsi" w:cs="Arial"/>
                <w:color w:val="222222"/>
                <w:sz w:val="22"/>
                <w:szCs w:val="22"/>
              </w:rPr>
              <w:t xml:space="preserve">he became interested in homeless vets and determined to do something about them. He settled on 23 acres of land near San </w:t>
            </w:r>
            <w:proofErr w:type="spellStart"/>
            <w:r w:rsidRPr="003B1177">
              <w:rPr>
                <w:rFonts w:asciiTheme="minorHAnsi" w:hAnsiTheme="minorHAnsi" w:cs="Arial"/>
                <w:color w:val="222222"/>
                <w:sz w:val="22"/>
                <w:szCs w:val="22"/>
              </w:rPr>
              <w:t>Marcial</w:t>
            </w:r>
            <w:proofErr w:type="spellEnd"/>
            <w:r w:rsidRPr="003B1177">
              <w:rPr>
                <w:rFonts w:asciiTheme="minorHAnsi" w:hAnsiTheme="minorHAnsi" w:cs="Arial"/>
                <w:color w:val="222222"/>
                <w:sz w:val="22"/>
                <w:szCs w:val="22"/>
              </w:rPr>
              <w:t>. He purchased the land and started to build his dream. He was put in touch with Jim Burleson who built tiny homes for the movie industry and hated to tear them down</w:t>
            </w:r>
            <w:r>
              <w:rPr>
                <w:rFonts w:asciiTheme="minorHAnsi" w:hAnsiTheme="minorHAnsi" w:cs="Arial"/>
                <w:color w:val="222222"/>
                <w:sz w:val="22"/>
                <w:szCs w:val="22"/>
              </w:rPr>
              <w:t xml:space="preserve"> after the shoot</w:t>
            </w:r>
            <w:r w:rsidRPr="003B1177">
              <w:rPr>
                <w:rFonts w:asciiTheme="minorHAnsi" w:hAnsiTheme="minorHAnsi" w:cs="Arial"/>
                <w:color w:val="222222"/>
                <w:sz w:val="22"/>
                <w:szCs w:val="22"/>
              </w:rPr>
              <w:t xml:space="preserve">. </w:t>
            </w:r>
            <w:r>
              <w:rPr>
                <w:rFonts w:asciiTheme="minorHAnsi" w:hAnsiTheme="minorHAnsi" w:cs="Arial"/>
                <w:color w:val="222222"/>
                <w:sz w:val="22"/>
                <w:szCs w:val="22"/>
              </w:rPr>
              <w:t>Burleson h</w:t>
            </w:r>
            <w:r w:rsidRPr="003B1177">
              <w:rPr>
                <w:rFonts w:asciiTheme="minorHAnsi" w:hAnsiTheme="minorHAnsi" w:cs="Arial"/>
                <w:color w:val="222222"/>
                <w:sz w:val="22"/>
                <w:szCs w:val="22"/>
              </w:rPr>
              <w:t xml:space="preserve">ad 2 and gave them to </w:t>
            </w:r>
            <w:proofErr w:type="spellStart"/>
            <w:r w:rsidRPr="003B1177">
              <w:rPr>
                <w:rFonts w:asciiTheme="minorHAnsi" w:hAnsiTheme="minorHAnsi" w:cs="Arial"/>
                <w:color w:val="222222"/>
                <w:sz w:val="22"/>
                <w:szCs w:val="22"/>
              </w:rPr>
              <w:t>Daun</w:t>
            </w:r>
            <w:proofErr w:type="spellEnd"/>
            <w:r w:rsidRPr="003B1177">
              <w:rPr>
                <w:rFonts w:asciiTheme="minorHAnsi" w:hAnsiTheme="minorHAnsi" w:cs="Arial"/>
                <w:color w:val="222222"/>
                <w:sz w:val="22"/>
                <w:szCs w:val="22"/>
              </w:rPr>
              <w:t xml:space="preserve"> for a low price. The park now has 6 homes and more are coming. He won't allow drug addicts to live there, but if they are willing to go through rehab and are </w:t>
            </w:r>
            <w:proofErr w:type="gramStart"/>
            <w:r w:rsidRPr="003B1177">
              <w:rPr>
                <w:rFonts w:asciiTheme="minorHAnsi" w:hAnsiTheme="minorHAnsi" w:cs="Arial"/>
                <w:color w:val="222222"/>
                <w:sz w:val="22"/>
                <w:szCs w:val="22"/>
              </w:rPr>
              <w:t xml:space="preserve">clean </w:t>
            </w:r>
            <w:r>
              <w:rPr>
                <w:rFonts w:asciiTheme="minorHAnsi" w:hAnsiTheme="minorHAnsi" w:cs="Arial"/>
                <w:color w:val="222222"/>
                <w:sz w:val="22"/>
                <w:szCs w:val="22"/>
              </w:rPr>
              <w:t>,</w:t>
            </w:r>
            <w:r w:rsidRPr="003B1177">
              <w:rPr>
                <w:rFonts w:asciiTheme="minorHAnsi" w:hAnsiTheme="minorHAnsi" w:cs="Arial"/>
                <w:color w:val="222222"/>
                <w:sz w:val="22"/>
                <w:szCs w:val="22"/>
              </w:rPr>
              <w:t>they</w:t>
            </w:r>
            <w:proofErr w:type="gramEnd"/>
            <w:r w:rsidRPr="003B1177">
              <w:rPr>
                <w:rFonts w:asciiTheme="minorHAnsi" w:hAnsiTheme="minorHAnsi" w:cs="Arial"/>
                <w:color w:val="222222"/>
                <w:sz w:val="22"/>
                <w:szCs w:val="22"/>
              </w:rPr>
              <w:t xml:space="preserve"> can live there</w:t>
            </w:r>
            <w:r>
              <w:rPr>
                <w:rFonts w:asciiTheme="minorHAnsi" w:hAnsiTheme="minorHAnsi" w:cs="Arial"/>
                <w:color w:val="222222"/>
                <w:sz w:val="22"/>
                <w:szCs w:val="22"/>
              </w:rPr>
              <w:t xml:space="preserve">. This is </w:t>
            </w:r>
            <w:r w:rsidRPr="003B1177">
              <w:rPr>
                <w:rFonts w:asciiTheme="minorHAnsi" w:hAnsiTheme="minorHAnsi" w:cs="Arial"/>
                <w:color w:val="222222"/>
                <w:sz w:val="22"/>
                <w:szCs w:val="22"/>
              </w:rPr>
              <w:t>a big benefit for the vet because they are away from former friends and temptation. </w:t>
            </w:r>
            <w:r w:rsidR="00507D95">
              <w:rPr>
                <w:rFonts w:asciiTheme="minorHAnsi" w:hAnsiTheme="minorHAnsi" w:cs="Arial"/>
                <w:color w:val="222222"/>
                <w:sz w:val="22"/>
                <w:szCs w:val="22"/>
              </w:rPr>
              <w:t>(Thanks to Lynn, for the report.)</w:t>
            </w:r>
          </w:p>
          <w:p w14:paraId="4FCB0280" w14:textId="453ABA7E" w:rsidR="003B1177" w:rsidRDefault="003B1177" w:rsidP="00C84F35">
            <w:pPr>
              <w:pStyle w:val="Heading3"/>
              <w:spacing w:before="0" w:beforeAutospacing="0" w:after="120" w:afterAutospacing="0"/>
              <w:rPr>
                <w:rStyle w:val="Emphasis"/>
                <w:rFonts w:asciiTheme="minorHAnsi" w:hAnsiTheme="minorHAnsi" w:cstheme="minorHAnsi"/>
                <w:i w:val="0"/>
                <w:iCs w:val="0"/>
                <w:sz w:val="24"/>
                <w:szCs w:val="24"/>
              </w:rPr>
            </w:pPr>
          </w:p>
          <w:p w14:paraId="53B2EF88" w14:textId="77777777" w:rsidR="00507D95" w:rsidRPr="00507D95" w:rsidRDefault="00507D95" w:rsidP="002A60D6">
            <w:pPr>
              <w:pStyle w:val="Heading3"/>
              <w:spacing w:before="0" w:beforeAutospacing="0" w:after="120" w:afterAutospacing="0"/>
              <w:rPr>
                <w:rStyle w:val="Emphasis"/>
                <w:rFonts w:asciiTheme="minorHAnsi" w:hAnsiTheme="minorHAnsi" w:cstheme="minorHAnsi"/>
                <w:i w:val="0"/>
                <w:sz w:val="22"/>
                <w:szCs w:val="22"/>
              </w:rPr>
            </w:pPr>
            <w:r w:rsidRPr="00507D95">
              <w:rPr>
                <w:rStyle w:val="Emphasis"/>
                <w:rFonts w:asciiTheme="minorHAnsi" w:hAnsiTheme="minorHAnsi" w:cstheme="minorHAnsi"/>
                <w:i w:val="0"/>
                <w:sz w:val="22"/>
                <w:szCs w:val="22"/>
              </w:rPr>
              <w:t>Meeting 1-17-24</w:t>
            </w:r>
          </w:p>
          <w:p w14:paraId="03195B8E" w14:textId="0FB4F70F" w:rsidR="00507D95" w:rsidRDefault="00507D95" w:rsidP="00507D95">
            <w:pPr>
              <w:pStyle w:val="Heading3"/>
              <w:spacing w:before="0" w:beforeAutospacing="0" w:after="120" w:afterAutospacing="0"/>
              <w:ind w:firstLine="450"/>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A reminder that the</w:t>
            </w:r>
            <w:r w:rsidRPr="00507D95">
              <w:rPr>
                <w:rStyle w:val="Emphasis"/>
                <w:rFonts w:asciiTheme="minorHAnsi" w:hAnsiTheme="minorHAnsi" w:cstheme="minorHAnsi"/>
                <w:b w:val="0"/>
                <w:i w:val="0"/>
                <w:sz w:val="22"/>
                <w:szCs w:val="22"/>
              </w:rPr>
              <w:t xml:space="preserve"> Opioid Remediation Collaborative represents 7 NM counties working together </w:t>
            </w:r>
            <w:r>
              <w:rPr>
                <w:rStyle w:val="Emphasis"/>
                <w:rFonts w:asciiTheme="minorHAnsi" w:hAnsiTheme="minorHAnsi" w:cstheme="minorHAnsi"/>
                <w:b w:val="0"/>
                <w:i w:val="0"/>
                <w:sz w:val="22"/>
                <w:szCs w:val="22"/>
              </w:rPr>
              <w:t xml:space="preserve">use pooled settlement funds </w:t>
            </w:r>
            <w:r w:rsidRPr="00507D95">
              <w:rPr>
                <w:rStyle w:val="Emphasis"/>
                <w:rFonts w:asciiTheme="minorHAnsi" w:hAnsiTheme="minorHAnsi" w:cstheme="minorHAnsi"/>
                <w:b w:val="0"/>
                <w:i w:val="0"/>
                <w:sz w:val="22"/>
                <w:szCs w:val="22"/>
              </w:rPr>
              <w:t xml:space="preserve">to build a strong system of care for those who suffer from opioid addiction. </w:t>
            </w:r>
            <w:r>
              <w:rPr>
                <w:rStyle w:val="Emphasis"/>
                <w:rFonts w:asciiTheme="minorHAnsi" w:hAnsiTheme="minorHAnsi" w:cstheme="minorHAnsi"/>
                <w:b w:val="0"/>
                <w:i w:val="0"/>
                <w:sz w:val="22"/>
                <w:szCs w:val="22"/>
              </w:rPr>
              <w:t xml:space="preserve">Shauna Hartley is Albuquerque-based consultant organizing their efforts, and hopes for support from Rotarians and the community when there are future meetings on funding decisions to improve prevention and treatment. </w:t>
            </w:r>
          </w:p>
          <w:p w14:paraId="79D99311" w14:textId="2C76BBDD" w:rsidR="004C4A54" w:rsidRPr="00507D95" w:rsidRDefault="00507D95" w:rsidP="00507D95">
            <w:pPr>
              <w:pStyle w:val="Heading3"/>
              <w:spacing w:before="0" w:beforeAutospacing="0" w:after="120" w:afterAutospacing="0"/>
              <w:ind w:firstLine="450"/>
              <w:rPr>
                <w:rStyle w:val="Emphasis"/>
                <w:rFonts w:asciiTheme="minorHAnsi" w:hAnsiTheme="minorHAnsi" w:cstheme="minorHAnsi"/>
                <w:b w:val="0"/>
                <w:i w:val="0"/>
                <w:iCs w:val="0"/>
                <w:sz w:val="22"/>
                <w:szCs w:val="22"/>
              </w:rPr>
            </w:pPr>
            <w:r>
              <w:rPr>
                <w:rStyle w:val="Emphasis"/>
                <w:rFonts w:asciiTheme="minorHAnsi" w:hAnsiTheme="minorHAnsi" w:cstheme="minorHAnsi"/>
                <w:b w:val="0"/>
                <w:i w:val="0"/>
                <w:sz w:val="22"/>
                <w:szCs w:val="22"/>
              </w:rPr>
              <w:t>Shauna’s email is shartley@q.com.</w:t>
            </w:r>
          </w:p>
          <w:p w14:paraId="4D2CE974" w14:textId="2F77A329" w:rsidR="004C3DB9" w:rsidRPr="003B1177" w:rsidRDefault="0067154F" w:rsidP="0067154F">
            <w:pPr>
              <w:rPr>
                <w:rStyle w:val="Emphasis"/>
                <w:rFonts w:asciiTheme="minorHAnsi" w:hAnsiTheme="minorHAnsi" w:cstheme="minorHAnsi"/>
                <w:i w:val="0"/>
                <w:iCs w:val="0"/>
                <w:color w:val="000000" w:themeColor="text1"/>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 xml:space="preserve">331. </w:t>
            </w:r>
            <w:bookmarkStart w:id="0" w:name="_GoBack"/>
            <w:r w:rsidR="003B1177" w:rsidRPr="006E2671">
              <w:rPr>
                <w:rStyle w:val="Emphasis"/>
                <w:rFonts w:asciiTheme="minorHAnsi" w:hAnsiTheme="minorHAnsi" w:cstheme="minorHAnsi"/>
                <w:iCs w:val="0"/>
                <w:color w:val="000000" w:themeColor="text1"/>
              </w:rPr>
              <w:t>O</w:t>
            </w:r>
            <w:r w:rsidR="003B1177" w:rsidRPr="006E2671">
              <w:rPr>
                <w:rStyle w:val="Emphasis"/>
                <w:rFonts w:asciiTheme="minorHAnsi" w:hAnsiTheme="minorHAnsi"/>
                <w:color w:val="000000" w:themeColor="text1"/>
              </w:rPr>
              <w:t>r more? Jon?</w:t>
            </w:r>
            <w:bookmarkEnd w:id="0"/>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609C568D">
                  <wp:extent cx="3067862" cy="1157605"/>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3134411" cy="1182716"/>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8"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507D95" w:rsidP="00507D95">
                            <w:pPr>
                              <w:pStyle w:val="Heading3"/>
                              <w:spacing w:before="0" w:beforeAutospacing="0" w:after="120" w:afterAutospacing="0"/>
                              <w:jc w:val="center"/>
                              <w:rPr>
                                <w:rStyle w:val="Emphasis"/>
                                <w:rFonts w:asciiTheme="minorHAnsi" w:hAnsiTheme="minorHAnsi"/>
                                <w:color w:val="39424A"/>
                                <w:sz w:val="24"/>
                                <w:szCs w:val="24"/>
                              </w:rPr>
                            </w:pPr>
                            <w:hyperlink r:id="rId9" w:history="1">
                              <w:r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&#13;&#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10"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507D95" w:rsidP="00507D95">
                      <w:pPr>
                        <w:pStyle w:val="Heading3"/>
                        <w:spacing w:before="0" w:beforeAutospacing="0" w:after="120" w:afterAutospacing="0"/>
                        <w:jc w:val="center"/>
                        <w:rPr>
                          <w:rStyle w:val="Emphasis"/>
                          <w:rFonts w:asciiTheme="minorHAnsi" w:hAnsiTheme="minorHAnsi"/>
                          <w:color w:val="39424A"/>
                          <w:sz w:val="24"/>
                          <w:szCs w:val="24"/>
                        </w:rPr>
                      </w:pPr>
                      <w:hyperlink r:id="rId11" w:history="1">
                        <w:r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068D0"/>
    <w:rsid w:val="0002521D"/>
    <w:rsid w:val="00027C77"/>
    <w:rsid w:val="00037073"/>
    <w:rsid w:val="00065FA5"/>
    <w:rsid w:val="00081F52"/>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C7515"/>
    <w:rsid w:val="001D0E1A"/>
    <w:rsid w:val="0020632D"/>
    <w:rsid w:val="0021708A"/>
    <w:rsid w:val="0022536A"/>
    <w:rsid w:val="00245B18"/>
    <w:rsid w:val="002501A0"/>
    <w:rsid w:val="00260046"/>
    <w:rsid w:val="002A60D6"/>
    <w:rsid w:val="002E0E0B"/>
    <w:rsid w:val="002E2D57"/>
    <w:rsid w:val="002E6C00"/>
    <w:rsid w:val="002F32D7"/>
    <w:rsid w:val="00310778"/>
    <w:rsid w:val="003109AE"/>
    <w:rsid w:val="003279D7"/>
    <w:rsid w:val="00344D66"/>
    <w:rsid w:val="00356388"/>
    <w:rsid w:val="00370276"/>
    <w:rsid w:val="00373D45"/>
    <w:rsid w:val="003925A3"/>
    <w:rsid w:val="003A563C"/>
    <w:rsid w:val="003B1177"/>
    <w:rsid w:val="003B7E5F"/>
    <w:rsid w:val="003D0DB3"/>
    <w:rsid w:val="003D7688"/>
    <w:rsid w:val="003F36E7"/>
    <w:rsid w:val="003F5DDF"/>
    <w:rsid w:val="004154DE"/>
    <w:rsid w:val="004274B1"/>
    <w:rsid w:val="00433751"/>
    <w:rsid w:val="00470015"/>
    <w:rsid w:val="00480027"/>
    <w:rsid w:val="004958EA"/>
    <w:rsid w:val="004A1816"/>
    <w:rsid w:val="004B3C2A"/>
    <w:rsid w:val="004B555D"/>
    <w:rsid w:val="004C3DB9"/>
    <w:rsid w:val="004C4A54"/>
    <w:rsid w:val="00507D95"/>
    <w:rsid w:val="00526A4C"/>
    <w:rsid w:val="0053736B"/>
    <w:rsid w:val="0055391B"/>
    <w:rsid w:val="00564EBB"/>
    <w:rsid w:val="0056556E"/>
    <w:rsid w:val="0057179E"/>
    <w:rsid w:val="005827E6"/>
    <w:rsid w:val="005B1BE5"/>
    <w:rsid w:val="005D1756"/>
    <w:rsid w:val="005D25D4"/>
    <w:rsid w:val="00610743"/>
    <w:rsid w:val="00616C7F"/>
    <w:rsid w:val="00636224"/>
    <w:rsid w:val="00663A3C"/>
    <w:rsid w:val="00665BD6"/>
    <w:rsid w:val="0067154F"/>
    <w:rsid w:val="00680953"/>
    <w:rsid w:val="00684F79"/>
    <w:rsid w:val="00692D39"/>
    <w:rsid w:val="00695400"/>
    <w:rsid w:val="006B5ECD"/>
    <w:rsid w:val="006E2671"/>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82030"/>
    <w:rsid w:val="00B86C0F"/>
    <w:rsid w:val="00B87F70"/>
    <w:rsid w:val="00BB7EF3"/>
    <w:rsid w:val="00BC26CE"/>
    <w:rsid w:val="00BC4EE5"/>
    <w:rsid w:val="00BC6210"/>
    <w:rsid w:val="00BF0FA7"/>
    <w:rsid w:val="00C440DF"/>
    <w:rsid w:val="00C6617C"/>
    <w:rsid w:val="00C72FD1"/>
    <w:rsid w:val="00C74FA8"/>
    <w:rsid w:val="00C84F35"/>
    <w:rsid w:val="00CA17E6"/>
    <w:rsid w:val="00CC0E4C"/>
    <w:rsid w:val="00CC6AEA"/>
    <w:rsid w:val="00CD4139"/>
    <w:rsid w:val="00D0427E"/>
    <w:rsid w:val="00D06959"/>
    <w:rsid w:val="00D06BA7"/>
    <w:rsid w:val="00D34BEC"/>
    <w:rsid w:val="00D35C06"/>
    <w:rsid w:val="00D5664A"/>
    <w:rsid w:val="00DA197C"/>
    <w:rsid w:val="00DA4B98"/>
    <w:rsid w:val="00DC4BF0"/>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6D5"/>
    <w:rsid w:val="00F85E06"/>
    <w:rsid w:val="00FA721B"/>
    <w:rsid w:val="00FB0B9C"/>
    <w:rsid w:val="00FC187B"/>
    <w:rsid w:val="00FC1FC9"/>
    <w:rsid w:val="00FE42E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 w:type="paragraph" w:customStyle="1" w:styleId="Default">
    <w:name w:val="Default"/>
    <w:rsid w:val="002A60D6"/>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2A60D6"/>
    <w:rPr>
      <w:rFonts w:cs="Book Antiqua"/>
      <w:color w:val="205D9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032995542">
      <w:bodyDiv w:val="1"/>
      <w:marLeft w:val="0"/>
      <w:marRight w:val="0"/>
      <w:marTop w:val="0"/>
      <w:marBottom w:val="0"/>
      <w:divBdr>
        <w:top w:val="none" w:sz="0" w:space="0" w:color="auto"/>
        <w:left w:val="none" w:sz="0" w:space="0" w:color="auto"/>
        <w:bottom w:val="none" w:sz="0" w:space="0" w:color="auto"/>
        <w:right w:val="none" w:sz="0" w:space="0" w:color="auto"/>
      </w:divBdr>
      <w:divsChild>
        <w:div w:id="67175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8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profile.php?id=61555486632134" TargetMode="External"/><Relationship Id="rId5" Type="http://schemas.openxmlformats.org/officeDocument/2006/relationships/image" Target="media/image1.emf"/><Relationship Id="rId10" Type="http://schemas.openxmlformats.org/officeDocument/2006/relationships/hyperlink" Target="https://portal.clubrunner.ca/8680" TargetMode="External"/><Relationship Id="rId4" Type="http://schemas.openxmlformats.org/officeDocument/2006/relationships/webSettings" Target="webSettings.xml"/><Relationship Id="rId9" Type="http://schemas.openxmlformats.org/officeDocument/2006/relationships/hyperlink" Target="https://www.facebook.com/profile.php?id=6155548663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6</cp:revision>
  <cp:lastPrinted>2023-10-24T17:35:00Z</cp:lastPrinted>
  <dcterms:created xsi:type="dcterms:W3CDTF">2024-02-13T22:42:00Z</dcterms:created>
  <dcterms:modified xsi:type="dcterms:W3CDTF">2024-02-13T23:09:00Z</dcterms:modified>
</cp:coreProperties>
</file>