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A10F3B"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A10F3B" w14:paraId="4DEBB94E" w14:textId="77777777">
              <w:trPr>
                <w:trHeight w:val="47"/>
              </w:trPr>
              <w:tc>
                <w:tcPr>
                  <w:tcW w:w="5000" w:type="pct"/>
                </w:tcPr>
                <w:p w14:paraId="629D7704" w14:textId="77777777" w:rsidR="0057179E" w:rsidRPr="00A10F3B" w:rsidRDefault="0057179E" w:rsidP="0002521D">
                  <w:pPr>
                    <w:outlineLvl w:val="0"/>
                    <w:rPr>
                      <w:rFonts w:asciiTheme="minorHAnsi" w:hAnsiTheme="minorHAnsi" w:cstheme="minorHAnsi"/>
                      <w:sz w:val="16"/>
                      <w:szCs w:val="16"/>
                    </w:rPr>
                  </w:pPr>
                </w:p>
              </w:tc>
            </w:tr>
            <w:tr w:rsidR="0057179E" w:rsidRPr="00A10F3B" w14:paraId="2D4427C1" w14:textId="77777777">
              <w:trPr>
                <w:trHeight w:val="2232"/>
              </w:trPr>
              <w:tc>
                <w:tcPr>
                  <w:tcW w:w="5000" w:type="pct"/>
                </w:tcPr>
                <w:p w14:paraId="6730D1E8" w14:textId="41D8D085" w:rsidR="0057179E" w:rsidRPr="00701F93" w:rsidRDefault="0057179E" w:rsidP="00ED0FFE">
                  <w:pPr>
                    <w:outlineLvl w:val="0"/>
                    <w:rPr>
                      <w:rFonts w:asciiTheme="minorHAnsi" w:hAnsiTheme="minorHAnsi" w:cstheme="minorHAnsi"/>
                      <w:b/>
                      <w:bCs/>
                      <w:sz w:val="20"/>
                      <w:szCs w:val="20"/>
                    </w:rPr>
                  </w:pPr>
                  <w:r w:rsidRPr="00701F93">
                    <w:rPr>
                      <w:rFonts w:asciiTheme="minorHAnsi" w:hAnsiTheme="minorHAnsi" w:cstheme="minorHAnsi"/>
                      <w:b/>
                      <w:bCs/>
                      <w:sz w:val="20"/>
                      <w:szCs w:val="20"/>
                    </w:rPr>
                    <w:t>Members and Friends of Rotar</w:t>
                  </w:r>
                  <w:r w:rsidR="00985916">
                    <w:rPr>
                      <w:rFonts w:asciiTheme="minorHAnsi" w:hAnsiTheme="minorHAnsi" w:cstheme="minorHAnsi"/>
                      <w:b/>
                      <w:bCs/>
                      <w:sz w:val="20"/>
                      <w:szCs w:val="20"/>
                    </w:rPr>
                    <w:t>y Club</w:t>
                  </w:r>
                </w:p>
                <w:p w14:paraId="56F192B0" w14:textId="0FE9BC68" w:rsidR="0057179E" w:rsidRPr="00A10F3B" w:rsidRDefault="0057179E" w:rsidP="0002521D">
                  <w:pPr>
                    <w:jc w:val="center"/>
                    <w:outlineLvl w:val="0"/>
                    <w:rPr>
                      <w:rFonts w:asciiTheme="minorHAnsi" w:hAnsiTheme="minorHAnsi" w:cstheme="minorHAnsi"/>
                      <w:sz w:val="16"/>
                      <w:szCs w:val="16"/>
                    </w:rPr>
                  </w:pPr>
                  <w:r w:rsidRPr="00A10F3B">
                    <w:rPr>
                      <w:rFonts w:asciiTheme="minorHAnsi" w:hAnsiTheme="minorHAnsi" w:cstheme="minorHAnsi"/>
                      <w:sz w:val="16"/>
                      <w:szCs w:val="16"/>
                    </w:rPr>
                    <w:t>Name</w:t>
                  </w:r>
                  <w:r w:rsidRPr="00A10F3B">
                    <w:rPr>
                      <w:rFonts w:asciiTheme="minorHAnsi" w:hAnsiTheme="minorHAnsi" w:cstheme="minorHAnsi"/>
                      <w:sz w:val="16"/>
                      <w:szCs w:val="16"/>
                    </w:rPr>
                    <w:tab/>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Member or Friend</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Paul Harris</w:t>
                  </w:r>
                  <w:r w:rsidR="00701F93">
                    <w:rPr>
                      <w:rFonts w:asciiTheme="minorHAnsi" w:hAnsiTheme="minorHAnsi" w:cstheme="minorHAnsi"/>
                      <w:sz w:val="16"/>
                      <w:szCs w:val="16"/>
                    </w:rPr>
                    <w:t xml:space="preserve"> </w:t>
                  </w:r>
                  <w:r w:rsidRPr="00A10F3B">
                    <w:rPr>
                      <w:rFonts w:asciiTheme="minorHAnsi" w:hAnsiTheme="minorHAnsi" w:cstheme="minorHAnsi"/>
                      <w:sz w:val="16"/>
                      <w:szCs w:val="16"/>
                    </w:rPr>
                    <w:t>Program Chair Month</w:t>
                  </w:r>
                </w:p>
                <w:tbl>
                  <w:tblPr>
                    <w:tblW w:w="6020" w:type="dxa"/>
                    <w:tblLook w:val="04A0" w:firstRow="1" w:lastRow="0" w:firstColumn="1" w:lastColumn="0" w:noHBand="0" w:noVBand="1"/>
                  </w:tblPr>
                  <w:tblGrid>
                    <w:gridCol w:w="1520"/>
                    <w:gridCol w:w="1350"/>
                    <w:gridCol w:w="1440"/>
                    <w:gridCol w:w="1710"/>
                  </w:tblGrid>
                  <w:tr w:rsidR="0057179E" w:rsidRPr="00A10F3B" w14:paraId="3B8EEA41" w14:textId="77777777" w:rsidTr="00A10F3B">
                    <w:trPr>
                      <w:trHeight w:val="50"/>
                    </w:trPr>
                    <w:tc>
                      <w:tcPr>
                        <w:tcW w:w="15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884A74" w:rsidRDefault="0057179E" w:rsidP="0002521D">
                        <w:pPr>
                          <w:jc w:val="center"/>
                          <w:rPr>
                            <w:rFonts w:asciiTheme="minorHAnsi" w:hAnsiTheme="minorHAnsi" w:cstheme="minorHAnsi"/>
                            <w:bCs/>
                            <w:color w:val="000000"/>
                            <w:sz w:val="16"/>
                            <w:szCs w:val="16"/>
                          </w:rPr>
                        </w:pPr>
                        <w:r w:rsidRPr="00884A74">
                          <w:rPr>
                            <w:rFonts w:asciiTheme="minorHAnsi" w:hAnsiTheme="minorHAnsi" w:cstheme="minorHAnsi"/>
                            <w:bCs/>
                            <w:color w:val="000000"/>
                            <w:sz w:val="16"/>
                            <w:szCs w:val="16"/>
                          </w:rPr>
                          <w:t>Lynn Brandvold</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93DCFB0" w14:textId="07B52705"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w:t>
                        </w:r>
                        <w:r w:rsidR="00151D18">
                          <w:rPr>
                            <w:rFonts w:asciiTheme="minorHAnsi" w:hAnsiTheme="minorHAnsi" w:cstheme="minorHAnsi"/>
                            <w:color w:val="000000"/>
                            <w:sz w:val="16"/>
                            <w:szCs w:val="16"/>
                          </w:rPr>
                          <w:t>2</w:t>
                        </w:r>
                      </w:p>
                    </w:tc>
                    <w:tc>
                      <w:tcPr>
                        <w:tcW w:w="17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75B44F0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Holm Bursum</w:t>
                        </w:r>
                      </w:p>
                    </w:tc>
                    <w:tc>
                      <w:tcPr>
                        <w:tcW w:w="13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A10F3B" w:rsidRDefault="0057179E" w:rsidP="0002521D">
                        <w:pPr>
                          <w:jc w:val="center"/>
                          <w:rPr>
                            <w:rFonts w:asciiTheme="minorHAnsi" w:hAnsiTheme="minorHAnsi" w:cstheme="minorHAnsi"/>
                            <w:color w:val="000000"/>
                            <w:sz w:val="16"/>
                            <w:szCs w:val="16"/>
                          </w:rPr>
                        </w:pPr>
                      </w:p>
                    </w:tc>
                  </w:tr>
                  <w:tr w:rsidR="00704F6A" w:rsidRPr="00A10F3B" w14:paraId="548E7558"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3B1177" w:rsidRDefault="00704F6A" w:rsidP="00704F6A">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 xml:space="preserve">Jessica </w:t>
                        </w:r>
                        <w:r w:rsidRPr="003B1177">
                          <w:rPr>
                            <w:rFonts w:asciiTheme="minorHAnsi" w:hAnsiTheme="minorHAnsi" w:cstheme="minorHAnsi"/>
                            <w:color w:val="222222"/>
                            <w:sz w:val="16"/>
                            <w:szCs w:val="16"/>
                            <w:shd w:val="clear" w:color="auto" w:fill="FFFFFF"/>
                          </w:rPr>
                          <w:t>Carranza</w:t>
                        </w:r>
                      </w:p>
                    </w:tc>
                    <w:tc>
                      <w:tcPr>
                        <w:tcW w:w="1350" w:type="dxa"/>
                        <w:tcBorders>
                          <w:top w:val="nil"/>
                          <w:left w:val="nil"/>
                          <w:bottom w:val="single" w:sz="8" w:space="0" w:color="auto"/>
                          <w:right w:val="single" w:sz="8" w:space="0" w:color="auto"/>
                        </w:tcBorders>
                        <w:shd w:val="clear" w:color="auto" w:fill="auto"/>
                        <w:vAlign w:val="center"/>
                      </w:tcPr>
                      <w:p w14:paraId="4B8D0F6D" w14:textId="733404B5" w:rsidR="00704F6A" w:rsidRPr="00A10F3B" w:rsidRDefault="00704F6A" w:rsidP="00704F6A">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D95A62E" w14:textId="77777777" w:rsidR="00704F6A" w:rsidRPr="00A10F3B" w:rsidRDefault="00704F6A" w:rsidP="00704F6A">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71152DE4" w14:textId="77777777" w:rsidR="00704F6A" w:rsidRPr="00A10F3B" w:rsidRDefault="00704F6A" w:rsidP="00704F6A">
                        <w:pPr>
                          <w:jc w:val="center"/>
                          <w:rPr>
                            <w:rFonts w:asciiTheme="minorHAnsi" w:hAnsiTheme="minorHAnsi" w:cstheme="minorHAnsi"/>
                            <w:color w:val="000000"/>
                            <w:sz w:val="16"/>
                            <w:szCs w:val="16"/>
                          </w:rPr>
                        </w:pPr>
                      </w:p>
                    </w:tc>
                  </w:tr>
                  <w:tr w:rsidR="0057179E" w:rsidRPr="00A10F3B" w14:paraId="589B6092"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2C7F9C" w:rsidRDefault="0057179E" w:rsidP="0002521D">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Eileen Comstock</w:t>
                        </w:r>
                      </w:p>
                    </w:tc>
                    <w:tc>
                      <w:tcPr>
                        <w:tcW w:w="13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+4</w:t>
                        </w:r>
                      </w:p>
                    </w:tc>
                    <w:tc>
                      <w:tcPr>
                        <w:tcW w:w="17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A10F3B" w:rsidRDefault="0057179E" w:rsidP="0002521D">
                        <w:pPr>
                          <w:jc w:val="center"/>
                          <w:rPr>
                            <w:rFonts w:asciiTheme="minorHAnsi" w:hAnsiTheme="minorHAnsi" w:cstheme="minorHAnsi"/>
                            <w:color w:val="000000"/>
                            <w:sz w:val="16"/>
                            <w:szCs w:val="16"/>
                          </w:rPr>
                        </w:pPr>
                      </w:p>
                    </w:tc>
                  </w:tr>
                  <w:tr w:rsidR="0057179E" w:rsidRPr="00A10F3B" w14:paraId="0F0CDF2F" w14:textId="77777777" w:rsidTr="00A10F3B">
                    <w:trPr>
                      <w:trHeight w:val="115"/>
                    </w:trPr>
                    <w:tc>
                      <w:tcPr>
                        <w:tcW w:w="152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884A74" w:rsidRDefault="0057179E" w:rsidP="0002521D">
                        <w:pPr>
                          <w:jc w:val="center"/>
                          <w:rPr>
                            <w:rFonts w:asciiTheme="minorHAnsi" w:hAnsiTheme="minorHAnsi" w:cstheme="minorHAnsi"/>
                            <w:bCs/>
                            <w:color w:val="000000"/>
                            <w:sz w:val="16"/>
                            <w:szCs w:val="16"/>
                          </w:rPr>
                        </w:pPr>
                        <w:r w:rsidRPr="00884A74">
                          <w:rPr>
                            <w:rFonts w:asciiTheme="minorHAnsi" w:hAnsiTheme="minorHAnsi" w:cstheme="minorHAnsi"/>
                            <w:bCs/>
                            <w:color w:val="000000"/>
                            <w:sz w:val="16"/>
                            <w:szCs w:val="16"/>
                          </w:rPr>
                          <w:t>David Cox</w:t>
                        </w:r>
                      </w:p>
                    </w:tc>
                    <w:tc>
                      <w:tcPr>
                        <w:tcW w:w="1350" w:type="dxa"/>
                        <w:tcBorders>
                          <w:top w:val="nil"/>
                          <w:left w:val="nil"/>
                          <w:bottom w:val="single" w:sz="8" w:space="0" w:color="auto"/>
                          <w:right w:val="single" w:sz="8" w:space="0" w:color="auto"/>
                        </w:tcBorders>
                        <w:shd w:val="clear" w:color="auto" w:fill="auto"/>
                        <w:vAlign w:val="center"/>
                      </w:tcPr>
                      <w:p w14:paraId="0A684BD2"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E317C4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2B7A549D" w14:textId="029D6E17"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Dec</w:t>
                        </w:r>
                        <w:r w:rsidR="00A10F3B">
                          <w:rPr>
                            <w:rFonts w:asciiTheme="minorHAnsi" w:hAnsiTheme="minorHAnsi" w:cstheme="minorHAnsi"/>
                            <w:color w:val="000000"/>
                            <w:sz w:val="16"/>
                            <w:szCs w:val="16"/>
                          </w:rPr>
                          <w:t>. 2023</w:t>
                        </w:r>
                        <w:r w:rsidRPr="00A10F3B">
                          <w:rPr>
                            <w:rFonts w:asciiTheme="minorHAnsi" w:hAnsiTheme="minorHAnsi" w:cstheme="minorHAnsi"/>
                            <w:color w:val="000000"/>
                            <w:sz w:val="16"/>
                            <w:szCs w:val="16"/>
                          </w:rPr>
                          <w:t>, June 2024</w:t>
                        </w:r>
                      </w:p>
                    </w:tc>
                  </w:tr>
                  <w:tr w:rsidR="0057179E" w:rsidRPr="00A10F3B" w14:paraId="51A5B7C1"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884A74" w:rsidRDefault="0057179E" w:rsidP="0002521D">
                        <w:pPr>
                          <w:jc w:val="center"/>
                          <w:rPr>
                            <w:rFonts w:asciiTheme="minorHAnsi" w:hAnsiTheme="minorHAnsi" w:cstheme="minorHAnsi"/>
                            <w:b/>
                            <w:bCs/>
                            <w:color w:val="000000"/>
                            <w:sz w:val="16"/>
                            <w:szCs w:val="16"/>
                          </w:rPr>
                        </w:pPr>
                        <w:r w:rsidRPr="00884A74">
                          <w:rPr>
                            <w:rFonts w:asciiTheme="minorHAnsi" w:hAnsiTheme="minorHAnsi" w:cstheme="minorHAnsi"/>
                            <w:b/>
                            <w:bCs/>
                            <w:color w:val="000000"/>
                            <w:sz w:val="16"/>
                            <w:szCs w:val="16"/>
                          </w:rPr>
                          <w:t>Jay Cox</w:t>
                        </w:r>
                      </w:p>
                    </w:tc>
                    <w:tc>
                      <w:tcPr>
                        <w:tcW w:w="1350" w:type="dxa"/>
                        <w:tcBorders>
                          <w:top w:val="nil"/>
                          <w:left w:val="nil"/>
                          <w:bottom w:val="single" w:sz="8" w:space="0" w:color="auto"/>
                          <w:right w:val="single" w:sz="8" w:space="0" w:color="auto"/>
                        </w:tcBorders>
                        <w:shd w:val="clear" w:color="auto" w:fill="auto"/>
                        <w:vAlign w:val="center"/>
                      </w:tcPr>
                      <w:p w14:paraId="632668E8" w14:textId="2D38FDA0"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53937841"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B7925A3" w14:textId="3271039C"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Januar</w:t>
                        </w:r>
                        <w:r w:rsidR="0002521D" w:rsidRPr="00A10F3B">
                          <w:rPr>
                            <w:rFonts w:asciiTheme="minorHAnsi" w:hAnsiTheme="minorHAnsi" w:cstheme="minorHAnsi"/>
                            <w:color w:val="000000"/>
                            <w:sz w:val="16"/>
                            <w:szCs w:val="16"/>
                          </w:rPr>
                          <w:t>y</w:t>
                        </w:r>
                        <w:r w:rsidR="00B754D9">
                          <w:rPr>
                            <w:rFonts w:asciiTheme="minorHAnsi" w:hAnsiTheme="minorHAnsi" w:cstheme="minorHAnsi"/>
                            <w:color w:val="000000"/>
                            <w:sz w:val="16"/>
                            <w:szCs w:val="16"/>
                          </w:rPr>
                          <w:t xml:space="preserve"> 2024</w:t>
                        </w:r>
                      </w:p>
                    </w:tc>
                  </w:tr>
                  <w:tr w:rsidR="0057179E" w:rsidRPr="00A10F3B" w14:paraId="6145750F"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Nick Fleming</w:t>
                        </w:r>
                      </w:p>
                    </w:tc>
                    <w:tc>
                      <w:tcPr>
                        <w:tcW w:w="13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r w:rsidR="00FB0B9C" w:rsidRPr="00A10F3B">
                          <w:rPr>
                            <w:rFonts w:asciiTheme="minorHAnsi" w:hAnsiTheme="minorHAnsi" w:cstheme="minorHAnsi"/>
                            <w:color w:val="000000"/>
                            <w:sz w:val="16"/>
                            <w:szCs w:val="16"/>
                          </w:rPr>
                          <w:t>+1</w:t>
                        </w:r>
                      </w:p>
                    </w:tc>
                    <w:tc>
                      <w:tcPr>
                        <w:tcW w:w="1710" w:type="dxa"/>
                        <w:tcBorders>
                          <w:top w:val="nil"/>
                          <w:left w:val="nil"/>
                          <w:bottom w:val="single" w:sz="8" w:space="0" w:color="auto"/>
                          <w:right w:val="single" w:sz="4" w:space="0" w:color="auto"/>
                        </w:tcBorders>
                        <w:shd w:val="clear" w:color="auto" w:fill="auto"/>
                        <w:vAlign w:val="center"/>
                        <w:hideMark/>
                      </w:tcPr>
                      <w:p w14:paraId="62C601F1" w14:textId="2D9AF74F" w:rsidR="0057179E" w:rsidRPr="00A10F3B" w:rsidRDefault="00B665C9"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w:t>
                        </w:r>
                        <w:r w:rsidR="009A163A" w:rsidRPr="00A10F3B">
                          <w:rPr>
                            <w:rFonts w:asciiTheme="minorHAnsi" w:hAnsiTheme="minorHAnsi" w:cstheme="minorHAnsi"/>
                            <w:color w:val="000000"/>
                            <w:sz w:val="16"/>
                            <w:szCs w:val="16"/>
                          </w:rPr>
                          <w:t>Feb</w:t>
                        </w:r>
                        <w:r w:rsidR="00A10F3B">
                          <w:rPr>
                            <w:rFonts w:asciiTheme="minorHAnsi" w:hAnsiTheme="minorHAnsi" w:cstheme="minorHAnsi"/>
                            <w:color w:val="000000"/>
                            <w:sz w:val="16"/>
                            <w:szCs w:val="16"/>
                          </w:rPr>
                          <w:t>.</w:t>
                        </w:r>
                        <w:r w:rsidRPr="00A10F3B">
                          <w:rPr>
                            <w:rFonts w:asciiTheme="minorHAnsi" w:hAnsiTheme="minorHAnsi" w:cstheme="minorHAnsi"/>
                            <w:color w:val="000000"/>
                            <w:sz w:val="16"/>
                            <w:szCs w:val="16"/>
                          </w:rPr>
                          <w:t xml:space="preserve"> 2024</w:t>
                        </w:r>
                      </w:p>
                    </w:tc>
                  </w:tr>
                  <w:tr w:rsidR="0057179E" w:rsidRPr="00A10F3B" w14:paraId="62A678CA"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884A74" w:rsidRDefault="0057179E" w:rsidP="0002521D">
                        <w:pPr>
                          <w:jc w:val="center"/>
                          <w:rPr>
                            <w:rFonts w:asciiTheme="minorHAnsi" w:hAnsiTheme="minorHAnsi" w:cstheme="minorHAnsi"/>
                            <w:color w:val="000000"/>
                            <w:sz w:val="16"/>
                            <w:szCs w:val="16"/>
                          </w:rPr>
                        </w:pPr>
                        <w:r w:rsidRPr="00884A74">
                          <w:rPr>
                            <w:rFonts w:asciiTheme="minorHAnsi" w:hAnsiTheme="minorHAnsi" w:cstheme="minorHAnsi"/>
                            <w:color w:val="000000"/>
                            <w:sz w:val="16"/>
                            <w:szCs w:val="16"/>
                          </w:rPr>
                          <w:t>Ron Gilworth</w:t>
                        </w:r>
                      </w:p>
                    </w:tc>
                    <w:tc>
                      <w:tcPr>
                        <w:tcW w:w="1350" w:type="dxa"/>
                        <w:tcBorders>
                          <w:top w:val="nil"/>
                          <w:left w:val="nil"/>
                          <w:bottom w:val="single" w:sz="8" w:space="0" w:color="auto"/>
                          <w:right w:val="single" w:sz="8" w:space="0" w:color="auto"/>
                        </w:tcBorders>
                        <w:shd w:val="clear" w:color="auto" w:fill="auto"/>
                        <w:vAlign w:val="center"/>
                      </w:tcPr>
                      <w:p w14:paraId="1F19FBB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Friend</w:t>
                        </w:r>
                      </w:p>
                    </w:tc>
                    <w:tc>
                      <w:tcPr>
                        <w:tcW w:w="1440" w:type="dxa"/>
                        <w:tcBorders>
                          <w:top w:val="nil"/>
                          <w:left w:val="nil"/>
                          <w:bottom w:val="single" w:sz="8" w:space="0" w:color="auto"/>
                          <w:right w:val="single" w:sz="8" w:space="0" w:color="auto"/>
                        </w:tcBorders>
                        <w:shd w:val="clear" w:color="auto" w:fill="auto"/>
                        <w:vAlign w:val="center"/>
                      </w:tcPr>
                      <w:p w14:paraId="42DA99F6" w14:textId="77777777" w:rsidR="0057179E" w:rsidRPr="00A10F3B" w:rsidRDefault="0057179E" w:rsidP="0002521D">
                        <w:pPr>
                          <w:jc w:val="center"/>
                          <w:rPr>
                            <w:rFonts w:asciiTheme="minorHAnsi" w:hAnsiTheme="minorHAnsi" w:cstheme="minorHAnsi"/>
                            <w:color w:val="000000"/>
                            <w:sz w:val="16"/>
                            <w:szCs w:val="16"/>
                          </w:rPr>
                        </w:pPr>
                      </w:p>
                    </w:tc>
                    <w:tc>
                      <w:tcPr>
                        <w:tcW w:w="1710" w:type="dxa"/>
                        <w:tcBorders>
                          <w:top w:val="nil"/>
                          <w:left w:val="nil"/>
                          <w:bottom w:val="single" w:sz="8" w:space="0" w:color="auto"/>
                          <w:right w:val="single" w:sz="4" w:space="0" w:color="auto"/>
                        </w:tcBorders>
                        <w:shd w:val="clear" w:color="auto" w:fill="auto"/>
                        <w:vAlign w:val="center"/>
                      </w:tcPr>
                      <w:p w14:paraId="57513D38"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6C016A87" w14:textId="77777777" w:rsidTr="00A10F3B">
                    <w:trPr>
                      <w:trHeight w:val="80"/>
                    </w:trPr>
                    <w:tc>
                      <w:tcPr>
                        <w:tcW w:w="152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1A7C43" w:rsidRDefault="0057179E" w:rsidP="0002521D">
                        <w:pPr>
                          <w:jc w:val="center"/>
                          <w:rPr>
                            <w:rFonts w:asciiTheme="minorHAnsi" w:hAnsiTheme="minorHAnsi" w:cstheme="minorHAnsi"/>
                            <w:b/>
                            <w:color w:val="000000"/>
                            <w:sz w:val="16"/>
                            <w:szCs w:val="16"/>
                          </w:rPr>
                        </w:pPr>
                        <w:r w:rsidRPr="001A7C43">
                          <w:rPr>
                            <w:rFonts w:asciiTheme="minorHAnsi" w:hAnsiTheme="minorHAnsi" w:cstheme="minorHAnsi"/>
                            <w:b/>
                            <w:color w:val="000000"/>
                            <w:sz w:val="16"/>
                            <w:szCs w:val="16"/>
                          </w:rPr>
                          <w:t>Ted Kase</w:t>
                        </w:r>
                      </w:p>
                    </w:tc>
                    <w:tc>
                      <w:tcPr>
                        <w:tcW w:w="1350" w:type="dxa"/>
                        <w:tcBorders>
                          <w:top w:val="nil"/>
                          <w:left w:val="nil"/>
                          <w:bottom w:val="single" w:sz="8" w:space="0" w:color="auto"/>
                          <w:right w:val="single" w:sz="8" w:space="0" w:color="auto"/>
                        </w:tcBorders>
                        <w:shd w:val="clear" w:color="auto" w:fill="auto"/>
                        <w:vAlign w:val="center"/>
                      </w:tcPr>
                      <w:p w14:paraId="465D781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0AD4972C"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+3</w:t>
                        </w:r>
                      </w:p>
                    </w:tc>
                    <w:tc>
                      <w:tcPr>
                        <w:tcW w:w="1710" w:type="dxa"/>
                        <w:tcBorders>
                          <w:top w:val="nil"/>
                          <w:left w:val="nil"/>
                          <w:bottom w:val="single" w:sz="8" w:space="0" w:color="auto"/>
                          <w:right w:val="single" w:sz="4" w:space="0" w:color="auto"/>
                        </w:tcBorders>
                        <w:shd w:val="clear" w:color="auto" w:fill="auto"/>
                        <w:vAlign w:val="center"/>
                      </w:tcPr>
                      <w:p w14:paraId="18B828C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57179E" w:rsidRPr="00A10F3B" w14:paraId="1FDFEE8F"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2C7F9C" w:rsidRDefault="0057179E" w:rsidP="0002521D">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Nick Keller</w:t>
                        </w:r>
                      </w:p>
                    </w:tc>
                    <w:tc>
                      <w:tcPr>
                        <w:tcW w:w="1350" w:type="dxa"/>
                        <w:tcBorders>
                          <w:top w:val="nil"/>
                          <w:left w:val="nil"/>
                          <w:bottom w:val="single" w:sz="8" w:space="0" w:color="auto"/>
                          <w:right w:val="single" w:sz="8" w:space="0" w:color="auto"/>
                        </w:tcBorders>
                        <w:shd w:val="clear" w:color="auto" w:fill="auto"/>
                        <w:vAlign w:val="center"/>
                      </w:tcPr>
                      <w:p w14:paraId="5151E231"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4D5F4379"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5AAC5258" w14:textId="3F0B5705" w:rsidR="0057179E" w:rsidRPr="00A10F3B" w:rsidRDefault="009A163A"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February</w:t>
                        </w:r>
                      </w:p>
                    </w:tc>
                  </w:tr>
                  <w:tr w:rsidR="0057179E" w:rsidRPr="00A10F3B" w14:paraId="17FC10E5" w14:textId="77777777" w:rsidTr="00A10F3B">
                    <w:trPr>
                      <w:trHeight w:val="160"/>
                    </w:trPr>
                    <w:tc>
                      <w:tcPr>
                        <w:tcW w:w="152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Bill Lorang</w:t>
                        </w:r>
                      </w:p>
                    </w:tc>
                    <w:tc>
                      <w:tcPr>
                        <w:tcW w:w="1350" w:type="dxa"/>
                        <w:tcBorders>
                          <w:top w:val="nil"/>
                          <w:left w:val="nil"/>
                          <w:bottom w:val="single" w:sz="8" w:space="0" w:color="auto"/>
                          <w:right w:val="single" w:sz="8" w:space="0" w:color="auto"/>
                        </w:tcBorders>
                        <w:shd w:val="clear" w:color="auto" w:fill="auto"/>
                        <w:vAlign w:val="center"/>
                      </w:tcPr>
                      <w:p w14:paraId="7694585D"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40EEF2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3BFA9A3E" w14:textId="77777777" w:rsidR="0057179E" w:rsidRPr="00A10F3B" w:rsidRDefault="0057179E" w:rsidP="0002521D">
                        <w:pPr>
                          <w:jc w:val="center"/>
                          <w:rPr>
                            <w:rFonts w:asciiTheme="minorHAnsi" w:hAnsiTheme="minorHAnsi" w:cstheme="minorHAnsi"/>
                            <w:color w:val="000000"/>
                            <w:sz w:val="16"/>
                            <w:szCs w:val="16"/>
                          </w:rPr>
                        </w:pPr>
                      </w:p>
                    </w:tc>
                  </w:tr>
                  <w:tr w:rsidR="0057179E" w:rsidRPr="00A10F3B" w14:paraId="5D35E0EE"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4C368E" w:rsidRDefault="0057179E" w:rsidP="0002521D">
                        <w:pPr>
                          <w:jc w:val="center"/>
                          <w:rPr>
                            <w:rFonts w:asciiTheme="minorHAnsi" w:hAnsiTheme="minorHAnsi" w:cstheme="minorHAnsi"/>
                            <w:b/>
                            <w:bCs/>
                            <w:color w:val="000000"/>
                            <w:sz w:val="16"/>
                            <w:szCs w:val="16"/>
                          </w:rPr>
                        </w:pPr>
                        <w:r w:rsidRPr="004C368E">
                          <w:rPr>
                            <w:rFonts w:asciiTheme="minorHAnsi" w:hAnsiTheme="minorHAnsi" w:cstheme="minorHAnsi"/>
                            <w:b/>
                            <w:bCs/>
                            <w:color w:val="000000"/>
                            <w:sz w:val="16"/>
                            <w:szCs w:val="16"/>
                          </w:rPr>
                          <w:t>Jon Morrison</w:t>
                        </w:r>
                      </w:p>
                    </w:tc>
                    <w:tc>
                      <w:tcPr>
                        <w:tcW w:w="1350" w:type="dxa"/>
                        <w:tcBorders>
                          <w:top w:val="nil"/>
                          <w:left w:val="nil"/>
                          <w:bottom w:val="single" w:sz="8" w:space="0" w:color="auto"/>
                          <w:right w:val="single" w:sz="8" w:space="0" w:color="auto"/>
                        </w:tcBorders>
                        <w:shd w:val="clear" w:color="auto" w:fill="auto"/>
                        <w:vAlign w:val="center"/>
                      </w:tcPr>
                      <w:p w14:paraId="559392E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1976749E"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Major Donor</w:t>
                        </w:r>
                      </w:p>
                    </w:tc>
                    <w:tc>
                      <w:tcPr>
                        <w:tcW w:w="1710" w:type="dxa"/>
                        <w:tcBorders>
                          <w:top w:val="nil"/>
                          <w:left w:val="nil"/>
                          <w:bottom w:val="single" w:sz="8" w:space="0" w:color="auto"/>
                          <w:right w:val="single" w:sz="4" w:space="0" w:color="auto"/>
                        </w:tcBorders>
                        <w:shd w:val="clear" w:color="auto" w:fill="auto"/>
                        <w:vAlign w:val="center"/>
                      </w:tcPr>
                      <w:p w14:paraId="706491AF" w14:textId="2B1E3178"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1D0E1A" w:rsidRPr="00A10F3B" w14:paraId="74BBAAA9" w14:textId="77777777" w:rsidTr="00A10F3B">
                    <w:trPr>
                      <w:trHeight w:val="169"/>
                    </w:trPr>
                    <w:tc>
                      <w:tcPr>
                        <w:tcW w:w="1520" w:type="dxa"/>
                        <w:tcBorders>
                          <w:top w:val="nil"/>
                          <w:left w:val="single" w:sz="8" w:space="0" w:color="auto"/>
                          <w:bottom w:val="single" w:sz="8" w:space="0" w:color="auto"/>
                          <w:right w:val="single" w:sz="8" w:space="0" w:color="auto"/>
                        </w:tcBorders>
                        <w:shd w:val="clear" w:color="auto" w:fill="auto"/>
                        <w:vAlign w:val="center"/>
                      </w:tcPr>
                      <w:p w14:paraId="48242C05" w14:textId="323B44D6" w:rsidR="001D0E1A" w:rsidRPr="003B1177" w:rsidRDefault="001D0E1A" w:rsidP="0002521D">
                        <w:pPr>
                          <w:jc w:val="center"/>
                          <w:rPr>
                            <w:rFonts w:asciiTheme="minorHAnsi" w:hAnsiTheme="minorHAnsi" w:cstheme="minorHAnsi"/>
                            <w:bCs/>
                            <w:color w:val="000000"/>
                            <w:sz w:val="16"/>
                            <w:szCs w:val="16"/>
                          </w:rPr>
                        </w:pPr>
                        <w:r w:rsidRPr="003B1177">
                          <w:rPr>
                            <w:rFonts w:asciiTheme="minorHAnsi" w:hAnsiTheme="minorHAnsi" w:cstheme="minorHAnsi"/>
                            <w:bCs/>
                            <w:color w:val="000000"/>
                            <w:sz w:val="16"/>
                            <w:szCs w:val="16"/>
                          </w:rPr>
                          <w:t>Wanda Moeller</w:t>
                        </w:r>
                      </w:p>
                    </w:tc>
                    <w:tc>
                      <w:tcPr>
                        <w:tcW w:w="1350" w:type="dxa"/>
                        <w:tcBorders>
                          <w:top w:val="nil"/>
                          <w:left w:val="nil"/>
                          <w:bottom w:val="single" w:sz="8" w:space="0" w:color="auto"/>
                          <w:right w:val="single" w:sz="8" w:space="0" w:color="auto"/>
                        </w:tcBorders>
                        <w:shd w:val="clear" w:color="auto" w:fill="auto"/>
                        <w:vAlign w:val="center"/>
                      </w:tcPr>
                      <w:p w14:paraId="2EB99343" w14:textId="45726F54"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20532F4F" w14:textId="2B56FB79" w:rsidR="001D0E1A" w:rsidRPr="00A10F3B" w:rsidRDefault="001D0E1A" w:rsidP="0002521D">
                        <w:pPr>
                          <w:jc w:val="center"/>
                          <w:rPr>
                            <w:rFonts w:asciiTheme="minorHAnsi" w:hAnsiTheme="minorHAnsi" w:cstheme="minorHAnsi"/>
                            <w:color w:val="000000"/>
                            <w:sz w:val="16"/>
                            <w:szCs w:val="16"/>
                          </w:rPr>
                        </w:pPr>
                        <w:r>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324AA57E" w14:textId="77777777" w:rsidR="001D0E1A" w:rsidRPr="00A10F3B" w:rsidRDefault="001D0E1A" w:rsidP="0002521D">
                        <w:pPr>
                          <w:jc w:val="center"/>
                          <w:rPr>
                            <w:rFonts w:asciiTheme="minorHAnsi" w:hAnsiTheme="minorHAnsi" w:cstheme="minorHAnsi"/>
                            <w:color w:val="000000"/>
                            <w:sz w:val="16"/>
                            <w:szCs w:val="16"/>
                          </w:rPr>
                        </w:pPr>
                      </w:p>
                    </w:tc>
                  </w:tr>
                  <w:tr w:rsidR="0057179E" w:rsidRPr="00A10F3B" w14:paraId="177733E8" w14:textId="77777777" w:rsidTr="00A10F3B">
                    <w:trPr>
                      <w:trHeight w:val="142"/>
                    </w:trPr>
                    <w:tc>
                      <w:tcPr>
                        <w:tcW w:w="152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Damien Ocampo</w:t>
                        </w:r>
                      </w:p>
                    </w:tc>
                    <w:tc>
                      <w:tcPr>
                        <w:tcW w:w="1350" w:type="dxa"/>
                        <w:tcBorders>
                          <w:top w:val="nil"/>
                          <w:left w:val="nil"/>
                          <w:bottom w:val="single" w:sz="8" w:space="0" w:color="auto"/>
                          <w:right w:val="single" w:sz="8" w:space="0" w:color="auto"/>
                        </w:tcBorders>
                        <w:shd w:val="clear" w:color="auto" w:fill="auto"/>
                        <w:vAlign w:val="center"/>
                      </w:tcPr>
                      <w:p w14:paraId="488F468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B912F90"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PHF </w:t>
                        </w:r>
                      </w:p>
                    </w:tc>
                    <w:tc>
                      <w:tcPr>
                        <w:tcW w:w="1710" w:type="dxa"/>
                        <w:tcBorders>
                          <w:top w:val="nil"/>
                          <w:left w:val="nil"/>
                          <w:bottom w:val="single" w:sz="8" w:space="0" w:color="auto"/>
                          <w:right w:val="single" w:sz="4" w:space="0" w:color="auto"/>
                        </w:tcBorders>
                        <w:shd w:val="clear" w:color="auto" w:fill="auto"/>
                        <w:vAlign w:val="center"/>
                      </w:tcPr>
                      <w:p w14:paraId="4BDA7995" w14:textId="458210DA" w:rsidR="0057179E" w:rsidRPr="00A10F3B" w:rsidRDefault="00BF0FA7"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August</w:t>
                        </w:r>
                        <w:r w:rsidR="009A163A" w:rsidRPr="00A10F3B">
                          <w:rPr>
                            <w:rFonts w:asciiTheme="minorHAnsi" w:hAnsiTheme="minorHAnsi" w:cstheme="minorHAnsi"/>
                            <w:color w:val="000000"/>
                            <w:sz w:val="16"/>
                            <w:szCs w:val="16"/>
                          </w:rPr>
                          <w:t>, March 2024</w:t>
                        </w:r>
                      </w:p>
                    </w:tc>
                  </w:tr>
                  <w:tr w:rsidR="0057179E" w:rsidRPr="00A10F3B" w14:paraId="3B2C93D7" w14:textId="77777777" w:rsidTr="00A10F3B">
                    <w:trPr>
                      <w:trHeight w:val="205"/>
                    </w:trPr>
                    <w:tc>
                      <w:tcPr>
                        <w:tcW w:w="152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3B1177" w:rsidRDefault="0057179E" w:rsidP="0002521D">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Rick Penner</w:t>
                        </w:r>
                      </w:p>
                    </w:tc>
                    <w:tc>
                      <w:tcPr>
                        <w:tcW w:w="1350" w:type="dxa"/>
                        <w:tcBorders>
                          <w:top w:val="nil"/>
                          <w:left w:val="nil"/>
                          <w:bottom w:val="single" w:sz="8" w:space="0" w:color="auto"/>
                          <w:right w:val="single" w:sz="8" w:space="0" w:color="auto"/>
                        </w:tcBorders>
                        <w:shd w:val="clear" w:color="auto" w:fill="auto"/>
                        <w:vAlign w:val="center"/>
                      </w:tcPr>
                      <w:p w14:paraId="006194E3"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nil"/>
                          <w:left w:val="nil"/>
                          <w:bottom w:val="single" w:sz="8" w:space="0" w:color="auto"/>
                          <w:right w:val="single" w:sz="8" w:space="0" w:color="auto"/>
                        </w:tcBorders>
                        <w:shd w:val="clear" w:color="auto" w:fill="auto"/>
                        <w:vAlign w:val="center"/>
                      </w:tcPr>
                      <w:p w14:paraId="3A997845" w14:textId="77777777" w:rsidR="0057179E" w:rsidRPr="00A10F3B" w:rsidRDefault="0057179E" w:rsidP="0002521D">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nil"/>
                          <w:left w:val="nil"/>
                          <w:bottom w:val="single" w:sz="8" w:space="0" w:color="auto"/>
                          <w:right w:val="single" w:sz="4" w:space="0" w:color="auto"/>
                        </w:tcBorders>
                        <w:shd w:val="clear" w:color="auto" w:fill="auto"/>
                        <w:vAlign w:val="center"/>
                      </w:tcPr>
                      <w:p w14:paraId="2CA7C490" w14:textId="29CD5B08" w:rsidR="0057179E" w:rsidRPr="00A10F3B" w:rsidRDefault="0057179E" w:rsidP="0002521D">
                        <w:pPr>
                          <w:jc w:val="center"/>
                          <w:rPr>
                            <w:rFonts w:asciiTheme="minorHAnsi" w:hAnsiTheme="minorHAnsi" w:cstheme="minorHAnsi"/>
                            <w:color w:val="000000"/>
                            <w:sz w:val="16"/>
                            <w:szCs w:val="16"/>
                          </w:rPr>
                        </w:pPr>
                      </w:p>
                    </w:tc>
                  </w:tr>
                  <w:tr w:rsidR="00906714" w:rsidRPr="00A10F3B" w14:paraId="6F564107" w14:textId="77777777" w:rsidTr="00A10F3B">
                    <w:trPr>
                      <w:trHeight w:val="241"/>
                    </w:trPr>
                    <w:tc>
                      <w:tcPr>
                        <w:tcW w:w="152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Veronica Pound</w:t>
                        </w:r>
                      </w:p>
                    </w:tc>
                    <w:tc>
                      <w:tcPr>
                        <w:tcW w:w="1350" w:type="dxa"/>
                        <w:tcBorders>
                          <w:top w:val="nil"/>
                          <w:left w:val="nil"/>
                          <w:bottom w:val="single" w:sz="8" w:space="0" w:color="auto"/>
                          <w:right w:val="single" w:sz="8" w:space="0" w:color="auto"/>
                        </w:tcBorders>
                        <w:shd w:val="clear" w:color="auto" w:fill="auto"/>
                        <w:vAlign w:val="center"/>
                      </w:tcPr>
                      <w:p w14:paraId="4C745F2A" w14:textId="6A35770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SGH</w:t>
                        </w:r>
                      </w:p>
                    </w:tc>
                    <w:tc>
                      <w:tcPr>
                        <w:tcW w:w="1440" w:type="dxa"/>
                        <w:tcBorders>
                          <w:top w:val="nil"/>
                          <w:left w:val="nil"/>
                          <w:bottom w:val="single" w:sz="8" w:space="0" w:color="auto"/>
                          <w:right w:val="single" w:sz="8" w:space="0" w:color="auto"/>
                        </w:tcBorders>
                        <w:shd w:val="clear" w:color="auto" w:fill="auto"/>
                        <w:vAlign w:val="center"/>
                      </w:tcPr>
                      <w:p w14:paraId="27739D75" w14:textId="2023245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196C6B1F" w14:textId="548C0D31" w:rsidR="00906714" w:rsidRPr="00A10F3B" w:rsidRDefault="00906714" w:rsidP="00906714">
                        <w:pPr>
                          <w:jc w:val="center"/>
                          <w:rPr>
                            <w:rFonts w:asciiTheme="minorHAnsi" w:hAnsiTheme="minorHAnsi" w:cstheme="minorHAnsi"/>
                            <w:color w:val="000000"/>
                            <w:sz w:val="16"/>
                            <w:szCs w:val="16"/>
                          </w:rPr>
                        </w:pPr>
                      </w:p>
                    </w:tc>
                  </w:tr>
                  <w:tr w:rsidR="00906714" w:rsidRPr="00A10F3B" w14:paraId="38B363C8" w14:textId="77777777" w:rsidTr="00A10F3B">
                    <w:trPr>
                      <w:trHeight w:val="151"/>
                    </w:trPr>
                    <w:tc>
                      <w:tcPr>
                        <w:tcW w:w="152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3B1177" w:rsidRDefault="00906714" w:rsidP="00906714">
                        <w:pPr>
                          <w:jc w:val="center"/>
                          <w:rPr>
                            <w:rFonts w:asciiTheme="minorHAnsi" w:hAnsiTheme="minorHAnsi" w:cstheme="minorHAnsi"/>
                            <w:color w:val="000000"/>
                            <w:sz w:val="16"/>
                            <w:szCs w:val="16"/>
                          </w:rPr>
                        </w:pPr>
                        <w:r w:rsidRPr="003B1177">
                          <w:rPr>
                            <w:rFonts w:asciiTheme="minorHAnsi" w:hAnsiTheme="minorHAnsi" w:cstheme="minorHAnsi"/>
                            <w:color w:val="000000"/>
                            <w:sz w:val="16"/>
                            <w:szCs w:val="16"/>
                          </w:rPr>
                          <w:t>Randy Saavedra</w:t>
                        </w:r>
                      </w:p>
                    </w:tc>
                    <w:tc>
                      <w:tcPr>
                        <w:tcW w:w="1350" w:type="dxa"/>
                        <w:tcBorders>
                          <w:top w:val="nil"/>
                          <w:left w:val="nil"/>
                          <w:bottom w:val="single" w:sz="8" w:space="0" w:color="auto"/>
                          <w:right w:val="single" w:sz="8" w:space="0" w:color="auto"/>
                        </w:tcBorders>
                        <w:shd w:val="clear" w:color="auto" w:fill="auto"/>
                        <w:vAlign w:val="center"/>
                      </w:tcPr>
                      <w:p w14:paraId="18CB23DD" w14:textId="621B440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Business – NMT</w:t>
                        </w:r>
                      </w:p>
                    </w:tc>
                    <w:tc>
                      <w:tcPr>
                        <w:tcW w:w="1440" w:type="dxa"/>
                        <w:tcBorders>
                          <w:top w:val="nil"/>
                          <w:left w:val="nil"/>
                          <w:bottom w:val="single" w:sz="8" w:space="0" w:color="auto"/>
                          <w:right w:val="single" w:sz="8" w:space="0" w:color="auto"/>
                        </w:tcBorders>
                        <w:shd w:val="clear" w:color="auto" w:fill="auto"/>
                        <w:vAlign w:val="center"/>
                      </w:tcPr>
                      <w:p w14:paraId="442B932D" w14:textId="4B0E75C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nil"/>
                          <w:left w:val="nil"/>
                          <w:bottom w:val="single" w:sz="8" w:space="0" w:color="auto"/>
                          <w:right w:val="single" w:sz="4" w:space="0" w:color="auto"/>
                        </w:tcBorders>
                        <w:shd w:val="clear" w:color="auto" w:fill="auto"/>
                        <w:vAlign w:val="center"/>
                      </w:tcPr>
                      <w:p w14:paraId="56BA0089" w14:textId="4A7EC418" w:rsidR="00906714" w:rsidRPr="00A10F3B" w:rsidRDefault="00906714" w:rsidP="00906714">
                        <w:pPr>
                          <w:jc w:val="center"/>
                          <w:rPr>
                            <w:rFonts w:asciiTheme="minorHAnsi" w:hAnsiTheme="minorHAnsi" w:cstheme="minorHAnsi"/>
                            <w:color w:val="000000"/>
                            <w:sz w:val="16"/>
                            <w:szCs w:val="16"/>
                          </w:rPr>
                        </w:pPr>
                      </w:p>
                    </w:tc>
                  </w:tr>
                  <w:tr w:rsidR="00906714" w:rsidRPr="00A10F3B" w14:paraId="3EB976B7" w14:textId="77777777" w:rsidTr="00A10F3B">
                    <w:trPr>
                      <w:trHeight w:val="223"/>
                    </w:trPr>
                    <w:tc>
                      <w:tcPr>
                        <w:tcW w:w="152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2C7F9C" w:rsidRDefault="00906714" w:rsidP="00906714">
                        <w:pPr>
                          <w:jc w:val="center"/>
                          <w:rPr>
                            <w:rFonts w:asciiTheme="minorHAnsi" w:hAnsiTheme="minorHAnsi" w:cstheme="minorHAnsi"/>
                            <w:b/>
                            <w:color w:val="000000"/>
                            <w:sz w:val="16"/>
                            <w:szCs w:val="16"/>
                          </w:rPr>
                        </w:pPr>
                        <w:r w:rsidRPr="002C7F9C">
                          <w:rPr>
                            <w:rFonts w:asciiTheme="minorHAnsi" w:hAnsiTheme="minorHAnsi" w:cstheme="minorHAnsi"/>
                            <w:b/>
                            <w:color w:val="000000"/>
                            <w:sz w:val="16"/>
                            <w:szCs w:val="16"/>
                          </w:rPr>
                          <w:t>J.R. Seeger</w:t>
                        </w:r>
                      </w:p>
                    </w:tc>
                    <w:tc>
                      <w:tcPr>
                        <w:tcW w:w="1350" w:type="dxa"/>
                        <w:tcBorders>
                          <w:top w:val="nil"/>
                          <w:left w:val="nil"/>
                          <w:bottom w:val="single" w:sz="8" w:space="0" w:color="auto"/>
                          <w:right w:val="single" w:sz="8" w:space="0" w:color="auto"/>
                        </w:tcBorders>
                        <w:shd w:val="clear" w:color="auto" w:fill="auto"/>
                        <w:vAlign w:val="center"/>
                      </w:tcPr>
                      <w:p w14:paraId="271A5B30" w14:textId="2CF63DA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39291987" w14:textId="7DA92136"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nil"/>
                          <w:left w:val="nil"/>
                          <w:bottom w:val="single" w:sz="8" w:space="0" w:color="auto"/>
                          <w:right w:val="single" w:sz="4" w:space="0" w:color="auto"/>
                        </w:tcBorders>
                        <w:shd w:val="clear" w:color="auto" w:fill="auto"/>
                        <w:vAlign w:val="center"/>
                      </w:tcPr>
                      <w:p w14:paraId="78C528C1" w14:textId="5C6C0F2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September, April 2024</w:t>
                        </w:r>
                      </w:p>
                    </w:tc>
                  </w:tr>
                  <w:tr w:rsidR="00906714" w:rsidRPr="00A10F3B" w14:paraId="307C284D" w14:textId="77777777" w:rsidTr="00F65610">
                    <w:trPr>
                      <w:trHeight w:val="79"/>
                    </w:trPr>
                    <w:tc>
                      <w:tcPr>
                        <w:tcW w:w="152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884A74" w:rsidRDefault="00906714" w:rsidP="00906714">
                        <w:pPr>
                          <w:jc w:val="center"/>
                          <w:rPr>
                            <w:rFonts w:asciiTheme="minorHAnsi" w:hAnsiTheme="minorHAnsi" w:cstheme="minorHAnsi"/>
                            <w:color w:val="000000"/>
                            <w:sz w:val="16"/>
                            <w:szCs w:val="16"/>
                          </w:rPr>
                        </w:pPr>
                        <w:r w:rsidRPr="00884A74">
                          <w:rPr>
                            <w:rFonts w:asciiTheme="minorHAnsi" w:hAnsiTheme="minorHAnsi" w:cstheme="minorHAnsi"/>
                            <w:color w:val="000000"/>
                            <w:sz w:val="16"/>
                            <w:szCs w:val="16"/>
                          </w:rPr>
                          <w:t>Bob Tacker</w:t>
                        </w:r>
                      </w:p>
                    </w:tc>
                    <w:tc>
                      <w:tcPr>
                        <w:tcW w:w="1350" w:type="dxa"/>
                        <w:tcBorders>
                          <w:top w:val="nil"/>
                          <w:left w:val="nil"/>
                          <w:bottom w:val="single" w:sz="8" w:space="0" w:color="auto"/>
                          <w:right w:val="single" w:sz="8" w:space="0" w:color="auto"/>
                        </w:tcBorders>
                        <w:shd w:val="clear" w:color="auto" w:fill="auto"/>
                        <w:vAlign w:val="center"/>
                      </w:tcPr>
                      <w:p w14:paraId="268FC9D8" w14:textId="17D95FF1"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nil"/>
                          <w:left w:val="nil"/>
                          <w:bottom w:val="single" w:sz="8" w:space="0" w:color="auto"/>
                          <w:right w:val="single" w:sz="8" w:space="0" w:color="auto"/>
                        </w:tcBorders>
                        <w:shd w:val="clear" w:color="auto" w:fill="auto"/>
                        <w:vAlign w:val="center"/>
                      </w:tcPr>
                      <w:p w14:paraId="753F39B5" w14:textId="09424E30"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+1</w:t>
                        </w:r>
                      </w:p>
                    </w:tc>
                    <w:tc>
                      <w:tcPr>
                        <w:tcW w:w="1710" w:type="dxa"/>
                        <w:tcBorders>
                          <w:top w:val="nil"/>
                          <w:left w:val="nil"/>
                          <w:bottom w:val="single" w:sz="8" w:space="0" w:color="auto"/>
                          <w:right w:val="single" w:sz="4" w:space="0" w:color="auto"/>
                        </w:tcBorders>
                        <w:shd w:val="clear" w:color="auto" w:fill="auto"/>
                        <w:vAlign w:val="center"/>
                      </w:tcPr>
                      <w:p w14:paraId="1595D795" w14:textId="4FBE2C4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April 2024</w:t>
                        </w:r>
                      </w:p>
                    </w:tc>
                  </w:tr>
                  <w:tr w:rsidR="00906714" w:rsidRPr="00A10F3B" w14:paraId="15E7110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BC4EE5" w:rsidRDefault="00906714" w:rsidP="00906714">
                        <w:pPr>
                          <w:jc w:val="center"/>
                          <w:rPr>
                            <w:rFonts w:asciiTheme="minorHAnsi" w:hAnsiTheme="minorHAnsi" w:cstheme="minorHAnsi"/>
                            <w:color w:val="000000"/>
                            <w:sz w:val="16"/>
                            <w:szCs w:val="16"/>
                          </w:rPr>
                        </w:pPr>
                        <w:r w:rsidRPr="00BC4EE5">
                          <w:rPr>
                            <w:rFonts w:asciiTheme="minorHAnsi" w:hAnsiTheme="minorHAnsi" w:cstheme="minorHAnsi"/>
                            <w:color w:val="000000"/>
                            <w:sz w:val="16"/>
                            <w:szCs w:val="16"/>
                          </w:rPr>
                          <w:t>Don Tripp</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Senior Exempt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r w:rsidR="00906714" w:rsidRPr="00A10F3B" w14:paraId="4867AF64"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1A7C43" w:rsidRDefault="00FC187B" w:rsidP="00906714">
                        <w:pPr>
                          <w:jc w:val="center"/>
                          <w:rPr>
                            <w:rFonts w:asciiTheme="minorHAnsi" w:hAnsiTheme="minorHAnsi" w:cstheme="minorHAnsi"/>
                            <w:b/>
                            <w:bCs/>
                            <w:color w:val="000000"/>
                            <w:sz w:val="16"/>
                            <w:szCs w:val="16"/>
                          </w:rPr>
                        </w:pPr>
                        <w:r w:rsidRPr="00F65610">
                          <w:rPr>
                            <w:rFonts w:asciiTheme="minorHAnsi" w:hAnsiTheme="minorHAnsi" w:cstheme="minorHAnsi"/>
                            <w:b/>
                            <w:bCs/>
                            <w:color w:val="000000"/>
                            <w:sz w:val="16"/>
                            <w:szCs w:val="16"/>
                          </w:rPr>
                          <w:t xml:space="preserve"> </w:t>
                        </w:r>
                        <w:r w:rsidR="00A45200" w:rsidRPr="001A7C43">
                          <w:rPr>
                            <w:rFonts w:asciiTheme="minorHAnsi" w:hAnsiTheme="minorHAnsi" w:cstheme="minorHAnsi"/>
                            <w:b/>
                            <w:bCs/>
                            <w:color w:val="000000"/>
                            <w:sz w:val="16"/>
                            <w:szCs w:val="16"/>
                          </w:rPr>
                          <w:t>Jerrid Williams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A10F3B" w:rsidRDefault="00906714" w:rsidP="00906714">
                        <w:pPr>
                          <w:jc w:val="center"/>
                          <w:rPr>
                            <w:rFonts w:asciiTheme="minorHAnsi" w:hAnsiTheme="minorHAnsi" w:cstheme="minorHAnsi"/>
                            <w:color w:val="000000"/>
                            <w:sz w:val="16"/>
                            <w:szCs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October, May 2024</w:t>
                        </w:r>
                      </w:p>
                    </w:tc>
                  </w:tr>
                  <w:tr w:rsidR="00906714" w:rsidRPr="00A10F3B" w14:paraId="10AD09E1" w14:textId="77777777" w:rsidTr="00A10F3B">
                    <w:trPr>
                      <w:trHeight w:val="16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884A74" w:rsidRDefault="00906714" w:rsidP="00906714">
                        <w:pPr>
                          <w:jc w:val="center"/>
                          <w:rPr>
                            <w:rFonts w:asciiTheme="minorHAnsi" w:hAnsiTheme="minorHAnsi" w:cstheme="minorHAnsi"/>
                            <w:b/>
                            <w:color w:val="000000"/>
                            <w:sz w:val="16"/>
                            <w:szCs w:val="16"/>
                          </w:rPr>
                        </w:pPr>
                        <w:r w:rsidRPr="00884A74">
                          <w:rPr>
                            <w:rFonts w:asciiTheme="minorHAnsi" w:hAnsiTheme="minorHAnsi" w:cstheme="minorHAnsi"/>
                            <w:b/>
                            <w:color w:val="000000"/>
                            <w:sz w:val="16"/>
                            <w:szCs w:val="16"/>
                          </w:rPr>
                          <w:t>Linda Wilson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Member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May 2024</w:t>
                        </w:r>
                      </w:p>
                    </w:tc>
                  </w:tr>
                  <w:tr w:rsidR="00906714" w:rsidRPr="00A10F3B" w14:paraId="4E44D4BE" w14:textId="77777777" w:rsidTr="00A10F3B">
                    <w:trPr>
                      <w:trHeight w:val="223"/>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Chuck Zimmerly</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xml:space="preserve"> Member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PHF+1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November, June 2024</w:t>
                        </w:r>
                      </w:p>
                    </w:tc>
                  </w:tr>
                  <w:tr w:rsidR="00906714" w:rsidRPr="00A10F3B" w14:paraId="41355066" w14:textId="77777777" w:rsidTr="00A10F3B">
                    <w:trPr>
                      <w:trHeight w:val="241"/>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10F3B" w:rsidRDefault="00906714" w:rsidP="00906714">
                        <w:pPr>
                          <w:jc w:val="center"/>
                          <w:rPr>
                            <w:rFonts w:asciiTheme="minorHAnsi" w:hAnsiTheme="minorHAnsi" w:cstheme="minorHAnsi"/>
                            <w:color w:val="000000"/>
                            <w:sz w:val="16"/>
                            <w:szCs w:val="16"/>
                          </w:rPr>
                        </w:pPr>
                      </w:p>
                    </w:tc>
                    <w:tc>
                      <w:tcPr>
                        <w:tcW w:w="13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177001B6" w:rsidR="00906714" w:rsidRPr="00A10F3B" w:rsidRDefault="004B3C2A" w:rsidP="00906714">
                        <w:pPr>
                          <w:jc w:val="center"/>
                          <w:rPr>
                            <w:rFonts w:asciiTheme="minorHAnsi" w:hAnsiTheme="minorHAnsi" w:cstheme="minorHAnsi"/>
                            <w:color w:val="000000"/>
                            <w:sz w:val="16"/>
                            <w:szCs w:val="16"/>
                          </w:rPr>
                        </w:pPr>
                        <w:r>
                          <w:rPr>
                            <w:rFonts w:asciiTheme="minorHAnsi" w:hAnsiTheme="minorHAnsi" w:cstheme="minorHAnsi"/>
                            <w:color w:val="000000"/>
                            <w:sz w:val="16"/>
                            <w:szCs w:val="16"/>
                          </w:rPr>
                          <w:t>2</w:t>
                        </w:r>
                        <w:r w:rsidR="00CC6AEA">
                          <w:rPr>
                            <w:rFonts w:asciiTheme="minorHAnsi" w:hAnsiTheme="minorHAnsi" w:cstheme="minorHAnsi"/>
                            <w:color w:val="000000"/>
                            <w:sz w:val="16"/>
                            <w:szCs w:val="16"/>
                          </w:rPr>
                          <w:t>1</w:t>
                        </w:r>
                        <w:r w:rsidR="00906714" w:rsidRPr="00A10F3B">
                          <w:rPr>
                            <w:rFonts w:asciiTheme="minorHAnsi" w:hAnsiTheme="minorHAnsi" w:cstheme="minorHAnsi"/>
                            <w:color w:val="000000"/>
                            <w:sz w:val="16"/>
                            <w:szCs w:val="16"/>
                          </w:rPr>
                          <w:t xml:space="preserve"> Members</w:t>
                        </w:r>
                      </w:p>
                    </w:tc>
                    <w:tc>
                      <w:tcPr>
                        <w:tcW w:w="144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c>
                      <w:tcPr>
                        <w:tcW w:w="17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A10F3B" w:rsidRDefault="00906714" w:rsidP="00906714">
                        <w:pPr>
                          <w:jc w:val="center"/>
                          <w:rPr>
                            <w:rFonts w:asciiTheme="minorHAnsi" w:hAnsiTheme="minorHAnsi" w:cstheme="minorHAnsi"/>
                            <w:color w:val="000000"/>
                            <w:sz w:val="16"/>
                            <w:szCs w:val="16"/>
                          </w:rPr>
                        </w:pPr>
                        <w:r w:rsidRPr="00A10F3B">
                          <w:rPr>
                            <w:rFonts w:asciiTheme="minorHAnsi" w:hAnsiTheme="minorHAnsi" w:cstheme="minorHAnsi"/>
                            <w:color w:val="000000"/>
                            <w:sz w:val="16"/>
                            <w:szCs w:val="16"/>
                          </w:rPr>
                          <w:t> </w:t>
                        </w:r>
                      </w:p>
                    </w:tc>
                  </w:tr>
                </w:tbl>
                <w:p w14:paraId="3E2BB178" w14:textId="77777777" w:rsidR="0057179E" w:rsidRPr="00A10F3B" w:rsidRDefault="0057179E" w:rsidP="0002521D">
                  <w:pPr>
                    <w:jc w:val="center"/>
                    <w:outlineLvl w:val="0"/>
                    <w:rPr>
                      <w:rFonts w:asciiTheme="minorHAnsi" w:hAnsiTheme="minorHAnsi" w:cstheme="minorHAnsi"/>
                      <w:sz w:val="16"/>
                      <w:szCs w:val="16"/>
                    </w:rPr>
                  </w:pPr>
                </w:p>
              </w:tc>
            </w:tr>
          </w:tbl>
          <w:p w14:paraId="5FAD75F6" w14:textId="77777777" w:rsidR="00114590" w:rsidRDefault="00114590" w:rsidP="00A10F3B">
            <w:pPr>
              <w:ind w:right="330"/>
              <w:rPr>
                <w:rFonts w:asciiTheme="minorHAnsi" w:hAnsiTheme="minorHAnsi" w:cstheme="minorHAnsi"/>
                <w:color w:val="222222"/>
                <w:sz w:val="16"/>
                <w:szCs w:val="16"/>
              </w:rPr>
            </w:pPr>
          </w:p>
          <w:p w14:paraId="730FDE29" w14:textId="48181A15" w:rsidR="0057179E" w:rsidRPr="00A10F3B" w:rsidRDefault="0057179E" w:rsidP="00A10F3B">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Rotary's ideal of service is based on the Five Avenues of Service – Club, Vocational, Community, International and</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New Generations</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Five Avenues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of</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 often appear as seen below:</w:t>
            </w:r>
          </w:p>
          <w:p w14:paraId="7987E845"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Club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the first Avenue of service</w:t>
            </w:r>
          </w:p>
          <w:p w14:paraId="6DE69FCA"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Vocational</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Second Avenue of Service. ...</w:t>
            </w:r>
          </w:p>
          <w:p w14:paraId="438D0AFC" w14:textId="77777777" w:rsidR="0057179E" w:rsidRPr="00A10F3B" w:rsidRDefault="0057179E" w:rsidP="00A10F3B">
            <w:pPr>
              <w:numPr>
                <w:ilvl w:val="0"/>
                <w:numId w:val="1"/>
              </w:numPr>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Community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Third Avenue of Service. ...</w:t>
            </w:r>
          </w:p>
          <w:p w14:paraId="14EB301A" w14:textId="77777777"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International 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Fourth Avenue of Service. ...</w:t>
            </w:r>
          </w:p>
          <w:p w14:paraId="1DA12506" w14:textId="1461D149" w:rsidR="0057179E" w:rsidRPr="00A10F3B" w:rsidRDefault="0057179E" w:rsidP="00A10F3B">
            <w:pPr>
              <w:numPr>
                <w:ilvl w:val="0"/>
                <w:numId w:val="1"/>
              </w:numPr>
              <w:spacing w:before="100" w:beforeAutospacing="1" w:after="100" w:afterAutospacing="1"/>
              <w:ind w:right="330"/>
              <w:rPr>
                <w:rFonts w:asciiTheme="minorHAnsi" w:hAnsiTheme="minorHAnsi" w:cstheme="minorHAnsi"/>
                <w:color w:val="222222"/>
                <w:sz w:val="16"/>
                <w:szCs w:val="16"/>
              </w:rPr>
            </w:pPr>
            <w:r w:rsidRPr="00A10F3B">
              <w:rPr>
                <w:rStyle w:val="Strong"/>
                <w:rFonts w:asciiTheme="minorHAnsi" w:hAnsiTheme="minorHAnsi" w:cstheme="minorHAnsi"/>
                <w:b w:val="0"/>
                <w:bCs w:val="0"/>
                <w:color w:val="222222"/>
                <w:sz w:val="16"/>
                <w:szCs w:val="16"/>
              </w:rPr>
              <w:t>New Generation</w:t>
            </w:r>
            <w:r w:rsidRPr="00A10F3B">
              <w:rPr>
                <w:rFonts w:asciiTheme="minorHAnsi" w:hAnsiTheme="minorHAnsi" w:cstheme="minorHAnsi"/>
                <w:color w:val="222222"/>
                <w:sz w:val="16"/>
                <w:szCs w:val="16"/>
              </w:rPr>
              <w:t>s</w:t>
            </w:r>
            <w:r w:rsidRPr="00A10F3B">
              <w:rPr>
                <w:rStyle w:val="apple-converted-space"/>
                <w:rFonts w:asciiTheme="minorHAnsi" w:hAnsiTheme="minorHAnsi" w:cstheme="minorHAnsi"/>
                <w:color w:val="222222"/>
                <w:sz w:val="16"/>
                <w:szCs w:val="16"/>
              </w:rPr>
              <w:t> </w:t>
            </w:r>
            <w:r w:rsidRPr="00A10F3B">
              <w:rPr>
                <w:rStyle w:val="Strong"/>
                <w:rFonts w:asciiTheme="minorHAnsi" w:hAnsiTheme="minorHAnsi" w:cstheme="minorHAnsi"/>
                <w:b w:val="0"/>
                <w:bCs w:val="0"/>
                <w:color w:val="222222"/>
                <w:sz w:val="16"/>
                <w:szCs w:val="16"/>
              </w:rPr>
              <w:t>Service</w:t>
            </w:r>
            <w:r w:rsidRPr="00A10F3B">
              <w:rPr>
                <w:rStyle w:val="apple-converted-space"/>
                <w:rFonts w:asciiTheme="minorHAnsi" w:hAnsiTheme="minorHAnsi" w:cstheme="minorHAnsi"/>
                <w:color w:val="222222"/>
                <w:sz w:val="16"/>
                <w:szCs w:val="16"/>
              </w:rPr>
              <w:t> </w:t>
            </w:r>
            <w:r w:rsidRPr="00A10F3B">
              <w:rPr>
                <w:rFonts w:asciiTheme="minorHAnsi" w:hAnsiTheme="minorHAnsi" w:cstheme="minorHAnsi"/>
                <w:color w:val="222222"/>
                <w:sz w:val="16"/>
                <w:szCs w:val="16"/>
              </w:rPr>
              <w:t>-- the Fifth Avenue of Service. Youth Services.</w:t>
            </w:r>
          </w:p>
          <w:p w14:paraId="4A13E72B" w14:textId="76A5EDF6" w:rsidR="0057179E" w:rsidRPr="00114590" w:rsidRDefault="0057179E" w:rsidP="00701F93">
            <w:pPr>
              <w:ind w:right="330"/>
              <w:jc w:val="center"/>
              <w:rPr>
                <w:rFonts w:asciiTheme="minorHAnsi" w:hAnsiTheme="minorHAnsi" w:cstheme="minorHAnsi"/>
                <w:color w:val="222222"/>
                <w:sz w:val="16"/>
                <w:szCs w:val="16"/>
              </w:rPr>
            </w:pPr>
            <w:r w:rsidRPr="00114590">
              <w:rPr>
                <w:rStyle w:val="Strong"/>
                <w:rFonts w:asciiTheme="minorHAnsi" w:hAnsiTheme="minorHAnsi" w:cstheme="minorHAnsi"/>
                <w:color w:val="222222"/>
                <w:sz w:val="16"/>
                <w:szCs w:val="16"/>
              </w:rPr>
              <w:t>The objectives of Rotary International</w:t>
            </w:r>
          </w:p>
          <w:p w14:paraId="0961458C" w14:textId="370199C2" w:rsidR="00260046" w:rsidRPr="00A10F3B" w:rsidRDefault="00701F93" w:rsidP="00A10F3B">
            <w:pPr>
              <w:ind w:right="330"/>
              <w:rPr>
                <w:rFonts w:asciiTheme="minorHAnsi" w:hAnsiTheme="minorHAnsi" w:cstheme="minorHAnsi"/>
                <w:color w:val="222222"/>
                <w:sz w:val="16"/>
                <w:szCs w:val="16"/>
              </w:rPr>
            </w:pPr>
            <w:r>
              <w:rPr>
                <w:rFonts w:asciiTheme="minorHAnsi" w:hAnsiTheme="minorHAnsi" w:cstheme="minorHAnsi"/>
                <w:color w:val="222222"/>
                <w:sz w:val="16"/>
                <w:szCs w:val="16"/>
              </w:rPr>
              <w:t>T</w:t>
            </w:r>
            <w:r w:rsidR="0057179E" w:rsidRPr="00A10F3B">
              <w:rPr>
                <w:rFonts w:asciiTheme="minorHAnsi" w:hAnsiTheme="minorHAnsi" w:cstheme="minorHAnsi"/>
                <w:color w:val="222222"/>
                <w:sz w:val="16"/>
                <w:szCs w:val="16"/>
              </w:rPr>
              <w:t>he Five Avenues of Service: Club, Vocational, Community, International, and New Generations.</w:t>
            </w:r>
            <w:r w:rsidR="00260046" w:rsidRPr="00A10F3B">
              <w:rPr>
                <w:rFonts w:asciiTheme="minorHAnsi" w:hAnsiTheme="minorHAnsi" w:cstheme="minorHAnsi"/>
                <w:color w:val="222222"/>
                <w:sz w:val="16"/>
                <w:szCs w:val="16"/>
              </w:rPr>
              <w:t xml:space="preserve"> The</w:t>
            </w:r>
            <w:r w:rsidR="00260046" w:rsidRPr="00A10F3B">
              <w:rPr>
                <w:rStyle w:val="apple-converted-space"/>
                <w:rFonts w:asciiTheme="minorHAnsi" w:hAnsiTheme="minorHAnsi" w:cstheme="minorHAnsi"/>
                <w:color w:val="222222"/>
                <w:sz w:val="16"/>
                <w:szCs w:val="16"/>
              </w:rPr>
              <w:t> </w:t>
            </w:r>
            <w:r w:rsidR="00260046" w:rsidRPr="00A10F3B">
              <w:rPr>
                <w:rStyle w:val="Strong"/>
                <w:rFonts w:asciiTheme="minorHAnsi" w:hAnsiTheme="minorHAnsi" w:cstheme="minorHAnsi"/>
                <w:b w:val="0"/>
                <w:bCs w:val="0"/>
                <w:color w:val="222222"/>
                <w:sz w:val="16"/>
                <w:szCs w:val="16"/>
              </w:rPr>
              <w:t>mission</w:t>
            </w:r>
            <w:r w:rsidR="00260046" w:rsidRPr="00A10F3B">
              <w:rPr>
                <w:rStyle w:val="apple-converted-space"/>
                <w:rFonts w:asciiTheme="minorHAnsi" w:hAnsiTheme="minorHAnsi" w:cstheme="minorHAnsi"/>
                <w:color w:val="222222"/>
                <w:sz w:val="16"/>
                <w:szCs w:val="16"/>
              </w:rPr>
              <w:t> </w:t>
            </w:r>
            <w:r w:rsidR="00260046" w:rsidRPr="00A10F3B">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4757F0" w14:textId="425C455E" w:rsidR="001542B0" w:rsidRPr="00701F93" w:rsidRDefault="00260046" w:rsidP="00701F93">
            <w:pPr>
              <w:ind w:right="330"/>
              <w:rPr>
                <w:rFonts w:asciiTheme="minorHAnsi" w:hAnsiTheme="minorHAnsi" w:cstheme="minorHAnsi"/>
                <w:color w:val="222222"/>
                <w:sz w:val="16"/>
                <w:szCs w:val="16"/>
              </w:rPr>
            </w:pPr>
            <w:r w:rsidRPr="00A10F3B">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the things we do</w:t>
            </w:r>
            <w:r w:rsidR="001542B0" w:rsidRPr="00A10F3B">
              <w:rPr>
                <w:color w:val="000000"/>
                <w:sz w:val="16"/>
                <w:szCs w:val="16"/>
              </w:rPr>
              <w:t>.</w:t>
            </w:r>
          </w:p>
          <w:p w14:paraId="43E21F7F" w14:textId="002E1E4C" w:rsidR="001542B0" w:rsidRPr="00A10F3B" w:rsidRDefault="00A45200" w:rsidP="0002521D">
            <w:pPr>
              <w:pStyle w:val="NoSpacing"/>
              <w:rPr>
                <w:rFonts w:asciiTheme="minorHAnsi" w:hAnsiTheme="minorHAnsi" w:cstheme="minorHAnsi"/>
                <w:color w:val="000000"/>
                <w:sz w:val="16"/>
                <w:szCs w:val="16"/>
              </w:rPr>
            </w:pPr>
            <w:r w:rsidRPr="00A10F3B">
              <w:rPr>
                <w:color w:val="000000"/>
                <w:sz w:val="16"/>
                <w:szCs w:val="16"/>
              </w:rPr>
              <w:t xml:space="preserve"> </w:t>
            </w:r>
          </w:p>
        </w:tc>
        <w:tc>
          <w:tcPr>
            <w:tcW w:w="664" w:type="dxa"/>
          </w:tcPr>
          <w:p w14:paraId="54DF33D0" w14:textId="77777777" w:rsidR="0057179E" w:rsidRPr="00A10F3B" w:rsidRDefault="0057179E" w:rsidP="0002521D">
            <w:pPr>
              <w:pStyle w:val="NoSpacing"/>
              <w:rPr>
                <w:sz w:val="18"/>
                <w:szCs w:val="18"/>
              </w:rPr>
            </w:pPr>
          </w:p>
        </w:tc>
        <w:tc>
          <w:tcPr>
            <w:tcW w:w="6817" w:type="dxa"/>
          </w:tcPr>
          <w:p w14:paraId="11D382E4" w14:textId="64C5E81C" w:rsidR="0057179E" w:rsidRPr="00A10F3B" w:rsidRDefault="00E71DF6" w:rsidP="00FB0B9C">
            <w:pPr>
              <w:jc w:val="center"/>
              <w:rPr>
                <w:rFonts w:ascii="Calibri" w:hAnsi="Calibri" w:cs="Calibri"/>
              </w:rPr>
            </w:pPr>
            <w:r w:rsidRPr="00A10F3B">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A10F3B">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12804CA2" w14:textId="77777777" w:rsidR="0057179E" w:rsidRPr="00A10F3B" w:rsidRDefault="0057179E" w:rsidP="00A10F3B">
            <w:pPr>
              <w:tabs>
                <w:tab w:val="left" w:pos="-720"/>
                <w:tab w:val="left" w:pos="0"/>
                <w:tab w:val="left" w:pos="1440"/>
                <w:tab w:val="left" w:pos="1714"/>
                <w:tab w:val="left" w:pos="3096"/>
              </w:tabs>
              <w:outlineLvl w:val="0"/>
              <w:rPr>
                <w:rFonts w:ascii="Calibri" w:hAnsi="Calibri" w:cs="Calibri"/>
                <w:sz w:val="18"/>
                <w:szCs w:val="18"/>
              </w:rPr>
            </w:pPr>
          </w:p>
          <w:p w14:paraId="5F08A802" w14:textId="0C2ABBE1"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The Rotary Club of Socorro</w:t>
            </w:r>
          </w:p>
          <w:p w14:paraId="6A2247AA" w14:textId="77777777" w:rsidR="0057179E" w:rsidRPr="00A10F3B" w:rsidRDefault="0057179E" w:rsidP="00701F93">
            <w:pPr>
              <w:tabs>
                <w:tab w:val="left" w:pos="-720"/>
                <w:tab w:val="left" w:pos="0"/>
                <w:tab w:val="left" w:pos="1440"/>
                <w:tab w:val="left" w:pos="1714"/>
                <w:tab w:val="left" w:pos="3096"/>
              </w:tabs>
              <w:ind w:left="360"/>
              <w:jc w:val="center"/>
              <w:outlineLvl w:val="0"/>
              <w:rPr>
                <w:rFonts w:asciiTheme="minorHAnsi" w:hAnsiTheme="minorHAnsi" w:cstheme="minorHAnsi"/>
              </w:rPr>
            </w:pPr>
            <w:r w:rsidRPr="00A10F3B">
              <w:rPr>
                <w:rFonts w:asciiTheme="minorHAnsi" w:hAnsiTheme="minorHAnsi" w:cstheme="minorHAnsi"/>
              </w:rPr>
              <w:t>A 100% Paul Harris Foundation Club</w:t>
            </w:r>
          </w:p>
          <w:p w14:paraId="40243706" w14:textId="77777777" w:rsidR="0057179E" w:rsidRPr="00A10F3B"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color w:val="0070C0"/>
                <w:sz w:val="10"/>
                <w:szCs w:val="10"/>
              </w:rPr>
            </w:pPr>
          </w:p>
          <w:p w14:paraId="1B99605D" w14:textId="77777777" w:rsidR="0057179E" w:rsidRPr="00A10F3B" w:rsidRDefault="0057179E" w:rsidP="0002521D">
            <w:pPr>
              <w:tabs>
                <w:tab w:val="left" w:pos="-720"/>
                <w:tab w:val="left" w:pos="0"/>
                <w:tab w:val="left" w:pos="1440"/>
                <w:tab w:val="left" w:pos="1714"/>
                <w:tab w:val="left" w:pos="3096"/>
              </w:tabs>
              <w:ind w:left="872"/>
              <w:outlineLvl w:val="0"/>
              <w:rPr>
                <w:rFonts w:asciiTheme="minorHAnsi" w:hAnsiTheme="minorHAnsi" w:cstheme="minorHAnsi"/>
                <w:color w:val="000000"/>
                <w:sz w:val="11"/>
                <w:szCs w:val="11"/>
              </w:rPr>
            </w:pPr>
          </w:p>
          <w:p w14:paraId="6E931AE6" w14:textId="56E1332C" w:rsidR="0057179E" w:rsidRPr="00701F93" w:rsidRDefault="0057179E" w:rsidP="00E21B8B">
            <w:pPr>
              <w:ind w:left="872" w:hanging="422"/>
              <w:rPr>
                <w:rFonts w:asciiTheme="minorHAnsi" w:hAnsiTheme="minorHAnsi" w:cstheme="minorHAnsi"/>
                <w:sz w:val="22"/>
                <w:szCs w:val="22"/>
              </w:rPr>
            </w:pPr>
            <w:r w:rsidRPr="00A10F3B">
              <w:rPr>
                <w:rFonts w:asciiTheme="minorHAnsi" w:hAnsiTheme="minorHAnsi" w:cstheme="minorHAnsi"/>
                <w:sz w:val="22"/>
                <w:szCs w:val="22"/>
              </w:rPr>
              <w:t>Serving our Community and the World</w:t>
            </w:r>
            <w:r w:rsidR="009041B2" w:rsidRPr="00A10F3B">
              <w:rPr>
                <w:rFonts w:asciiTheme="minorHAnsi" w:hAnsiTheme="minorHAnsi" w:cstheme="minorHAnsi"/>
                <w:sz w:val="22"/>
                <w:szCs w:val="22"/>
              </w:rPr>
              <w:t xml:space="preserve"> since May 4, 1938</w:t>
            </w:r>
          </w:p>
          <w:p w14:paraId="2F08B1AD" w14:textId="0AE8CD2A" w:rsidR="003B1177" w:rsidRDefault="003B1177" w:rsidP="003F36E7">
            <w:pPr>
              <w:ind w:left="872" w:hanging="422"/>
              <w:rPr>
                <w:rFonts w:asciiTheme="minorHAnsi" w:hAnsiTheme="minorHAnsi" w:cstheme="minorHAnsi"/>
                <w:sz w:val="22"/>
                <w:szCs w:val="22"/>
              </w:rPr>
            </w:pPr>
            <w:r>
              <w:rPr>
                <w:rFonts w:asciiTheme="minorHAnsi" w:hAnsiTheme="minorHAnsi" w:cstheme="minorHAnsi"/>
                <w:sz w:val="22"/>
                <w:szCs w:val="22"/>
              </w:rPr>
              <w:t>March Program Chairs—Jon Morrison</w:t>
            </w:r>
          </w:p>
          <w:p w14:paraId="25ABBB8F" w14:textId="0C05FB54" w:rsidR="00884A74" w:rsidRPr="003F36E7" w:rsidRDefault="00884A74" w:rsidP="003F36E7">
            <w:pPr>
              <w:ind w:left="872" w:hanging="422"/>
              <w:rPr>
                <w:rFonts w:asciiTheme="minorHAnsi" w:hAnsiTheme="minorHAnsi" w:cstheme="minorHAnsi"/>
                <w:sz w:val="22"/>
                <w:szCs w:val="22"/>
              </w:rPr>
            </w:pPr>
            <w:r>
              <w:rPr>
                <w:rFonts w:asciiTheme="minorHAnsi" w:hAnsiTheme="minorHAnsi" w:cstheme="minorHAnsi"/>
                <w:sz w:val="22"/>
                <w:szCs w:val="22"/>
              </w:rPr>
              <w:t>April Program Chair—J.R. Seeger, Bob Tacker</w:t>
            </w:r>
          </w:p>
          <w:p w14:paraId="341C848B" w14:textId="77777777" w:rsidR="00B3720E" w:rsidRPr="00ED0FFE" w:rsidRDefault="00B3720E" w:rsidP="00CC6AEA">
            <w:pPr>
              <w:shd w:val="clear" w:color="auto" w:fill="FFFFFF"/>
              <w:rPr>
                <w:rFonts w:asciiTheme="minorHAnsi" w:hAnsiTheme="minorHAnsi" w:cstheme="minorHAnsi"/>
                <w:color w:val="000000"/>
              </w:rPr>
            </w:pPr>
          </w:p>
          <w:p w14:paraId="4C54A7A8" w14:textId="14510DE4" w:rsidR="00CC6AEA" w:rsidRDefault="003F36E7" w:rsidP="00470015">
            <w:pPr>
              <w:jc w:val="center"/>
              <w:rPr>
                <w:rFonts w:asciiTheme="minorHAnsi" w:hAnsiTheme="minorHAnsi" w:cstheme="minorHAnsi"/>
                <w:b/>
                <w:color w:val="222222"/>
                <w:sz w:val="28"/>
                <w:szCs w:val="28"/>
              </w:rPr>
            </w:pPr>
            <w:r w:rsidRPr="003F36E7">
              <w:rPr>
                <w:rFonts w:asciiTheme="minorHAnsi" w:hAnsiTheme="minorHAnsi" w:cstheme="minorHAnsi"/>
                <w:b/>
                <w:color w:val="222222"/>
                <w:sz w:val="28"/>
                <w:szCs w:val="28"/>
              </w:rPr>
              <w:t>Today’s Program</w:t>
            </w:r>
          </w:p>
          <w:p w14:paraId="160EF86F" w14:textId="606E2DFC" w:rsidR="00410E2E" w:rsidRPr="00410E2E" w:rsidRDefault="00410E2E" w:rsidP="00410E2E">
            <w:pPr>
              <w:jc w:val="center"/>
              <w:rPr>
                <w:rFonts w:asciiTheme="minorHAnsi" w:hAnsiTheme="minorHAnsi" w:cstheme="minorHAnsi"/>
                <w:b/>
                <w:bCs/>
                <w:color w:val="222222"/>
                <w:sz w:val="28"/>
                <w:szCs w:val="28"/>
              </w:rPr>
            </w:pPr>
            <w:r w:rsidRPr="00410E2E">
              <w:rPr>
                <w:rFonts w:asciiTheme="minorHAnsi" w:hAnsiTheme="minorHAnsi" w:cstheme="minorHAnsi"/>
                <w:b/>
                <w:bCs/>
                <w:color w:val="222222"/>
                <w:sz w:val="28"/>
                <w:szCs w:val="28"/>
              </w:rPr>
              <w:t xml:space="preserve">March </w:t>
            </w:r>
            <w:r w:rsidR="00884A74">
              <w:rPr>
                <w:rFonts w:asciiTheme="minorHAnsi" w:hAnsiTheme="minorHAnsi" w:cstheme="minorHAnsi"/>
                <w:b/>
                <w:bCs/>
                <w:color w:val="222222"/>
                <w:sz w:val="28"/>
                <w:szCs w:val="28"/>
              </w:rPr>
              <w:t>20</w:t>
            </w:r>
            <w:r w:rsidRPr="00410E2E">
              <w:rPr>
                <w:rFonts w:asciiTheme="minorHAnsi" w:hAnsiTheme="minorHAnsi" w:cstheme="minorHAnsi"/>
                <w:b/>
                <w:bCs/>
                <w:color w:val="222222"/>
                <w:sz w:val="28"/>
                <w:szCs w:val="28"/>
              </w:rPr>
              <w:t xml:space="preserve"> </w:t>
            </w:r>
          </w:p>
          <w:p w14:paraId="52BB7128" w14:textId="52E9D0D5" w:rsidR="004C368E" w:rsidRDefault="004C368E"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Veronica Pound, Presbyterian Hospital</w:t>
            </w:r>
            <w:r w:rsidR="00884A74">
              <w:rPr>
                <w:rFonts w:asciiTheme="minorHAnsi" w:hAnsiTheme="minorHAnsi" w:cstheme="minorHAnsi"/>
                <w:color w:val="222222"/>
                <w:sz w:val="22"/>
                <w:szCs w:val="22"/>
              </w:rPr>
              <w:t xml:space="preserve"> Board</w:t>
            </w:r>
          </w:p>
          <w:p w14:paraId="43AA396A" w14:textId="77777777" w:rsidR="00884A74" w:rsidRDefault="00884A74" w:rsidP="004C368E">
            <w:pPr>
              <w:jc w:val="center"/>
              <w:rPr>
                <w:rFonts w:asciiTheme="minorHAnsi" w:hAnsiTheme="minorHAnsi" w:cstheme="minorHAnsi"/>
                <w:color w:val="222222"/>
                <w:sz w:val="22"/>
                <w:szCs w:val="22"/>
              </w:rPr>
            </w:pPr>
          </w:p>
          <w:p w14:paraId="0DAC83CF" w14:textId="70687E49" w:rsidR="00884A74" w:rsidRDefault="00884A74"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Future Programs</w:t>
            </w:r>
          </w:p>
          <w:p w14:paraId="2AF6F18B" w14:textId="74697B4F"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March 27—State Rep. Tara Jaramillo</w:t>
            </w:r>
          </w:p>
          <w:p w14:paraId="23CF6C71" w14:textId="4BE3C306" w:rsidR="00D81917" w:rsidRDefault="00D81917"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on the 2024 legislative session</w:t>
            </w:r>
          </w:p>
          <w:p w14:paraId="65ABF5A5" w14:textId="7425ADAB" w:rsidR="00884A74" w:rsidRDefault="00884A74" w:rsidP="004C368E">
            <w:pPr>
              <w:jc w:val="center"/>
              <w:rPr>
                <w:rFonts w:asciiTheme="minorHAnsi" w:hAnsiTheme="minorHAnsi" w:cstheme="minorHAnsi"/>
                <w:color w:val="222222"/>
                <w:sz w:val="22"/>
                <w:szCs w:val="22"/>
              </w:rPr>
            </w:pPr>
            <w:r>
              <w:rPr>
                <w:rFonts w:asciiTheme="minorHAnsi" w:hAnsiTheme="minorHAnsi" w:cstheme="minorHAnsi"/>
                <w:color w:val="222222"/>
                <w:sz w:val="22"/>
                <w:szCs w:val="22"/>
              </w:rPr>
              <w:t>April 3—Red Hot Chili Peppers Lego Robot team</w:t>
            </w:r>
          </w:p>
          <w:p w14:paraId="16445FB1" w14:textId="77777777" w:rsidR="00584E1C" w:rsidRDefault="00584E1C" w:rsidP="004C368E">
            <w:pPr>
              <w:jc w:val="center"/>
              <w:rPr>
                <w:rFonts w:asciiTheme="minorHAnsi" w:hAnsiTheme="minorHAnsi" w:cstheme="minorHAnsi"/>
                <w:color w:val="222222"/>
                <w:sz w:val="22"/>
                <w:szCs w:val="22"/>
              </w:rPr>
            </w:pPr>
          </w:p>
          <w:p w14:paraId="2A6AD6AB" w14:textId="77777777" w:rsidR="00470015" w:rsidRPr="00701F93" w:rsidRDefault="00470015" w:rsidP="00934E23">
            <w:pPr>
              <w:rPr>
                <w:rFonts w:asciiTheme="minorHAnsi" w:hAnsiTheme="minorHAnsi" w:cstheme="minorHAnsi"/>
                <w:color w:val="222222"/>
                <w:sz w:val="22"/>
                <w:szCs w:val="22"/>
              </w:rPr>
            </w:pPr>
          </w:p>
          <w:p w14:paraId="6EF9DDAE" w14:textId="7C551721" w:rsidR="00F43E6F" w:rsidRPr="00F43E6F" w:rsidRDefault="0057179E" w:rsidP="00F65610">
            <w:pPr>
              <w:shd w:val="clear" w:color="auto" w:fill="FFFFFF"/>
              <w:ind w:left="450"/>
              <w:jc w:val="center"/>
              <w:rPr>
                <w:rFonts w:ascii="Calibri" w:hAnsi="Calibri" w:cs="Calibri"/>
                <w:b/>
                <w:bCs/>
                <w:color w:val="000000"/>
                <w:sz w:val="28"/>
                <w:szCs w:val="28"/>
              </w:rPr>
            </w:pPr>
            <w:r w:rsidRPr="00F43E6F">
              <w:rPr>
                <w:rFonts w:ascii="Calibri" w:hAnsi="Calibri" w:cs="Calibri"/>
                <w:b/>
                <w:bCs/>
                <w:color w:val="000000"/>
                <w:sz w:val="28"/>
                <w:szCs w:val="28"/>
              </w:rPr>
              <w:t>Four Way Test</w:t>
            </w:r>
          </w:p>
          <w:p w14:paraId="444D8D63"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the truth?</w:t>
            </w:r>
          </w:p>
          <w:p w14:paraId="6E35E1C2"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fair to all concerned?</w:t>
            </w:r>
          </w:p>
          <w:p w14:paraId="2422C4AB" w14:textId="77777777" w:rsidR="0057179E" w:rsidRPr="006A13F9" w:rsidRDefault="0057179E" w:rsidP="00701F93">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Will it build goodwill and better understanding?</w:t>
            </w:r>
          </w:p>
          <w:p w14:paraId="6EE04490" w14:textId="53611EB5" w:rsidR="0057179E" w:rsidRPr="006A13F9" w:rsidRDefault="0057179E" w:rsidP="006A13F9">
            <w:pPr>
              <w:shd w:val="clear" w:color="auto" w:fill="FFFFFF"/>
              <w:ind w:left="450"/>
              <w:jc w:val="center"/>
              <w:rPr>
                <w:rFonts w:ascii="Calibri" w:hAnsi="Calibri" w:cs="Calibri"/>
                <w:color w:val="000000"/>
                <w:sz w:val="22"/>
                <w:szCs w:val="22"/>
              </w:rPr>
            </w:pPr>
            <w:r w:rsidRPr="006A13F9">
              <w:rPr>
                <w:rFonts w:ascii="Calibri" w:hAnsi="Calibri" w:cs="Calibri"/>
                <w:color w:val="000000"/>
                <w:sz w:val="22"/>
                <w:szCs w:val="22"/>
              </w:rPr>
              <w:t>Is it beneficial to all concerned?</w:t>
            </w:r>
          </w:p>
          <w:p w14:paraId="2CB32C32" w14:textId="6D0BA7D4" w:rsidR="0057179E" w:rsidRPr="006A13F9" w:rsidRDefault="0057179E" w:rsidP="00701F93">
            <w:pPr>
              <w:shd w:val="clear" w:color="auto" w:fill="FFFFFF"/>
              <w:tabs>
                <w:tab w:val="left" w:pos="2298"/>
                <w:tab w:val="center" w:pos="4158"/>
              </w:tabs>
              <w:ind w:left="450"/>
              <w:jc w:val="center"/>
              <w:rPr>
                <w:rFonts w:ascii="Calibri" w:hAnsi="Calibri" w:cs="Calibri"/>
                <w:color w:val="000000"/>
                <w:sz w:val="22"/>
                <w:szCs w:val="22"/>
              </w:rPr>
            </w:pPr>
            <w:r w:rsidRPr="006A13F9">
              <w:rPr>
                <w:rFonts w:ascii="Calibri" w:hAnsi="Calibri" w:cs="Calibri"/>
                <w:color w:val="000000"/>
                <w:sz w:val="22"/>
                <w:szCs w:val="22"/>
              </w:rPr>
              <w:t xml:space="preserve">And </w:t>
            </w:r>
            <w:r w:rsidR="00F43E6F" w:rsidRPr="006A13F9">
              <w:rPr>
                <w:rFonts w:ascii="Calibri" w:hAnsi="Calibri" w:cs="Calibri"/>
                <w:color w:val="000000"/>
                <w:sz w:val="22"/>
                <w:szCs w:val="22"/>
              </w:rPr>
              <w:t>l</w:t>
            </w:r>
            <w:r w:rsidRPr="006A13F9">
              <w:rPr>
                <w:rFonts w:ascii="Calibri" w:hAnsi="Calibri" w:cs="Calibri"/>
                <w:color w:val="000000"/>
                <w:sz w:val="22"/>
                <w:szCs w:val="22"/>
              </w:rPr>
              <w:t>ast:</w:t>
            </w:r>
          </w:p>
          <w:p w14:paraId="20ECF019" w14:textId="667DA270" w:rsidR="007D4F55" w:rsidRDefault="00B068D8" w:rsidP="00B068D8">
            <w:pPr>
              <w:pStyle w:val="NormalWeb"/>
              <w:spacing w:before="0" w:beforeAutospacing="0" w:after="0" w:afterAutospacing="0"/>
              <w:ind w:left="450"/>
              <w:jc w:val="center"/>
              <w:rPr>
                <w:rFonts w:asciiTheme="minorHAnsi" w:hAnsiTheme="minorHAnsi" w:cstheme="minorHAnsi"/>
                <w:sz w:val="22"/>
                <w:szCs w:val="22"/>
                <w:shd w:val="clear" w:color="auto" w:fill="FFFFFF"/>
              </w:rPr>
            </w:pPr>
            <w:r w:rsidRPr="006A13F9">
              <w:rPr>
                <w:rFonts w:asciiTheme="minorHAnsi" w:hAnsiTheme="minorHAnsi" w:cstheme="minorHAnsi"/>
                <w:sz w:val="22"/>
                <w:szCs w:val="22"/>
                <w:shd w:val="clear" w:color="auto" w:fill="FFFFFF"/>
              </w:rPr>
              <w:t>Is it fun?</w:t>
            </w:r>
          </w:p>
          <w:p w14:paraId="7CCD8D3B" w14:textId="74B01BDF" w:rsidR="006A13F9" w:rsidRPr="00884A74" w:rsidRDefault="006A13F9" w:rsidP="00B068D8">
            <w:pPr>
              <w:pStyle w:val="NormalWeb"/>
              <w:spacing w:before="0" w:beforeAutospacing="0" w:after="0" w:afterAutospacing="0"/>
              <w:ind w:left="450"/>
              <w:jc w:val="center"/>
              <w:rPr>
                <w:rFonts w:asciiTheme="minorHAnsi" w:hAnsiTheme="minorHAnsi" w:cstheme="minorHAnsi"/>
                <w:b/>
                <w:bCs/>
                <w:sz w:val="36"/>
                <w:szCs w:val="36"/>
                <w:shd w:val="clear" w:color="auto" w:fill="FFFFFF"/>
              </w:rPr>
            </w:pPr>
          </w:p>
          <w:p w14:paraId="6764D349" w14:textId="5F8AB808" w:rsidR="00884A74" w:rsidRPr="00884A74" w:rsidRDefault="00884A74" w:rsidP="00B068D8">
            <w:pPr>
              <w:pStyle w:val="NormalWeb"/>
              <w:spacing w:before="0" w:beforeAutospacing="0" w:after="0" w:afterAutospacing="0"/>
              <w:ind w:left="450"/>
              <w:jc w:val="center"/>
              <w:rPr>
                <w:rFonts w:asciiTheme="minorHAnsi" w:hAnsiTheme="minorHAnsi" w:cstheme="minorHAnsi"/>
                <w:b/>
                <w:bCs/>
                <w:i/>
                <w:iCs/>
                <w:sz w:val="36"/>
                <w:szCs w:val="36"/>
                <w:shd w:val="clear" w:color="auto" w:fill="FFFFFF"/>
              </w:rPr>
            </w:pPr>
            <w:r w:rsidRPr="00884A74">
              <w:rPr>
                <w:rFonts w:asciiTheme="minorHAnsi" w:hAnsiTheme="minorHAnsi" w:cstheme="minorHAnsi"/>
                <w:b/>
                <w:bCs/>
                <w:i/>
                <w:iCs/>
                <w:sz w:val="36"/>
                <w:szCs w:val="36"/>
                <w:shd w:val="clear" w:color="auto" w:fill="FFFFFF"/>
              </w:rPr>
              <w:t>SERVICE ABOVE SELF</w:t>
            </w:r>
          </w:p>
          <w:p w14:paraId="70B33295" w14:textId="7C86C3DE" w:rsidR="007F0066" w:rsidRPr="00A10F3B" w:rsidRDefault="007F0066" w:rsidP="007F0066">
            <w:pPr>
              <w:pStyle w:val="NormalWeb"/>
              <w:spacing w:before="0" w:beforeAutospacing="0" w:after="0" w:afterAutospacing="0"/>
              <w:rPr>
                <w:rFonts w:asciiTheme="minorHAnsi" w:hAnsiTheme="minorHAnsi" w:cstheme="minorHAnsi"/>
                <w:color w:val="000000"/>
                <w:sz w:val="16"/>
                <w:szCs w:val="16"/>
              </w:rPr>
            </w:pPr>
            <w:r w:rsidRPr="00884A74">
              <w:rPr>
                <w:rFonts w:asciiTheme="minorHAnsi" w:hAnsiTheme="minorHAnsi" w:cstheme="minorHAnsi"/>
                <w:i/>
                <w:iCs/>
                <w:color w:val="0A4D9B"/>
                <w:sz w:val="16"/>
                <w:szCs w:val="16"/>
                <w:shd w:val="clear" w:color="auto" w:fill="FFFFFF"/>
              </w:rPr>
              <w:t>.</w:t>
            </w:r>
          </w:p>
        </w:tc>
        <w:tc>
          <w:tcPr>
            <w:tcW w:w="4167" w:type="dxa"/>
          </w:tcPr>
          <w:p w14:paraId="25A875B7" w14:textId="00F1546D" w:rsidR="0057179E" w:rsidRPr="00A10F3B" w:rsidRDefault="0057179E" w:rsidP="0002521D">
            <w:pPr>
              <w:pStyle w:val="NoSpacing"/>
              <w:ind w:left="1440"/>
              <w:rPr>
                <w:sz w:val="18"/>
                <w:szCs w:val="18"/>
              </w:rPr>
            </w:pP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0B89E1F6" w14:textId="79DB1B9E" w:rsidR="00C84F35" w:rsidRDefault="003B1177" w:rsidP="00C84F35">
            <w:pPr>
              <w:pStyle w:val="Heading3"/>
              <w:spacing w:before="0" w:beforeAutospacing="0" w:after="120" w:afterAutospacing="0"/>
              <w:rPr>
                <w:rFonts w:asciiTheme="minorHAnsi" w:hAnsiTheme="minorHAnsi"/>
                <w:sz w:val="24"/>
                <w:szCs w:val="24"/>
              </w:rPr>
            </w:pPr>
            <w:r w:rsidRPr="003B1177">
              <w:rPr>
                <w:rFonts w:asciiTheme="minorHAnsi" w:hAnsiTheme="minorHAnsi"/>
                <w:sz w:val="24"/>
                <w:szCs w:val="24"/>
              </w:rPr>
              <w:lastRenderedPageBreak/>
              <w:t xml:space="preserve">Meeting </w:t>
            </w:r>
            <w:r w:rsidR="00884A74">
              <w:rPr>
                <w:rFonts w:asciiTheme="minorHAnsi" w:hAnsiTheme="minorHAnsi"/>
                <w:sz w:val="24"/>
                <w:szCs w:val="24"/>
              </w:rPr>
              <w:t>3-13</w:t>
            </w:r>
            <w:r w:rsidR="00410E2E">
              <w:rPr>
                <w:rFonts w:asciiTheme="minorHAnsi" w:hAnsiTheme="minorHAnsi"/>
                <w:sz w:val="24"/>
                <w:szCs w:val="24"/>
              </w:rPr>
              <w:t>-24</w:t>
            </w:r>
          </w:p>
          <w:p w14:paraId="7CA99219" w14:textId="73D64D21" w:rsidR="009E01EF" w:rsidRDefault="00884A74" w:rsidP="00C84F35">
            <w:pPr>
              <w:pStyle w:val="Heading3"/>
              <w:spacing w:before="0" w:beforeAutospacing="0" w:after="120" w:afterAutospacing="0"/>
              <w:rPr>
                <w:rFonts w:asciiTheme="minorHAnsi" w:hAnsiTheme="minorHAnsi"/>
                <w:b w:val="0"/>
                <w:bCs w:val="0"/>
                <w:sz w:val="24"/>
                <w:szCs w:val="24"/>
              </w:rPr>
            </w:pPr>
            <w:r>
              <w:rPr>
                <w:rFonts w:asciiTheme="minorHAnsi" w:hAnsiTheme="minorHAnsi"/>
                <w:b w:val="0"/>
                <w:bCs w:val="0"/>
                <w:sz w:val="24"/>
                <w:szCs w:val="24"/>
              </w:rPr>
              <w:t>Prof. Dan Jones of the National Cave and Karst Research Institute, New Mexico Tech, spoke to the group about cave microbes. He is a geomicrobiologist, which means he studies microbial life in the earth, specifically in caves. These fascinating little creatures make up most of the biodiversity on the planet and, as he said, “make a living” eating sulfur, storing sulfur and creating sulfuric acid as a waste product. The Fracassi Caves in Italy and Carlsbad Caverns are sites of research interest.</w:t>
            </w:r>
          </w:p>
          <w:p w14:paraId="3810A394" w14:textId="7F180282" w:rsidR="00884A74" w:rsidRDefault="00884A74" w:rsidP="00C84F35">
            <w:pPr>
              <w:pStyle w:val="Heading3"/>
              <w:spacing w:before="0" w:beforeAutospacing="0" w:after="120" w:afterAutospacing="0"/>
              <w:rPr>
                <w:rFonts w:asciiTheme="minorHAnsi" w:hAnsiTheme="minorHAnsi"/>
                <w:b w:val="0"/>
                <w:bCs w:val="0"/>
                <w:sz w:val="24"/>
                <w:szCs w:val="24"/>
              </w:rPr>
            </w:pPr>
            <w:r>
              <w:rPr>
                <w:rFonts w:asciiTheme="minorHAnsi" w:hAnsiTheme="minorHAnsi"/>
                <w:b w:val="0"/>
                <w:bCs w:val="0"/>
                <w:sz w:val="24"/>
                <w:szCs w:val="24"/>
              </w:rPr>
              <w:t>It has been found that the microbes have a chemosynthetic/</w:t>
            </w:r>
            <w:r w:rsidR="00327898">
              <w:rPr>
                <w:rFonts w:asciiTheme="minorHAnsi" w:hAnsiTheme="minorHAnsi"/>
                <w:b w:val="0"/>
                <w:bCs w:val="0"/>
                <w:sz w:val="24"/>
                <w:szCs w:val="24"/>
              </w:rPr>
              <w:t xml:space="preserve"> </w:t>
            </w:r>
            <w:r>
              <w:rPr>
                <w:rFonts w:asciiTheme="minorHAnsi" w:hAnsiTheme="minorHAnsi"/>
                <w:b w:val="0"/>
                <w:bCs w:val="0"/>
                <w:sz w:val="24"/>
                <w:szCs w:val="24"/>
              </w:rPr>
              <w:t>symbiotic association with invertebrates, both in pools of cave water as well as on cave walls. They live in biofilms on cave walls and form gypsum (substance). These colonies are called informally “snotites”</w:t>
            </w:r>
            <w:r w:rsidR="00327898">
              <w:rPr>
                <w:rFonts w:asciiTheme="minorHAnsi" w:hAnsiTheme="minorHAnsi"/>
                <w:b w:val="0"/>
                <w:bCs w:val="0"/>
                <w:sz w:val="24"/>
                <w:szCs w:val="24"/>
              </w:rPr>
              <w:t xml:space="preserve"> and are visible to the naked eye (like stalactites/mites). </w:t>
            </w:r>
          </w:p>
          <w:p w14:paraId="1C84A3C9" w14:textId="36F20E36" w:rsidR="00327898" w:rsidRDefault="00327898" w:rsidP="00C84F35">
            <w:pPr>
              <w:pStyle w:val="Heading3"/>
              <w:spacing w:before="0" w:beforeAutospacing="0" w:after="120" w:afterAutospacing="0"/>
              <w:rPr>
                <w:rFonts w:asciiTheme="minorHAnsi" w:hAnsiTheme="minorHAnsi"/>
                <w:b w:val="0"/>
                <w:bCs w:val="0"/>
                <w:sz w:val="24"/>
                <w:szCs w:val="24"/>
              </w:rPr>
            </w:pPr>
            <w:r>
              <w:rPr>
                <w:rFonts w:asciiTheme="minorHAnsi" w:hAnsiTheme="minorHAnsi"/>
                <w:b w:val="0"/>
                <w:bCs w:val="0"/>
                <w:sz w:val="24"/>
                <w:szCs w:val="24"/>
              </w:rPr>
              <w:t>The NCKRI offers seed grants for research and for undergraduate internships and seminars.</w:t>
            </w:r>
          </w:p>
          <w:p w14:paraId="68E59056" w14:textId="5EB9687D" w:rsidR="009E01EF" w:rsidRPr="009E01EF" w:rsidRDefault="00327898" w:rsidP="00C84F35">
            <w:pPr>
              <w:pStyle w:val="Heading3"/>
              <w:spacing w:before="0" w:beforeAutospacing="0" w:after="120" w:afterAutospacing="0"/>
              <w:rPr>
                <w:rFonts w:asciiTheme="minorHAnsi" w:hAnsiTheme="minorHAnsi"/>
                <w:b w:val="0"/>
                <w:bCs w:val="0"/>
                <w:sz w:val="24"/>
                <w:szCs w:val="24"/>
              </w:rPr>
            </w:pPr>
            <w:r>
              <w:rPr>
                <w:rFonts w:asciiTheme="minorHAnsi" w:hAnsiTheme="minorHAnsi"/>
                <w:b w:val="0"/>
                <w:bCs w:val="0"/>
                <w:sz w:val="24"/>
                <w:szCs w:val="24"/>
              </w:rPr>
              <w:t>Also, Jerrid Williams, president elect, unveiled the international theme for the 2024-25 year: The Magic of Rotary. More on that later.</w:t>
            </w:r>
          </w:p>
          <w:p w14:paraId="4D2CE974" w14:textId="136E7C64" w:rsidR="004C3DB9" w:rsidRPr="003B1177" w:rsidRDefault="0067154F" w:rsidP="0067154F">
            <w:pPr>
              <w:rPr>
                <w:rStyle w:val="Emphasis"/>
                <w:rFonts w:asciiTheme="minorHAnsi" w:hAnsiTheme="minorHAnsi" w:cstheme="minorHAnsi"/>
                <w:i w:val="0"/>
                <w:iCs w:val="0"/>
                <w:color w:val="000000" w:themeColor="text1"/>
              </w:rPr>
            </w:pPr>
            <w:r w:rsidRPr="004C3DB9">
              <w:rPr>
                <w:rStyle w:val="Emphasis"/>
                <w:rFonts w:asciiTheme="minorHAnsi" w:hAnsiTheme="minorHAnsi" w:cstheme="minorHAnsi"/>
                <w:b/>
                <w:i w:val="0"/>
                <w:iCs w:val="0"/>
                <w:color w:val="39424A"/>
              </w:rPr>
              <w:t xml:space="preserve">Dolly Parton Imagination Library Subscribers = </w:t>
            </w:r>
            <w:r w:rsidRPr="004C3DB9">
              <w:rPr>
                <w:rStyle w:val="Emphasis"/>
                <w:rFonts w:asciiTheme="minorHAnsi" w:hAnsiTheme="minorHAnsi" w:cstheme="minorHAnsi"/>
                <w:b/>
                <w:i w:val="0"/>
                <w:iCs w:val="0"/>
                <w:color w:val="FF0000"/>
              </w:rPr>
              <w:t>3</w:t>
            </w:r>
            <w:r w:rsidR="0059632F">
              <w:rPr>
                <w:rStyle w:val="Emphasis"/>
                <w:rFonts w:asciiTheme="minorHAnsi" w:hAnsiTheme="minorHAnsi" w:cstheme="minorHAnsi"/>
                <w:b/>
                <w:i w:val="0"/>
                <w:iCs w:val="0"/>
                <w:color w:val="FF0000"/>
              </w:rPr>
              <w:t>44</w:t>
            </w:r>
            <w:r w:rsidRPr="004C3DB9">
              <w:rPr>
                <w:rStyle w:val="Emphasis"/>
                <w:rFonts w:asciiTheme="minorHAnsi" w:hAnsiTheme="minorHAnsi" w:cstheme="minorHAnsi"/>
                <w:b/>
                <w:i w:val="0"/>
                <w:iCs w:val="0"/>
                <w:color w:val="FF0000"/>
              </w:rPr>
              <w:t xml:space="preserve">. </w:t>
            </w:r>
          </w:p>
          <w:p w14:paraId="617E0367" w14:textId="77777777" w:rsidR="00701F93" w:rsidRDefault="00701F93" w:rsidP="001542B0">
            <w:pPr>
              <w:rPr>
                <w:rStyle w:val="Emphasis"/>
                <w:rFonts w:asciiTheme="minorHAnsi" w:hAnsiTheme="minorHAnsi" w:cstheme="minorHAnsi"/>
                <w:i w:val="0"/>
                <w:iCs w:val="0"/>
                <w:color w:val="39424A"/>
                <w:sz w:val="18"/>
                <w:szCs w:val="18"/>
              </w:rPr>
            </w:pPr>
          </w:p>
          <w:p w14:paraId="3DC6E359" w14:textId="68B1595B" w:rsidR="00701F93" w:rsidRPr="00AB6008" w:rsidRDefault="00701F93" w:rsidP="00701F93">
            <w:pPr>
              <w:jc w:val="cente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b/>
                <w:bCs/>
                <w:noProof/>
                <w:color w:val="39424A"/>
                <w:u w:val="single"/>
              </w:rPr>
              <w:drawing>
                <wp:inline distT="0" distB="0" distL="0" distR="0" wp14:anchorId="3B69B047" wp14:editId="7C30C452">
                  <wp:extent cx="2813154" cy="1061495"/>
                  <wp:effectExtent l="0" t="0" r="0" b="571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2895585" cy="1092599"/>
                          </a:xfrm>
                          <a:prstGeom prst="rect">
                            <a:avLst/>
                          </a:prstGeom>
                        </pic:spPr>
                      </pic:pic>
                    </a:graphicData>
                  </a:graphic>
                </wp:inline>
              </w:drawing>
            </w:r>
          </w:p>
          <w:p w14:paraId="4E444209" w14:textId="6E98900B" w:rsidR="00EA054B" w:rsidRPr="007D771A" w:rsidRDefault="00EA054B" w:rsidP="007D771A">
            <w:pPr>
              <w:jc w:val="center"/>
              <w:rPr>
                <w:rStyle w:val="Emphasis"/>
                <w:rFonts w:asciiTheme="minorHAnsi" w:hAnsiTheme="minorHAnsi" w:cstheme="minorHAnsi"/>
                <w:b/>
                <w:bCs/>
                <w:i w:val="0"/>
                <w:iCs w:val="0"/>
                <w:color w:val="39424A"/>
                <w:sz w:val="18"/>
                <w:szCs w:val="18"/>
              </w:rPr>
            </w:pPr>
            <w:r w:rsidRPr="007D771A">
              <w:rPr>
                <w:rStyle w:val="Emphasis"/>
                <w:rFonts w:asciiTheme="minorHAnsi" w:hAnsiTheme="minorHAnsi" w:cstheme="minorHAnsi"/>
                <w:b/>
                <w:bCs/>
                <w:i w:val="0"/>
                <w:iCs w:val="0"/>
                <w:color w:val="39424A"/>
                <w:sz w:val="18"/>
                <w:szCs w:val="18"/>
              </w:rPr>
              <w:t xml:space="preserve">Rotary </w:t>
            </w:r>
            <w:r w:rsidRPr="00701F93">
              <w:rPr>
                <w:rStyle w:val="Emphasis"/>
                <w:rFonts w:asciiTheme="minorHAnsi" w:hAnsiTheme="minorHAnsi" w:cstheme="minorHAnsi"/>
                <w:b/>
                <w:bCs/>
                <w:i w:val="0"/>
                <w:iCs w:val="0"/>
                <w:color w:val="39424A"/>
                <w:sz w:val="18"/>
                <w:szCs w:val="18"/>
              </w:rPr>
              <w:t>Theme</w:t>
            </w:r>
            <w:r w:rsidR="00701F93" w:rsidRPr="00701F93">
              <w:rPr>
                <w:rStyle w:val="Emphasis"/>
                <w:rFonts w:asciiTheme="minorHAnsi" w:hAnsiTheme="minorHAnsi" w:cstheme="minorHAnsi"/>
                <w:b/>
                <w:bCs/>
                <w:i w:val="0"/>
                <w:iCs w:val="0"/>
                <w:color w:val="39424A"/>
                <w:sz w:val="18"/>
                <w:szCs w:val="18"/>
              </w:rPr>
              <w:t xml:space="preserve"> 2023-24</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3A229119"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1BBCB0B8" w14:textId="09EA5CA7" w:rsidR="002F32D7" w:rsidRPr="00327898" w:rsidRDefault="002F32D7" w:rsidP="00327898">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8"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DE3F92" w:rsidP="00507D95">
                            <w:pPr>
                              <w:pStyle w:val="Heading3"/>
                              <w:spacing w:before="0" w:beforeAutospacing="0" w:after="120" w:afterAutospacing="0"/>
                              <w:jc w:val="center"/>
                              <w:rPr>
                                <w:rStyle w:val="Emphasis"/>
                                <w:rFonts w:asciiTheme="minorHAnsi" w:hAnsiTheme="minorHAnsi"/>
                                <w:color w:val="39424A"/>
                                <w:sz w:val="24"/>
                                <w:szCs w:val="24"/>
                              </w:rPr>
                            </w:pPr>
                            <w:hyperlink r:id="rId9"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XTgIAAKcEAAAOAAAAZHJzL2Uyb0RvYy54bWysVEtv2zAMvg/YfxB0X+w82xpxiixFhgFB&#10;WyAdelZkKTEqi5qkxM5+/SjZeaz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" fillcolor="window" strokeweight=".5pt">
                <v:path arrowok="t"/>
                <v:textbox>
                  <w:txbxContent>
                    <w:p w14:paraId="607F150D" w14:textId="77777777" w:rsidR="002F32D7" w:rsidRPr="007D771A" w:rsidRDefault="002F32D7" w:rsidP="00701F93">
                      <w:pPr>
                        <w:jc w:val="center"/>
                        <w:rPr>
                          <w:rFonts w:asciiTheme="minorHAnsi" w:hAnsiTheme="minorHAnsi" w:cstheme="minorHAnsi"/>
                          <w:color w:val="222222"/>
                          <w:sz w:val="28"/>
                          <w:szCs w:val="28"/>
                        </w:rPr>
                      </w:pPr>
                      <w:r w:rsidRPr="007D771A">
                        <w:rPr>
                          <w:rFonts w:asciiTheme="minorHAnsi" w:hAnsiTheme="minorHAnsi" w:cstheme="minorHAnsi"/>
                          <w:b/>
                          <w:bCs/>
                          <w:color w:val="222222"/>
                          <w:sz w:val="28"/>
                          <w:szCs w:val="28"/>
                        </w:rPr>
                        <w:t>CLUB OFFICERS/DIRECTORS</w:t>
                      </w:r>
                    </w:p>
                    <w:p w14:paraId="06578E9C" w14:textId="10A0F74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Presid</w:t>
                      </w:r>
                      <w:r w:rsidR="007D771A" w:rsidRPr="00701F93">
                        <w:rPr>
                          <w:rFonts w:asciiTheme="minorHAnsi" w:hAnsiTheme="minorHAnsi" w:cstheme="minorHAnsi"/>
                          <w:color w:val="222222"/>
                          <w:sz w:val="22"/>
                          <w:szCs w:val="22"/>
                        </w:rPr>
                        <w:t>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Eileen Comstock</w:t>
                      </w:r>
                    </w:p>
                    <w:p w14:paraId="6806A5F3" w14:textId="6969145D"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Vice President/President Elect</w:t>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8E2501">
                        <w:rPr>
                          <w:rFonts w:asciiTheme="minorHAnsi" w:hAnsiTheme="minorHAnsi" w:cstheme="minorHAnsi"/>
                          <w:color w:val="222222"/>
                          <w:sz w:val="22"/>
                          <w:szCs w:val="22"/>
                        </w:rPr>
                        <w:t>Jerrid Williams</w:t>
                      </w:r>
                    </w:p>
                    <w:p w14:paraId="62194CB8" w14:textId="09EED39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Secretary</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Lynn Brandvold </w:t>
                      </w:r>
                    </w:p>
                    <w:p w14:paraId="7FA108D4" w14:textId="75E92D12"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 xml:space="preserve">Treasurer </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 xml:space="preserve"> </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 xml:space="preserve">Holm Bursum IV </w:t>
                      </w:r>
                    </w:p>
                    <w:p w14:paraId="5FDCB2FC" w14:textId="2F4DB274"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Immediate Past President</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David Cox</w:t>
                      </w:r>
                    </w:p>
                    <w:p w14:paraId="30CB650F" w14:textId="089F7AB6"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Community/Special Projects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Jon Morrison</w:t>
                      </w:r>
                      <w:r w:rsidR="00701F93">
                        <w:rPr>
                          <w:rFonts w:asciiTheme="minorHAnsi" w:hAnsiTheme="minorHAnsi" w:cstheme="minorHAnsi"/>
                          <w:color w:val="222222"/>
                          <w:sz w:val="22"/>
                          <w:szCs w:val="22"/>
                        </w:rPr>
                        <w:t xml:space="preserve"> </w:t>
                      </w:r>
                    </w:p>
                    <w:p w14:paraId="05F0BF6D" w14:textId="669C71D0"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Club Service Director</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Jon Morrison</w:t>
                      </w:r>
                    </w:p>
                    <w:p w14:paraId="7FEC7D4E" w14:textId="430EA73C"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International Service Director</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 xml:space="preserve">Open </w:t>
                      </w:r>
                    </w:p>
                    <w:p w14:paraId="2E9008D5" w14:textId="0EA8C969"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New Generations Directors</w:t>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66AF91A4" w14:textId="44D107B8"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Rotary Foundation</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DA4B98" w:rsidRPr="00701F93">
                        <w:rPr>
                          <w:rFonts w:asciiTheme="minorHAnsi" w:hAnsiTheme="minorHAnsi" w:cstheme="minorHAnsi"/>
                          <w:color w:val="222222"/>
                          <w:sz w:val="22"/>
                          <w:szCs w:val="22"/>
                        </w:rPr>
                        <w:t>Open</w:t>
                      </w:r>
                    </w:p>
                    <w:p w14:paraId="78733E9B" w14:textId="2D87FFD1"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Public Relations</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Open</w:t>
                      </w:r>
                    </w:p>
                    <w:p w14:paraId="7835AE13" w14:textId="556DBB0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Membership</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All</w:t>
                      </w:r>
                    </w:p>
                    <w:p w14:paraId="3E641327" w14:textId="6DAE08E3"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Fundraising</w:t>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r>
                      <w:r w:rsidRPr="00701F93">
                        <w:rPr>
                          <w:rFonts w:asciiTheme="minorHAnsi" w:hAnsiTheme="minorHAnsi" w:cstheme="minorHAnsi"/>
                          <w:color w:val="222222"/>
                          <w:sz w:val="22"/>
                          <w:szCs w:val="22"/>
                        </w:rPr>
                        <w:tab/>
                        <w:t>Open</w:t>
                      </w:r>
                    </w:p>
                    <w:p w14:paraId="203F8993" w14:textId="52C3E2AF" w:rsidR="002F32D7" w:rsidRPr="00701F93" w:rsidRDefault="002F32D7" w:rsidP="002F32D7">
                      <w:pPr>
                        <w:rPr>
                          <w:rFonts w:asciiTheme="minorHAnsi" w:hAnsiTheme="minorHAnsi" w:cstheme="minorHAnsi"/>
                          <w:color w:val="222222"/>
                          <w:sz w:val="22"/>
                          <w:szCs w:val="22"/>
                        </w:rPr>
                      </w:pPr>
                      <w:r w:rsidRPr="00701F93">
                        <w:rPr>
                          <w:rFonts w:asciiTheme="minorHAnsi" w:hAnsiTheme="minorHAnsi" w:cstheme="minorHAnsi"/>
                          <w:color w:val="222222"/>
                          <w:sz w:val="22"/>
                          <w:szCs w:val="22"/>
                        </w:rPr>
                        <w:t>Sergeant-at-Arms</w:t>
                      </w:r>
                      <w:r w:rsidR="007D771A" w:rsidRPr="00701F93">
                        <w:rPr>
                          <w:rFonts w:asciiTheme="minorHAnsi" w:hAnsiTheme="minorHAnsi" w:cstheme="minorHAnsi"/>
                          <w:color w:val="222222"/>
                          <w:sz w:val="22"/>
                          <w:szCs w:val="22"/>
                        </w:rPr>
                        <w:tab/>
                      </w:r>
                      <w:r w:rsidR="007D771A" w:rsidRPr="00701F93">
                        <w:rPr>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Pr="00701F93">
                        <w:rPr>
                          <w:rStyle w:val="apple-converted-space"/>
                          <w:rFonts w:asciiTheme="minorHAnsi" w:hAnsiTheme="minorHAnsi" w:cstheme="minorHAnsi"/>
                          <w:color w:val="222222"/>
                          <w:sz w:val="22"/>
                          <w:szCs w:val="22"/>
                        </w:rPr>
                        <w:tab/>
                      </w:r>
                      <w:r w:rsidR="00692D39" w:rsidRPr="00701F93">
                        <w:rPr>
                          <w:rFonts w:asciiTheme="minorHAnsi" w:hAnsiTheme="minorHAnsi" w:cstheme="minorHAnsi"/>
                          <w:color w:val="222222"/>
                          <w:sz w:val="22"/>
                          <w:szCs w:val="22"/>
                        </w:rPr>
                        <w:t>J.R and Jon</w:t>
                      </w:r>
                    </w:p>
                    <w:p w14:paraId="408D8E0A" w14:textId="77777777" w:rsidR="002F32D7" w:rsidRPr="00701F93" w:rsidRDefault="002F32D7" w:rsidP="002F32D7">
                      <w:pPr>
                        <w:rPr>
                          <w:rFonts w:asciiTheme="minorHAnsi" w:hAnsiTheme="minorHAnsi" w:cstheme="minorHAnsi"/>
                          <w:color w:val="222222"/>
                          <w:sz w:val="22"/>
                          <w:szCs w:val="22"/>
                        </w:rPr>
                      </w:pPr>
                    </w:p>
                    <w:p w14:paraId="470EB3F6" w14:textId="4693A000" w:rsidR="00692D39" w:rsidRPr="007D771A" w:rsidRDefault="00692D39" w:rsidP="00DA4B98">
                      <w:pPr>
                        <w:spacing w:after="120"/>
                        <w:jc w:val="center"/>
                        <w:rPr>
                          <w:rFonts w:asciiTheme="minorHAnsi" w:hAnsiTheme="minorHAnsi" w:cstheme="minorHAnsi"/>
                          <w:shd w:val="clear" w:color="auto" w:fill="FFFFFF"/>
                        </w:rPr>
                      </w:pPr>
                      <w:r w:rsidRPr="007D771A">
                        <w:rPr>
                          <w:rFonts w:asciiTheme="minorHAnsi" w:hAnsiTheme="minorHAnsi" w:cstheme="minorHAnsi"/>
                          <w:shd w:val="clear" w:color="auto" w:fill="FFFFFF"/>
                        </w:rPr>
                        <w:t>Rotary International President R. Gordon R. McInally</w:t>
                      </w:r>
                      <w:r w:rsidRPr="007D771A">
                        <w:rPr>
                          <w:rStyle w:val="apple-converted-space"/>
                          <w:rFonts w:asciiTheme="minorHAnsi" w:hAnsiTheme="minorHAnsi" w:cstheme="minorHAnsi"/>
                          <w:shd w:val="clear" w:color="auto" w:fill="FFFFFF"/>
                        </w:rPr>
                        <w:t> </w:t>
                      </w:r>
                      <w:r w:rsidR="00B665C9" w:rsidRPr="007D771A">
                        <w:rPr>
                          <w:rStyle w:val="apple-converted-space"/>
                          <w:rFonts w:asciiTheme="minorHAnsi" w:hAnsiTheme="minorHAnsi" w:cstheme="minorHAnsi"/>
                          <w:shd w:val="clear" w:color="auto" w:fill="FFFFFF"/>
                        </w:rPr>
                        <w:t>theme for 2023-2024 is “Create Hope in the World”.</w:t>
                      </w:r>
                    </w:p>
                    <w:p w14:paraId="06A2B952" w14:textId="77777777" w:rsidR="002F32D7" w:rsidRPr="007D771A" w:rsidRDefault="002F32D7" w:rsidP="002F32D7">
                      <w:pPr>
                        <w:jc w:val="center"/>
                        <w:rPr>
                          <w:rFonts w:asciiTheme="minorHAnsi" w:hAnsiTheme="minorHAnsi" w:cstheme="minorHAnsi"/>
                          <w:b/>
                          <w:bCs/>
                          <w:color w:val="222222"/>
                          <w:sz w:val="15"/>
                          <w:szCs w:val="15"/>
                        </w:rPr>
                      </w:pPr>
                    </w:p>
                    <w:p w14:paraId="2BAC3D22" w14:textId="56F5BC60" w:rsidR="002F32D7" w:rsidRPr="007D771A" w:rsidRDefault="002F32D7" w:rsidP="002F32D7">
                      <w:pPr>
                        <w:jc w:val="center"/>
                        <w:rPr>
                          <w:rFonts w:asciiTheme="minorHAnsi" w:hAnsiTheme="minorHAnsi" w:cstheme="minorHAnsi"/>
                        </w:rPr>
                      </w:pPr>
                      <w:r w:rsidRPr="007D771A">
                        <w:rPr>
                          <w:rFonts w:asciiTheme="minorHAnsi" w:hAnsiTheme="minorHAnsi" w:cstheme="minorHAnsi"/>
                        </w:rPr>
                        <w:t xml:space="preserve">RI President </w:t>
                      </w:r>
                      <w:r w:rsidR="00835CA7" w:rsidRPr="007D771A">
                        <w:rPr>
                          <w:rFonts w:asciiTheme="minorHAnsi" w:hAnsiTheme="minorHAnsi" w:cstheme="minorHAnsi"/>
                        </w:rPr>
                        <w:t>R. Gordon R. McInally</w:t>
                      </w:r>
                    </w:p>
                    <w:p w14:paraId="09B1F9A0" w14:textId="4EED59A0"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District Governor </w:t>
                      </w:r>
                      <w:r w:rsidR="00835CA7" w:rsidRPr="007D771A">
                        <w:rPr>
                          <w:rFonts w:asciiTheme="minorHAnsi" w:hAnsiTheme="minorHAnsi" w:cstheme="minorHAnsi"/>
                          <w:b/>
                          <w:bCs/>
                          <w:color w:val="222222"/>
                          <w:sz w:val="20"/>
                          <w:szCs w:val="20"/>
                        </w:rPr>
                        <w:t>Richard Hass</w:t>
                      </w:r>
                    </w:p>
                    <w:p w14:paraId="0BC2326A" w14:textId="1D0C945D" w:rsidR="002F32D7" w:rsidRPr="007D771A" w:rsidRDefault="002F32D7" w:rsidP="002F32D7">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Lt. Governor </w:t>
                      </w:r>
                      <w:r w:rsidR="00835CA7" w:rsidRPr="007D771A">
                        <w:rPr>
                          <w:rFonts w:asciiTheme="minorHAnsi" w:hAnsiTheme="minorHAnsi" w:cstheme="minorHAnsi"/>
                          <w:b/>
                          <w:bCs/>
                          <w:color w:val="222222"/>
                          <w:sz w:val="20"/>
                          <w:szCs w:val="20"/>
                        </w:rPr>
                        <w:t>Frank Rivera</w:t>
                      </w:r>
                    </w:p>
                    <w:p w14:paraId="1BBCB0B8" w14:textId="09EA5CA7" w:rsidR="002F32D7" w:rsidRPr="00327898" w:rsidRDefault="002F32D7" w:rsidP="00327898">
                      <w:pPr>
                        <w:spacing w:line="0" w:lineRule="atLeast"/>
                        <w:jc w:val="center"/>
                        <w:rPr>
                          <w:rFonts w:asciiTheme="minorHAnsi" w:hAnsiTheme="minorHAnsi" w:cstheme="minorHAnsi"/>
                          <w:b/>
                          <w:bCs/>
                          <w:color w:val="222222"/>
                          <w:sz w:val="20"/>
                          <w:szCs w:val="20"/>
                        </w:rPr>
                      </w:pPr>
                      <w:r w:rsidRPr="007D771A">
                        <w:rPr>
                          <w:rFonts w:asciiTheme="minorHAnsi" w:hAnsiTheme="minorHAnsi" w:cstheme="minorHAnsi"/>
                          <w:b/>
                          <w:bCs/>
                          <w:color w:val="222222"/>
                          <w:sz w:val="20"/>
                          <w:szCs w:val="20"/>
                        </w:rPr>
                        <w:t xml:space="preserve">AG </w:t>
                      </w:r>
                      <w:r w:rsidR="00835CA7" w:rsidRPr="007D771A">
                        <w:rPr>
                          <w:rFonts w:asciiTheme="minorHAnsi" w:hAnsiTheme="minorHAnsi" w:cstheme="minorHAnsi"/>
                          <w:b/>
                          <w:bCs/>
                          <w:color w:val="222222"/>
                          <w:sz w:val="20"/>
                          <w:szCs w:val="20"/>
                        </w:rPr>
                        <w:t>Richard ‘The’ Bruce</w:t>
                      </w:r>
                    </w:p>
                    <w:p w14:paraId="7DEDA73A" w14:textId="77777777" w:rsidR="007D771A" w:rsidRDefault="007D771A" w:rsidP="003B1177">
                      <w:pPr>
                        <w:rPr>
                          <w:rFonts w:asciiTheme="minorHAnsi" w:hAnsiTheme="minorHAnsi" w:cstheme="minorHAnsi"/>
                          <w:b/>
                          <w:bCs/>
                          <w:color w:val="000000"/>
                          <w:sz w:val="22"/>
                          <w:szCs w:val="22"/>
                          <w:u w:val="single"/>
                        </w:rPr>
                      </w:pPr>
                    </w:p>
                    <w:p w14:paraId="0F8C612E" w14:textId="48928EEF" w:rsidR="002F32D7" w:rsidRPr="0010241C" w:rsidRDefault="0010241C" w:rsidP="00507D95">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Invite someone </w:t>
                      </w:r>
                      <w:r w:rsidR="00B82030">
                        <w:rPr>
                          <w:rFonts w:asciiTheme="minorHAnsi" w:hAnsiTheme="minorHAnsi" w:cstheme="minorHAnsi"/>
                          <w:color w:val="000000"/>
                          <w:sz w:val="22"/>
                          <w:szCs w:val="22"/>
                        </w:rPr>
                        <w:t xml:space="preserve">to a meeting </w:t>
                      </w:r>
                      <w:r>
                        <w:rPr>
                          <w:rFonts w:asciiTheme="minorHAnsi" w:hAnsiTheme="minorHAnsi" w:cstheme="minorHAnsi"/>
                          <w:color w:val="000000"/>
                          <w:sz w:val="22"/>
                          <w:szCs w:val="22"/>
                        </w:rPr>
                        <w:t>and see what happens!</w:t>
                      </w:r>
                    </w:p>
                    <w:p w14:paraId="2CDBE3F1" w14:textId="77777777" w:rsidR="005827E6" w:rsidRPr="0010241C" w:rsidRDefault="005827E6" w:rsidP="005D1756">
                      <w:pPr>
                        <w:jc w:val="center"/>
                        <w:rPr>
                          <w:rFonts w:asciiTheme="minorHAnsi" w:hAnsiTheme="minorHAnsi" w:cstheme="minorHAnsi"/>
                          <w:color w:val="000000"/>
                          <w:sz w:val="22"/>
                          <w:szCs w:val="22"/>
                        </w:rPr>
                      </w:pPr>
                    </w:p>
                    <w:p w14:paraId="70DDE4F3" w14:textId="2D122238" w:rsidR="002F32D7" w:rsidRDefault="00985C57" w:rsidP="005D25D4">
                      <w:pPr>
                        <w:ind w:left="720"/>
                        <w:rPr>
                          <w:rFonts w:asciiTheme="minorHAnsi" w:hAnsiTheme="minorHAnsi" w:cstheme="minorHAnsi"/>
                          <w:color w:val="000000"/>
                          <w:sz w:val="22"/>
                          <w:szCs w:val="22"/>
                        </w:rPr>
                      </w:pPr>
                      <w:r w:rsidRPr="0010241C">
                        <w:rPr>
                          <w:rFonts w:asciiTheme="minorHAnsi" w:hAnsiTheme="minorHAnsi" w:cstheme="minorHAnsi"/>
                          <w:color w:val="000000"/>
                          <w:sz w:val="22"/>
                          <w:szCs w:val="22"/>
                        </w:rPr>
                        <w:t xml:space="preserve">The Club </w:t>
                      </w:r>
                      <w:r w:rsidR="00B82030">
                        <w:rPr>
                          <w:rFonts w:asciiTheme="minorHAnsi" w:hAnsiTheme="minorHAnsi" w:cstheme="minorHAnsi"/>
                          <w:color w:val="000000"/>
                          <w:sz w:val="22"/>
                          <w:szCs w:val="22"/>
                        </w:rPr>
                        <w:t>has</w:t>
                      </w:r>
                      <w:r w:rsidR="00701F93" w:rsidRPr="0010241C">
                        <w:rPr>
                          <w:rFonts w:asciiTheme="minorHAnsi" w:hAnsiTheme="minorHAnsi" w:cstheme="minorHAnsi"/>
                          <w:color w:val="000000"/>
                          <w:sz w:val="22"/>
                          <w:szCs w:val="22"/>
                        </w:rPr>
                        <w:t xml:space="preserve"> </w:t>
                      </w:r>
                      <w:r w:rsidRPr="0010241C">
                        <w:rPr>
                          <w:rFonts w:asciiTheme="minorHAnsi" w:hAnsiTheme="minorHAnsi" w:cstheme="minorHAnsi"/>
                          <w:color w:val="000000"/>
                          <w:sz w:val="22"/>
                          <w:szCs w:val="22"/>
                        </w:rPr>
                        <w:t xml:space="preserve">several director positions </w:t>
                      </w:r>
                      <w:r w:rsidR="00FE42E7" w:rsidRPr="0010241C">
                        <w:rPr>
                          <w:rFonts w:asciiTheme="minorHAnsi" w:hAnsiTheme="minorHAnsi" w:cstheme="minorHAnsi"/>
                          <w:color w:val="000000"/>
                          <w:sz w:val="22"/>
                          <w:szCs w:val="22"/>
                        </w:rPr>
                        <w:t>to be filled.</w:t>
                      </w:r>
                      <w:r w:rsidR="00701F93" w:rsidRPr="0010241C">
                        <w:rPr>
                          <w:rFonts w:asciiTheme="minorHAnsi" w:hAnsiTheme="minorHAnsi" w:cstheme="minorHAnsi"/>
                          <w:color w:val="000000"/>
                          <w:sz w:val="22"/>
                          <w:szCs w:val="22"/>
                        </w:rPr>
                        <w:t xml:space="preserve"> </w:t>
                      </w:r>
                      <w:r w:rsidR="00FE42E7" w:rsidRPr="0010241C">
                        <w:rPr>
                          <w:rFonts w:asciiTheme="minorHAnsi" w:hAnsiTheme="minorHAnsi" w:cstheme="minorHAnsi"/>
                          <w:color w:val="000000"/>
                          <w:sz w:val="22"/>
                          <w:szCs w:val="22"/>
                        </w:rPr>
                        <w:t>Talk to President Eileen if interested.</w:t>
                      </w:r>
                    </w:p>
                    <w:p w14:paraId="5C0B7B00" w14:textId="3F7A870B" w:rsidR="005D25D4" w:rsidRPr="005D25D4" w:rsidRDefault="005D25D4" w:rsidP="005D25D4">
                      <w:pPr>
                        <w:jc w:val="center"/>
                        <w:rPr>
                          <w:rFonts w:asciiTheme="minorHAnsi" w:hAnsiTheme="minorHAnsi" w:cstheme="minorHAnsi"/>
                          <w:sz w:val="22"/>
                          <w:szCs w:val="22"/>
                        </w:rPr>
                      </w:pPr>
                    </w:p>
                    <w:p w14:paraId="5A9B74E1" w14:textId="097DFDB3" w:rsidR="005D25D4" w:rsidRDefault="005D25D4" w:rsidP="005D25D4">
                      <w:pPr>
                        <w:jc w:val="center"/>
                        <w:rPr>
                          <w:rStyle w:val="Hyperlink"/>
                          <w:rFonts w:asciiTheme="minorHAnsi" w:hAnsiTheme="minorHAnsi" w:cstheme="minorHAnsi"/>
                          <w:b/>
                          <w:sz w:val="22"/>
                          <w:szCs w:val="22"/>
                        </w:rPr>
                      </w:pPr>
                      <w:r w:rsidRPr="004C4A54">
                        <w:rPr>
                          <w:rFonts w:asciiTheme="minorHAnsi" w:hAnsiTheme="minorHAnsi" w:cstheme="minorHAnsi"/>
                          <w:b/>
                          <w:sz w:val="22"/>
                          <w:szCs w:val="22"/>
                        </w:rPr>
                        <w:t xml:space="preserve">The website for the Socorro Rotary Club is </w:t>
                      </w:r>
                      <w:hyperlink r:id="rId10" w:history="1">
                        <w:r w:rsidRPr="004C4A54">
                          <w:rPr>
                            <w:rStyle w:val="Hyperlink"/>
                            <w:rFonts w:asciiTheme="minorHAnsi" w:hAnsiTheme="minorHAnsi" w:cstheme="minorHAnsi"/>
                            <w:b/>
                            <w:sz w:val="22"/>
                            <w:szCs w:val="22"/>
                          </w:rPr>
                          <w:t>https://portal.clubrunner.ca/8680</w:t>
                        </w:r>
                      </w:hyperlink>
                    </w:p>
                    <w:p w14:paraId="10B87DAD" w14:textId="77777777" w:rsidR="00507D95" w:rsidRPr="00507D95" w:rsidRDefault="00507D95" w:rsidP="00507D95">
                      <w:pPr>
                        <w:pStyle w:val="Heading3"/>
                        <w:spacing w:before="0" w:beforeAutospacing="0" w:after="120" w:afterAutospacing="0"/>
                        <w:jc w:val="center"/>
                        <w:rPr>
                          <w:rStyle w:val="Emphasis"/>
                          <w:rFonts w:asciiTheme="minorHAnsi" w:hAnsiTheme="minorHAnsi"/>
                          <w:i w:val="0"/>
                          <w:color w:val="39424A"/>
                          <w:sz w:val="22"/>
                          <w:szCs w:val="22"/>
                        </w:rPr>
                      </w:pPr>
                      <w:r w:rsidRPr="00507D95">
                        <w:rPr>
                          <w:rStyle w:val="Emphasis"/>
                          <w:rFonts w:asciiTheme="minorHAnsi" w:hAnsiTheme="minorHAnsi"/>
                          <w:i w:val="0"/>
                          <w:color w:val="39424A"/>
                          <w:sz w:val="22"/>
                          <w:szCs w:val="22"/>
                        </w:rPr>
                        <w:t>Visit the new “Rotary Club of Socorro NM” Facebook page, and be sure to LIKE and INVITE your friends to like the page.</w:t>
                      </w:r>
                    </w:p>
                    <w:p w14:paraId="10BA19A9" w14:textId="4E772AA1" w:rsidR="00507D95" w:rsidRPr="004C4A54" w:rsidRDefault="00DE3F92" w:rsidP="00507D95">
                      <w:pPr>
                        <w:pStyle w:val="Heading3"/>
                        <w:spacing w:before="0" w:beforeAutospacing="0" w:after="120" w:afterAutospacing="0"/>
                        <w:jc w:val="center"/>
                        <w:rPr>
                          <w:rStyle w:val="Emphasis"/>
                          <w:rFonts w:asciiTheme="minorHAnsi" w:hAnsiTheme="minorHAnsi"/>
                          <w:color w:val="39424A"/>
                          <w:sz w:val="24"/>
                          <w:szCs w:val="24"/>
                        </w:rPr>
                      </w:pPr>
                      <w:hyperlink r:id="rId11" w:history="1">
                        <w:r w:rsidR="00507D95" w:rsidRPr="00507D95">
                          <w:rPr>
                            <w:rStyle w:val="Hyperlink"/>
                            <w:rFonts w:asciiTheme="minorHAnsi" w:hAnsiTheme="minorHAnsi"/>
                            <w:sz w:val="22"/>
                            <w:szCs w:val="22"/>
                          </w:rPr>
                          <w:t>https://www.facebook.com/profile.php?id=61555486632134</w:t>
                        </w:r>
                      </w:hyperlink>
                    </w:p>
                    <w:p w14:paraId="417A6D1B" w14:textId="77777777" w:rsidR="00507D95" w:rsidRPr="004C4A54" w:rsidRDefault="00507D95" w:rsidP="005D25D4">
                      <w:pPr>
                        <w:jc w:val="center"/>
                        <w:rPr>
                          <w:rFonts w:asciiTheme="minorHAnsi" w:hAnsiTheme="minorHAnsi" w:cstheme="minorHAnsi"/>
                          <w:b/>
                          <w:sz w:val="22"/>
                          <w:szCs w:val="22"/>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2995104">
    <w:abstractNumId w:val="0"/>
  </w:num>
  <w:num w:numId="2" w16cid:durableId="1839425057">
    <w:abstractNumId w:val="3"/>
  </w:num>
  <w:num w:numId="3" w16cid:durableId="2122722744">
    <w:abstractNumId w:val="1"/>
  </w:num>
  <w:num w:numId="4" w16cid:durableId="1491289967">
    <w:abstractNumId w:val="2"/>
  </w:num>
  <w:num w:numId="5" w16cid:durableId="10422940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068D0"/>
    <w:rsid w:val="0002521D"/>
    <w:rsid w:val="00027C77"/>
    <w:rsid w:val="00037073"/>
    <w:rsid w:val="00065FA5"/>
    <w:rsid w:val="00081F52"/>
    <w:rsid w:val="00082140"/>
    <w:rsid w:val="00082699"/>
    <w:rsid w:val="00096C2E"/>
    <w:rsid w:val="000A75FC"/>
    <w:rsid w:val="000B344F"/>
    <w:rsid w:val="0010241C"/>
    <w:rsid w:val="00114590"/>
    <w:rsid w:val="00120F7D"/>
    <w:rsid w:val="00125554"/>
    <w:rsid w:val="00133C31"/>
    <w:rsid w:val="00133F70"/>
    <w:rsid w:val="00140C9B"/>
    <w:rsid w:val="001479E4"/>
    <w:rsid w:val="00151D18"/>
    <w:rsid w:val="001522DA"/>
    <w:rsid w:val="001542B0"/>
    <w:rsid w:val="001617F1"/>
    <w:rsid w:val="00174BEE"/>
    <w:rsid w:val="00184CAE"/>
    <w:rsid w:val="00186715"/>
    <w:rsid w:val="001A7C43"/>
    <w:rsid w:val="001C7515"/>
    <w:rsid w:val="001D0E1A"/>
    <w:rsid w:val="0020632D"/>
    <w:rsid w:val="0021708A"/>
    <w:rsid w:val="0022536A"/>
    <w:rsid w:val="00245B18"/>
    <w:rsid w:val="002501A0"/>
    <w:rsid w:val="00260046"/>
    <w:rsid w:val="002A60D6"/>
    <w:rsid w:val="002C7F9C"/>
    <w:rsid w:val="002E0E0B"/>
    <w:rsid w:val="002E2D57"/>
    <w:rsid w:val="002E6C00"/>
    <w:rsid w:val="002F32D7"/>
    <w:rsid w:val="00310778"/>
    <w:rsid w:val="003109AE"/>
    <w:rsid w:val="00327898"/>
    <w:rsid w:val="003279D7"/>
    <w:rsid w:val="00344D66"/>
    <w:rsid w:val="00356388"/>
    <w:rsid w:val="00370276"/>
    <w:rsid w:val="00373D45"/>
    <w:rsid w:val="003925A3"/>
    <w:rsid w:val="003A563C"/>
    <w:rsid w:val="003B1177"/>
    <w:rsid w:val="003B7E5F"/>
    <w:rsid w:val="003D0DB3"/>
    <w:rsid w:val="003D7688"/>
    <w:rsid w:val="003F36E7"/>
    <w:rsid w:val="003F5DDF"/>
    <w:rsid w:val="00410E2E"/>
    <w:rsid w:val="004154DE"/>
    <w:rsid w:val="004274B1"/>
    <w:rsid w:val="00433751"/>
    <w:rsid w:val="00463186"/>
    <w:rsid w:val="00470015"/>
    <w:rsid w:val="00480027"/>
    <w:rsid w:val="004958EA"/>
    <w:rsid w:val="004A1816"/>
    <w:rsid w:val="004B3C2A"/>
    <w:rsid w:val="004B555D"/>
    <w:rsid w:val="004C368E"/>
    <w:rsid w:val="004C3DB9"/>
    <w:rsid w:val="004C4A54"/>
    <w:rsid w:val="00507D95"/>
    <w:rsid w:val="00526A4C"/>
    <w:rsid w:val="005329E1"/>
    <w:rsid w:val="0053736B"/>
    <w:rsid w:val="0055391B"/>
    <w:rsid w:val="00564EBB"/>
    <w:rsid w:val="0056556E"/>
    <w:rsid w:val="0057179E"/>
    <w:rsid w:val="005827E6"/>
    <w:rsid w:val="00584E1C"/>
    <w:rsid w:val="0059632F"/>
    <w:rsid w:val="005B1BE5"/>
    <w:rsid w:val="005D1756"/>
    <w:rsid w:val="005D25D4"/>
    <w:rsid w:val="00610743"/>
    <w:rsid w:val="00616C7F"/>
    <w:rsid w:val="00636224"/>
    <w:rsid w:val="00663A3C"/>
    <w:rsid w:val="00665BD6"/>
    <w:rsid w:val="0067154F"/>
    <w:rsid w:val="00680953"/>
    <w:rsid w:val="00684F79"/>
    <w:rsid w:val="00692D39"/>
    <w:rsid w:val="00695400"/>
    <w:rsid w:val="006A13F9"/>
    <w:rsid w:val="006B5ECD"/>
    <w:rsid w:val="006E2671"/>
    <w:rsid w:val="006F445B"/>
    <w:rsid w:val="00701F93"/>
    <w:rsid w:val="00704F6A"/>
    <w:rsid w:val="00747529"/>
    <w:rsid w:val="00767D9C"/>
    <w:rsid w:val="007747CE"/>
    <w:rsid w:val="007A76BC"/>
    <w:rsid w:val="007B474A"/>
    <w:rsid w:val="007D01B0"/>
    <w:rsid w:val="007D3F02"/>
    <w:rsid w:val="007D4F55"/>
    <w:rsid w:val="007D771A"/>
    <w:rsid w:val="007F0066"/>
    <w:rsid w:val="00823666"/>
    <w:rsid w:val="0082605E"/>
    <w:rsid w:val="00835CA7"/>
    <w:rsid w:val="00862D64"/>
    <w:rsid w:val="00884A74"/>
    <w:rsid w:val="008A183F"/>
    <w:rsid w:val="008D2996"/>
    <w:rsid w:val="008E2501"/>
    <w:rsid w:val="008E57EB"/>
    <w:rsid w:val="008F203F"/>
    <w:rsid w:val="008F46E9"/>
    <w:rsid w:val="009041B2"/>
    <w:rsid w:val="00906714"/>
    <w:rsid w:val="009152D7"/>
    <w:rsid w:val="00927E7A"/>
    <w:rsid w:val="00934E23"/>
    <w:rsid w:val="00936BCB"/>
    <w:rsid w:val="00970CC0"/>
    <w:rsid w:val="00981559"/>
    <w:rsid w:val="00985916"/>
    <w:rsid w:val="00985C57"/>
    <w:rsid w:val="009A163A"/>
    <w:rsid w:val="009E01EF"/>
    <w:rsid w:val="009E7EF5"/>
    <w:rsid w:val="009F089D"/>
    <w:rsid w:val="009F5811"/>
    <w:rsid w:val="00A071AA"/>
    <w:rsid w:val="00A10F3B"/>
    <w:rsid w:val="00A22688"/>
    <w:rsid w:val="00A3519E"/>
    <w:rsid w:val="00A45200"/>
    <w:rsid w:val="00A74E52"/>
    <w:rsid w:val="00AA13FB"/>
    <w:rsid w:val="00AB6008"/>
    <w:rsid w:val="00AC198E"/>
    <w:rsid w:val="00AD42F6"/>
    <w:rsid w:val="00AE3530"/>
    <w:rsid w:val="00B068D8"/>
    <w:rsid w:val="00B3720E"/>
    <w:rsid w:val="00B41918"/>
    <w:rsid w:val="00B665C9"/>
    <w:rsid w:val="00B754D9"/>
    <w:rsid w:val="00B82030"/>
    <w:rsid w:val="00B86C0F"/>
    <w:rsid w:val="00B87F70"/>
    <w:rsid w:val="00BB7EF3"/>
    <w:rsid w:val="00BC26CE"/>
    <w:rsid w:val="00BC4EE5"/>
    <w:rsid w:val="00BC6210"/>
    <w:rsid w:val="00BF0FA7"/>
    <w:rsid w:val="00C064E5"/>
    <w:rsid w:val="00C41DB4"/>
    <w:rsid w:val="00C440DF"/>
    <w:rsid w:val="00C6617C"/>
    <w:rsid w:val="00C72FD1"/>
    <w:rsid w:val="00C74FA8"/>
    <w:rsid w:val="00C84F35"/>
    <w:rsid w:val="00CA17E6"/>
    <w:rsid w:val="00CC0E4C"/>
    <w:rsid w:val="00CC6AEA"/>
    <w:rsid w:val="00CD4139"/>
    <w:rsid w:val="00D0427E"/>
    <w:rsid w:val="00D06959"/>
    <w:rsid w:val="00D06BA7"/>
    <w:rsid w:val="00D34BEC"/>
    <w:rsid w:val="00D35C06"/>
    <w:rsid w:val="00D5664A"/>
    <w:rsid w:val="00D81917"/>
    <w:rsid w:val="00DA197C"/>
    <w:rsid w:val="00DA4B98"/>
    <w:rsid w:val="00DC4BF0"/>
    <w:rsid w:val="00DE3F92"/>
    <w:rsid w:val="00DF1EB2"/>
    <w:rsid w:val="00E05D80"/>
    <w:rsid w:val="00E21B8B"/>
    <w:rsid w:val="00E62207"/>
    <w:rsid w:val="00E71DF6"/>
    <w:rsid w:val="00E722E0"/>
    <w:rsid w:val="00E83148"/>
    <w:rsid w:val="00EA054B"/>
    <w:rsid w:val="00EB63B8"/>
    <w:rsid w:val="00ED0FFE"/>
    <w:rsid w:val="00ED2BA8"/>
    <w:rsid w:val="00EE3DBF"/>
    <w:rsid w:val="00EF032D"/>
    <w:rsid w:val="00F013F7"/>
    <w:rsid w:val="00F139B6"/>
    <w:rsid w:val="00F33125"/>
    <w:rsid w:val="00F34765"/>
    <w:rsid w:val="00F43E6F"/>
    <w:rsid w:val="00F65610"/>
    <w:rsid w:val="00F856D5"/>
    <w:rsid w:val="00F85E06"/>
    <w:rsid w:val="00FA721B"/>
    <w:rsid w:val="00FB0B9C"/>
    <w:rsid w:val="00FC187B"/>
    <w:rsid w:val="00FC1FC9"/>
    <w:rsid w:val="00FE42E7"/>
    <w:rsid w:val="00FF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0E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 w:type="character" w:customStyle="1" w:styleId="il">
    <w:name w:val="il"/>
    <w:basedOn w:val="DefaultParagraphFont"/>
    <w:rsid w:val="00985916"/>
  </w:style>
  <w:style w:type="paragraph" w:customStyle="1" w:styleId="Default">
    <w:name w:val="Default"/>
    <w:rsid w:val="002A60D6"/>
    <w:pPr>
      <w:autoSpaceDE w:val="0"/>
      <w:autoSpaceDN w:val="0"/>
      <w:adjustRightInd w:val="0"/>
      <w:spacing w:after="0" w:line="240" w:lineRule="auto"/>
    </w:pPr>
    <w:rPr>
      <w:rFonts w:ascii="Book Antiqua" w:hAnsi="Book Antiqua" w:cs="Book Antiqua"/>
      <w:color w:val="000000"/>
      <w:sz w:val="24"/>
      <w:szCs w:val="24"/>
    </w:rPr>
  </w:style>
  <w:style w:type="character" w:customStyle="1" w:styleId="A4">
    <w:name w:val="A4"/>
    <w:uiPriority w:val="99"/>
    <w:rsid w:val="002A60D6"/>
    <w:rPr>
      <w:rFonts w:cs="Book Antiqua"/>
      <w:color w:val="205D9F"/>
      <w:sz w:val="28"/>
      <w:szCs w:val="28"/>
      <w:u w:val="single"/>
    </w:rPr>
  </w:style>
  <w:style w:type="character" w:customStyle="1" w:styleId="Heading1Char">
    <w:name w:val="Heading 1 Char"/>
    <w:basedOn w:val="DefaultParagraphFont"/>
    <w:link w:val="Heading1"/>
    <w:uiPriority w:val="9"/>
    <w:rsid w:val="00410E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268583909">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032995542">
      <w:bodyDiv w:val="1"/>
      <w:marLeft w:val="0"/>
      <w:marRight w:val="0"/>
      <w:marTop w:val="0"/>
      <w:marBottom w:val="0"/>
      <w:divBdr>
        <w:top w:val="none" w:sz="0" w:space="0" w:color="auto"/>
        <w:left w:val="none" w:sz="0" w:space="0" w:color="auto"/>
        <w:bottom w:val="none" w:sz="0" w:space="0" w:color="auto"/>
        <w:right w:val="none" w:sz="0" w:space="0" w:color="auto"/>
      </w:divBdr>
      <w:divsChild>
        <w:div w:id="671759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790127841">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clubrunner.ca/86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profile.php?id=61555486632134" TargetMode="External"/><Relationship Id="rId5" Type="http://schemas.openxmlformats.org/officeDocument/2006/relationships/image" Target="media/image1.emf"/><Relationship Id="rId10" Type="http://schemas.openxmlformats.org/officeDocument/2006/relationships/hyperlink" Target="https://portal.clubrunner.ca/8680" TargetMode="External"/><Relationship Id="rId4" Type="http://schemas.openxmlformats.org/officeDocument/2006/relationships/webSettings" Target="webSettings.xml"/><Relationship Id="rId9" Type="http://schemas.openxmlformats.org/officeDocument/2006/relationships/hyperlink" Target="https://www.facebook.com/profile.php?id=61555486632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Lynn</cp:lastModifiedBy>
  <cp:revision>2</cp:revision>
  <cp:lastPrinted>2023-10-24T17:35:00Z</cp:lastPrinted>
  <dcterms:created xsi:type="dcterms:W3CDTF">2024-03-21T16:50:00Z</dcterms:created>
  <dcterms:modified xsi:type="dcterms:W3CDTF">2024-03-21T16:50:00Z</dcterms:modified>
</cp:coreProperties>
</file>