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84" w:type="dxa"/>
        <w:tblCellMar>
          <w:left w:w="0" w:type="dxa"/>
          <w:right w:w="0" w:type="dxa"/>
        </w:tblCellMar>
        <w:tblLook w:val="04A0" w:firstRow="1" w:lastRow="0" w:firstColumn="1" w:lastColumn="0" w:noHBand="0" w:noVBand="1"/>
      </w:tblPr>
      <w:tblGrid>
        <w:gridCol w:w="6536"/>
        <w:gridCol w:w="754"/>
        <w:gridCol w:w="6727"/>
        <w:gridCol w:w="4167"/>
      </w:tblGrid>
      <w:tr w:rsidR="00B665C9" w:rsidRPr="003F11F0" w14:paraId="4AB8C36C" w14:textId="77777777" w:rsidTr="00FB0B9C">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260046" w14:paraId="4DEBB94E" w14:textId="77777777">
              <w:trPr>
                <w:trHeight w:val="47"/>
              </w:trPr>
              <w:tc>
                <w:tcPr>
                  <w:tcW w:w="5000" w:type="pct"/>
                </w:tcPr>
                <w:p w14:paraId="629D7704" w14:textId="77777777" w:rsidR="0057179E" w:rsidRPr="00260046" w:rsidRDefault="0057179E" w:rsidP="0002521D">
                  <w:pPr>
                    <w:outlineLvl w:val="0"/>
                    <w:rPr>
                      <w:rFonts w:asciiTheme="minorHAnsi" w:hAnsiTheme="minorHAnsi" w:cstheme="minorHAnsi"/>
                      <w:b/>
                      <w:bCs/>
                      <w:sz w:val="16"/>
                      <w:szCs w:val="16"/>
                    </w:rPr>
                  </w:pPr>
                </w:p>
              </w:tc>
            </w:tr>
            <w:tr w:rsidR="0057179E" w:rsidRPr="00260046" w14:paraId="2D4427C1" w14:textId="77777777">
              <w:trPr>
                <w:trHeight w:val="2232"/>
              </w:trPr>
              <w:tc>
                <w:tcPr>
                  <w:tcW w:w="5000" w:type="pct"/>
                </w:tcPr>
                <w:p w14:paraId="6730D1E8" w14:textId="77777777" w:rsidR="0057179E" w:rsidRPr="00260046" w:rsidRDefault="0057179E" w:rsidP="0002521D">
                  <w:pPr>
                    <w:jc w:val="center"/>
                    <w:outlineLvl w:val="0"/>
                    <w:rPr>
                      <w:rFonts w:asciiTheme="minorHAnsi" w:hAnsiTheme="minorHAnsi" w:cstheme="minorHAnsi"/>
                      <w:sz w:val="16"/>
                      <w:szCs w:val="16"/>
                      <w:u w:val="single"/>
                    </w:rPr>
                  </w:pPr>
                  <w:r w:rsidRPr="00260046">
                    <w:rPr>
                      <w:rFonts w:asciiTheme="minorHAnsi" w:hAnsiTheme="minorHAnsi" w:cstheme="minorHAnsi"/>
                      <w:sz w:val="16"/>
                      <w:szCs w:val="16"/>
                      <w:u w:val="single"/>
                    </w:rPr>
                    <w:t>Members and Friends of Rotary</w:t>
                  </w:r>
                </w:p>
                <w:p w14:paraId="56F192B0" w14:textId="77777777" w:rsidR="0057179E" w:rsidRPr="00260046" w:rsidRDefault="0057179E" w:rsidP="0002521D">
                  <w:pPr>
                    <w:jc w:val="center"/>
                    <w:outlineLvl w:val="0"/>
                    <w:rPr>
                      <w:rFonts w:asciiTheme="minorHAnsi" w:hAnsiTheme="minorHAnsi" w:cstheme="minorHAnsi"/>
                      <w:sz w:val="16"/>
                      <w:szCs w:val="16"/>
                    </w:rPr>
                  </w:pPr>
                  <w:r w:rsidRPr="00260046">
                    <w:rPr>
                      <w:rFonts w:asciiTheme="minorHAnsi" w:hAnsiTheme="minorHAnsi" w:cstheme="minorHAnsi"/>
                      <w:sz w:val="16"/>
                      <w:szCs w:val="16"/>
                    </w:rPr>
                    <w:t>Name</w:t>
                  </w:r>
                  <w:r w:rsidRPr="00260046">
                    <w:rPr>
                      <w:rFonts w:asciiTheme="minorHAnsi" w:hAnsiTheme="minorHAnsi" w:cstheme="minorHAnsi"/>
                      <w:sz w:val="16"/>
                      <w:szCs w:val="16"/>
                    </w:rPr>
                    <w:tab/>
                    <w:t xml:space="preserve">      Member or Friend      Paul Harris          Program Chair Month</w:t>
                  </w:r>
                </w:p>
                <w:tbl>
                  <w:tblPr>
                    <w:tblW w:w="6520" w:type="dxa"/>
                    <w:tblLook w:val="04A0" w:firstRow="1" w:lastRow="0" w:firstColumn="1" w:lastColumn="0" w:noHBand="0" w:noVBand="1"/>
                  </w:tblPr>
                  <w:tblGrid>
                    <w:gridCol w:w="1780"/>
                    <w:gridCol w:w="1450"/>
                    <w:gridCol w:w="1080"/>
                    <w:gridCol w:w="2210"/>
                  </w:tblGrid>
                  <w:tr w:rsidR="0057179E" w:rsidRPr="00260046" w14:paraId="3B8EEA41" w14:textId="77777777">
                    <w:trPr>
                      <w:trHeight w:val="169"/>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906714" w:rsidRDefault="0057179E" w:rsidP="0002521D">
                        <w:pPr>
                          <w:jc w:val="center"/>
                          <w:rPr>
                            <w:rFonts w:asciiTheme="minorHAnsi" w:hAnsiTheme="minorHAnsi" w:cstheme="minorHAnsi"/>
                            <w:b/>
                            <w:bCs/>
                            <w:color w:val="000000"/>
                            <w:sz w:val="16"/>
                            <w:szCs w:val="16"/>
                          </w:rPr>
                        </w:pPr>
                        <w:r w:rsidRPr="00906714">
                          <w:rPr>
                            <w:rFonts w:asciiTheme="minorHAnsi" w:hAnsiTheme="minorHAnsi" w:cstheme="minorHAnsi"/>
                            <w:b/>
                            <w:bCs/>
                            <w:color w:val="000000"/>
                            <w:sz w:val="16"/>
                            <w:szCs w:val="16"/>
                          </w:rPr>
                          <w:t>Lynn Brandvold</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93DCFB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75B44F0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906714" w:rsidRDefault="0057179E" w:rsidP="0002521D">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Holm Bursum</w:t>
                        </w:r>
                      </w:p>
                    </w:tc>
                    <w:tc>
                      <w:tcPr>
                        <w:tcW w:w="14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260046" w:rsidRDefault="0057179E" w:rsidP="0002521D">
                        <w:pPr>
                          <w:jc w:val="center"/>
                          <w:rPr>
                            <w:rFonts w:asciiTheme="minorHAnsi" w:hAnsiTheme="minorHAnsi" w:cstheme="minorHAnsi"/>
                            <w:color w:val="000000"/>
                            <w:sz w:val="16"/>
                            <w:szCs w:val="16"/>
                          </w:rPr>
                        </w:pPr>
                      </w:p>
                    </w:tc>
                  </w:tr>
                  <w:tr w:rsidR="00704F6A" w:rsidRPr="00260046" w14:paraId="548E7558"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906714" w:rsidRDefault="00704F6A" w:rsidP="00704F6A">
                        <w:pPr>
                          <w:jc w:val="center"/>
                          <w:rPr>
                            <w:rFonts w:asciiTheme="minorHAnsi" w:hAnsiTheme="minorHAnsi" w:cstheme="minorHAnsi"/>
                            <w:color w:val="000000"/>
                            <w:sz w:val="16"/>
                            <w:szCs w:val="16"/>
                          </w:rPr>
                        </w:pPr>
                        <w:r w:rsidRPr="00906714">
                          <w:rPr>
                            <w:rFonts w:asciiTheme="minorHAnsi" w:hAnsiTheme="minorHAnsi" w:cstheme="minorHAnsi"/>
                            <w:b/>
                            <w:bCs/>
                            <w:color w:val="000000"/>
                            <w:sz w:val="16"/>
                            <w:szCs w:val="16"/>
                          </w:rPr>
                          <w:t>Jessica</w:t>
                        </w:r>
                        <w:r w:rsidRPr="00704F6A">
                          <w:rPr>
                            <w:rFonts w:asciiTheme="minorHAnsi" w:hAnsiTheme="minorHAnsi" w:cstheme="minorHAnsi"/>
                            <w:b/>
                            <w:bCs/>
                            <w:color w:val="000000"/>
                            <w:sz w:val="16"/>
                            <w:szCs w:val="16"/>
                          </w:rPr>
                          <w:t xml:space="preserve"> </w:t>
                        </w:r>
                        <w:r w:rsidRPr="00704F6A">
                          <w:rPr>
                            <w:rFonts w:asciiTheme="minorHAnsi" w:hAnsiTheme="minorHAnsi" w:cstheme="minorHAnsi"/>
                            <w:b/>
                            <w:bCs/>
                            <w:color w:val="222222"/>
                            <w:sz w:val="16"/>
                            <w:szCs w:val="16"/>
                            <w:shd w:val="clear" w:color="auto" w:fill="FFFFFF"/>
                          </w:rPr>
                          <w:t>Carranza</w:t>
                        </w:r>
                      </w:p>
                    </w:tc>
                    <w:tc>
                      <w:tcPr>
                        <w:tcW w:w="1450" w:type="dxa"/>
                        <w:tcBorders>
                          <w:top w:val="nil"/>
                          <w:left w:val="nil"/>
                          <w:bottom w:val="single" w:sz="8" w:space="0" w:color="auto"/>
                          <w:right w:val="single" w:sz="8" w:space="0" w:color="auto"/>
                        </w:tcBorders>
                        <w:shd w:val="clear" w:color="auto" w:fill="auto"/>
                        <w:vAlign w:val="center"/>
                      </w:tcPr>
                      <w:p w14:paraId="4B8D0F6D" w14:textId="733404B5" w:rsidR="00704F6A" w:rsidRPr="00260046" w:rsidRDefault="00704F6A" w:rsidP="00704F6A">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7D95A62E" w14:textId="77777777" w:rsidR="00704F6A" w:rsidRPr="00260046" w:rsidRDefault="00704F6A" w:rsidP="00704F6A">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71152DE4" w14:textId="77777777" w:rsidR="00704F6A" w:rsidRPr="00260046" w:rsidRDefault="00704F6A" w:rsidP="00704F6A">
                        <w:pPr>
                          <w:jc w:val="center"/>
                          <w:rPr>
                            <w:rFonts w:asciiTheme="minorHAnsi" w:hAnsiTheme="minorHAnsi" w:cstheme="minorHAnsi"/>
                            <w:color w:val="000000"/>
                            <w:sz w:val="16"/>
                            <w:szCs w:val="16"/>
                          </w:rPr>
                        </w:pPr>
                      </w:p>
                    </w:tc>
                  </w:tr>
                  <w:tr w:rsidR="0057179E" w:rsidRPr="00260046" w14:paraId="589B6092"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906714" w:rsidRDefault="0057179E" w:rsidP="0002521D">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Eileen Comstock</w:t>
                        </w:r>
                      </w:p>
                    </w:tc>
                    <w:tc>
                      <w:tcPr>
                        <w:tcW w:w="14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+4</w:t>
                        </w:r>
                      </w:p>
                    </w:tc>
                    <w:tc>
                      <w:tcPr>
                        <w:tcW w:w="22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260046" w:rsidRDefault="0057179E" w:rsidP="0002521D">
                        <w:pPr>
                          <w:jc w:val="center"/>
                          <w:rPr>
                            <w:rFonts w:asciiTheme="minorHAnsi" w:hAnsiTheme="minorHAnsi" w:cstheme="minorHAnsi"/>
                            <w:color w:val="000000"/>
                            <w:sz w:val="16"/>
                            <w:szCs w:val="16"/>
                          </w:rPr>
                        </w:pPr>
                      </w:p>
                    </w:tc>
                  </w:tr>
                  <w:tr w:rsidR="0057179E" w:rsidRPr="00260046" w14:paraId="0F0CDF2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906714" w:rsidRDefault="0057179E" w:rsidP="0002521D">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David Cox</w:t>
                        </w:r>
                      </w:p>
                    </w:tc>
                    <w:tc>
                      <w:tcPr>
                        <w:tcW w:w="1450" w:type="dxa"/>
                        <w:tcBorders>
                          <w:top w:val="nil"/>
                          <w:left w:val="nil"/>
                          <w:bottom w:val="single" w:sz="8" w:space="0" w:color="auto"/>
                          <w:right w:val="single" w:sz="8" w:space="0" w:color="auto"/>
                        </w:tcBorders>
                        <w:shd w:val="clear" w:color="auto" w:fill="auto"/>
                        <w:vAlign w:val="center"/>
                      </w:tcPr>
                      <w:p w14:paraId="0A684BD2"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E317C4C"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B7A549D" w14:textId="2EC3847B"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December, June 2024</w:t>
                        </w:r>
                      </w:p>
                    </w:tc>
                  </w:tr>
                  <w:tr w:rsidR="0057179E" w:rsidRPr="00260046" w14:paraId="51A5B7C1" w14:textId="77777777" w:rsidTr="00906714">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906714" w:rsidRDefault="0057179E" w:rsidP="0002521D">
                        <w:pPr>
                          <w:jc w:val="center"/>
                          <w:rPr>
                            <w:rFonts w:asciiTheme="minorHAnsi" w:hAnsiTheme="minorHAnsi" w:cstheme="minorHAnsi"/>
                            <w:b/>
                            <w:bCs/>
                            <w:color w:val="000000"/>
                            <w:sz w:val="16"/>
                            <w:szCs w:val="16"/>
                          </w:rPr>
                        </w:pPr>
                        <w:r w:rsidRPr="00906714">
                          <w:rPr>
                            <w:rFonts w:asciiTheme="minorHAnsi" w:hAnsiTheme="minorHAnsi" w:cstheme="minorHAnsi"/>
                            <w:b/>
                            <w:bCs/>
                            <w:color w:val="000000"/>
                            <w:sz w:val="16"/>
                            <w:szCs w:val="16"/>
                          </w:rPr>
                          <w:t>Jay Cox</w:t>
                        </w:r>
                      </w:p>
                    </w:tc>
                    <w:tc>
                      <w:tcPr>
                        <w:tcW w:w="1450" w:type="dxa"/>
                        <w:tcBorders>
                          <w:top w:val="nil"/>
                          <w:left w:val="nil"/>
                          <w:bottom w:val="single" w:sz="8" w:space="0" w:color="auto"/>
                          <w:right w:val="single" w:sz="8" w:space="0" w:color="auto"/>
                        </w:tcBorders>
                        <w:shd w:val="clear" w:color="auto" w:fill="auto"/>
                        <w:vAlign w:val="center"/>
                      </w:tcPr>
                      <w:p w14:paraId="632668E8" w14:textId="2D38FDA0"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3937841" w14:textId="77777777" w:rsidR="0057179E" w:rsidRPr="00260046" w:rsidRDefault="0057179E" w:rsidP="0002521D">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B7925A3" w14:textId="4394497C"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Januar</w:t>
                        </w:r>
                        <w:r w:rsidR="0002521D">
                          <w:rPr>
                            <w:rFonts w:asciiTheme="minorHAnsi" w:hAnsiTheme="minorHAnsi" w:cstheme="minorHAnsi"/>
                            <w:color w:val="000000"/>
                            <w:sz w:val="16"/>
                            <w:szCs w:val="16"/>
                          </w:rPr>
                          <w:t>y</w:t>
                        </w:r>
                      </w:p>
                    </w:tc>
                  </w:tr>
                  <w:tr w:rsidR="0057179E" w:rsidRPr="00260046" w14:paraId="248AE562"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7BDAC0DF" w14:textId="77777777" w:rsidR="0057179E" w:rsidRPr="00906714" w:rsidRDefault="0057179E" w:rsidP="0002521D">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Neila Dunbar</w:t>
                        </w:r>
                      </w:p>
                    </w:tc>
                    <w:tc>
                      <w:tcPr>
                        <w:tcW w:w="1450" w:type="dxa"/>
                        <w:tcBorders>
                          <w:top w:val="nil"/>
                          <w:left w:val="nil"/>
                          <w:bottom w:val="single" w:sz="8" w:space="0" w:color="auto"/>
                          <w:right w:val="single" w:sz="8" w:space="0" w:color="auto"/>
                        </w:tcBorders>
                        <w:shd w:val="clear" w:color="auto" w:fill="auto"/>
                        <w:vAlign w:val="center"/>
                      </w:tcPr>
                      <w:p w14:paraId="1226311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5E34E4A3"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E343967"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January</w:t>
                        </w:r>
                      </w:p>
                    </w:tc>
                  </w:tr>
                  <w:tr w:rsidR="0057179E" w:rsidRPr="00260046" w14:paraId="6145750F"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906714" w:rsidRDefault="0057179E" w:rsidP="0002521D">
                        <w:pPr>
                          <w:jc w:val="center"/>
                          <w:rPr>
                            <w:rFonts w:asciiTheme="minorHAnsi" w:hAnsiTheme="minorHAnsi" w:cstheme="minorHAnsi"/>
                            <w:b/>
                            <w:bCs/>
                            <w:color w:val="000000"/>
                            <w:sz w:val="16"/>
                            <w:szCs w:val="16"/>
                          </w:rPr>
                        </w:pPr>
                        <w:r w:rsidRPr="00906714">
                          <w:rPr>
                            <w:rFonts w:asciiTheme="minorHAnsi" w:hAnsiTheme="minorHAnsi" w:cstheme="minorHAnsi"/>
                            <w:b/>
                            <w:bCs/>
                            <w:color w:val="000000"/>
                            <w:sz w:val="16"/>
                            <w:szCs w:val="16"/>
                          </w:rPr>
                          <w:t>Nick Fleming</w:t>
                        </w:r>
                      </w:p>
                    </w:tc>
                    <w:tc>
                      <w:tcPr>
                        <w:tcW w:w="14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r w:rsidR="00FB0B9C">
                          <w:rPr>
                            <w:rFonts w:asciiTheme="minorHAnsi" w:hAnsiTheme="minorHAnsi" w:cstheme="minorHAnsi"/>
                            <w:color w:val="000000"/>
                            <w:sz w:val="16"/>
                            <w:szCs w:val="16"/>
                          </w:rPr>
                          <w:t>+1</w:t>
                        </w:r>
                      </w:p>
                    </w:tc>
                    <w:tc>
                      <w:tcPr>
                        <w:tcW w:w="2210" w:type="dxa"/>
                        <w:tcBorders>
                          <w:top w:val="nil"/>
                          <w:left w:val="nil"/>
                          <w:bottom w:val="single" w:sz="8" w:space="0" w:color="auto"/>
                          <w:right w:val="single" w:sz="4" w:space="0" w:color="auto"/>
                        </w:tcBorders>
                        <w:shd w:val="clear" w:color="auto" w:fill="auto"/>
                        <w:vAlign w:val="center"/>
                        <w:hideMark/>
                      </w:tcPr>
                      <w:p w14:paraId="62C601F1" w14:textId="4DA766A1" w:rsidR="0057179E" w:rsidRPr="00260046" w:rsidRDefault="00B665C9"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September, </w:t>
                        </w:r>
                        <w:r w:rsidR="009A163A" w:rsidRPr="00260046">
                          <w:rPr>
                            <w:rFonts w:asciiTheme="minorHAnsi" w:hAnsiTheme="minorHAnsi" w:cstheme="minorHAnsi"/>
                            <w:color w:val="000000"/>
                            <w:sz w:val="16"/>
                            <w:szCs w:val="16"/>
                          </w:rPr>
                          <w:t>February</w:t>
                        </w:r>
                        <w:r w:rsidRPr="00260046">
                          <w:rPr>
                            <w:rFonts w:asciiTheme="minorHAnsi" w:hAnsiTheme="minorHAnsi" w:cstheme="minorHAnsi"/>
                            <w:color w:val="000000"/>
                            <w:sz w:val="16"/>
                            <w:szCs w:val="16"/>
                          </w:rPr>
                          <w:t xml:space="preserve"> 2024</w:t>
                        </w:r>
                      </w:p>
                    </w:tc>
                  </w:tr>
                  <w:tr w:rsidR="0057179E" w:rsidRPr="00260046" w14:paraId="62A678CA"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906714" w:rsidRDefault="0057179E" w:rsidP="0002521D">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Ron Gilworth</w:t>
                        </w:r>
                      </w:p>
                    </w:tc>
                    <w:tc>
                      <w:tcPr>
                        <w:tcW w:w="1450" w:type="dxa"/>
                        <w:tcBorders>
                          <w:top w:val="nil"/>
                          <w:left w:val="nil"/>
                          <w:bottom w:val="single" w:sz="8" w:space="0" w:color="auto"/>
                          <w:right w:val="single" w:sz="8" w:space="0" w:color="auto"/>
                        </w:tcBorders>
                        <w:shd w:val="clear" w:color="auto" w:fill="auto"/>
                        <w:vAlign w:val="center"/>
                      </w:tcPr>
                      <w:p w14:paraId="1F19FBB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Friend</w:t>
                        </w:r>
                      </w:p>
                    </w:tc>
                    <w:tc>
                      <w:tcPr>
                        <w:tcW w:w="1080" w:type="dxa"/>
                        <w:tcBorders>
                          <w:top w:val="nil"/>
                          <w:left w:val="nil"/>
                          <w:bottom w:val="single" w:sz="8" w:space="0" w:color="auto"/>
                          <w:right w:val="single" w:sz="8" w:space="0" w:color="auto"/>
                        </w:tcBorders>
                        <w:shd w:val="clear" w:color="auto" w:fill="auto"/>
                        <w:vAlign w:val="center"/>
                      </w:tcPr>
                      <w:p w14:paraId="42DA99F6" w14:textId="77777777" w:rsidR="0057179E" w:rsidRPr="00260046" w:rsidRDefault="0057179E" w:rsidP="0002521D">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7513D38" w14:textId="77777777" w:rsidR="0057179E" w:rsidRPr="00260046" w:rsidRDefault="0057179E" w:rsidP="0002521D">
                        <w:pPr>
                          <w:jc w:val="center"/>
                          <w:rPr>
                            <w:rFonts w:asciiTheme="minorHAnsi" w:hAnsiTheme="minorHAnsi" w:cstheme="minorHAnsi"/>
                            <w:color w:val="000000"/>
                            <w:sz w:val="16"/>
                            <w:szCs w:val="16"/>
                          </w:rPr>
                        </w:pPr>
                      </w:p>
                    </w:tc>
                  </w:tr>
                  <w:tr w:rsidR="0057179E" w:rsidRPr="00260046" w14:paraId="6C016A87" w14:textId="77777777" w:rsidTr="0002521D">
                    <w:trPr>
                      <w:trHeight w:val="80"/>
                    </w:trPr>
                    <w:tc>
                      <w:tcPr>
                        <w:tcW w:w="178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906714" w:rsidRDefault="0057179E" w:rsidP="0002521D">
                        <w:pPr>
                          <w:jc w:val="center"/>
                          <w:rPr>
                            <w:rFonts w:asciiTheme="minorHAnsi" w:hAnsiTheme="minorHAnsi" w:cstheme="minorHAnsi"/>
                            <w:b/>
                            <w:bCs/>
                            <w:color w:val="000000"/>
                            <w:sz w:val="16"/>
                            <w:szCs w:val="16"/>
                          </w:rPr>
                        </w:pPr>
                        <w:r w:rsidRPr="00906714">
                          <w:rPr>
                            <w:rFonts w:asciiTheme="minorHAnsi" w:hAnsiTheme="minorHAnsi" w:cstheme="minorHAnsi"/>
                            <w:b/>
                            <w:bCs/>
                            <w:color w:val="000000"/>
                            <w:sz w:val="16"/>
                            <w:szCs w:val="16"/>
                          </w:rPr>
                          <w:t>Ted Kase</w:t>
                        </w:r>
                      </w:p>
                    </w:tc>
                    <w:tc>
                      <w:tcPr>
                        <w:tcW w:w="1450" w:type="dxa"/>
                        <w:tcBorders>
                          <w:top w:val="nil"/>
                          <w:left w:val="nil"/>
                          <w:bottom w:val="single" w:sz="8" w:space="0" w:color="auto"/>
                          <w:right w:val="single" w:sz="8" w:space="0" w:color="auto"/>
                        </w:tcBorders>
                        <w:shd w:val="clear" w:color="auto" w:fill="auto"/>
                        <w:vAlign w:val="center"/>
                      </w:tcPr>
                      <w:p w14:paraId="465D781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0AD4972C"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+3</w:t>
                        </w:r>
                      </w:p>
                    </w:tc>
                    <w:tc>
                      <w:tcPr>
                        <w:tcW w:w="2210" w:type="dxa"/>
                        <w:tcBorders>
                          <w:top w:val="nil"/>
                          <w:left w:val="nil"/>
                          <w:bottom w:val="single" w:sz="8" w:space="0" w:color="auto"/>
                          <w:right w:val="single" w:sz="4" w:space="0" w:color="auto"/>
                        </w:tcBorders>
                        <w:shd w:val="clear" w:color="auto" w:fill="auto"/>
                        <w:vAlign w:val="center"/>
                      </w:tcPr>
                      <w:p w14:paraId="18B828C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1FDFEE8F"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906714" w:rsidRDefault="0057179E" w:rsidP="0002521D">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Nick Keller</w:t>
                        </w:r>
                      </w:p>
                    </w:tc>
                    <w:tc>
                      <w:tcPr>
                        <w:tcW w:w="1450" w:type="dxa"/>
                        <w:tcBorders>
                          <w:top w:val="nil"/>
                          <w:left w:val="nil"/>
                          <w:bottom w:val="single" w:sz="8" w:space="0" w:color="auto"/>
                          <w:right w:val="single" w:sz="8" w:space="0" w:color="auto"/>
                        </w:tcBorders>
                        <w:shd w:val="clear" w:color="auto" w:fill="auto"/>
                        <w:vAlign w:val="center"/>
                      </w:tcPr>
                      <w:p w14:paraId="5151E231"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D5F437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AAC5258" w14:textId="3F0B5705"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February</w:t>
                        </w:r>
                      </w:p>
                    </w:tc>
                  </w:tr>
                  <w:tr w:rsidR="0057179E" w:rsidRPr="00260046" w14:paraId="17FC10E5"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906714" w:rsidRDefault="0057179E" w:rsidP="0002521D">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Bill Lorang</w:t>
                        </w:r>
                      </w:p>
                    </w:tc>
                    <w:tc>
                      <w:tcPr>
                        <w:tcW w:w="1450" w:type="dxa"/>
                        <w:tcBorders>
                          <w:top w:val="nil"/>
                          <w:left w:val="nil"/>
                          <w:bottom w:val="single" w:sz="8" w:space="0" w:color="auto"/>
                          <w:right w:val="single" w:sz="8" w:space="0" w:color="auto"/>
                        </w:tcBorders>
                        <w:shd w:val="clear" w:color="auto" w:fill="auto"/>
                        <w:vAlign w:val="center"/>
                      </w:tcPr>
                      <w:p w14:paraId="7694585D"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40EEF2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3BFA9A3E" w14:textId="77777777" w:rsidR="0057179E" w:rsidRPr="00260046" w:rsidRDefault="0057179E" w:rsidP="0002521D">
                        <w:pPr>
                          <w:jc w:val="center"/>
                          <w:rPr>
                            <w:rFonts w:asciiTheme="minorHAnsi" w:hAnsiTheme="minorHAnsi" w:cstheme="minorHAnsi"/>
                            <w:color w:val="000000"/>
                            <w:sz w:val="16"/>
                            <w:szCs w:val="16"/>
                          </w:rPr>
                        </w:pPr>
                      </w:p>
                    </w:tc>
                  </w:tr>
                  <w:tr w:rsidR="0057179E" w:rsidRPr="00260046" w14:paraId="5D35E0EE"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906714" w:rsidRDefault="0057179E" w:rsidP="0002521D">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Jon Morrison</w:t>
                        </w:r>
                      </w:p>
                    </w:tc>
                    <w:tc>
                      <w:tcPr>
                        <w:tcW w:w="1450" w:type="dxa"/>
                        <w:tcBorders>
                          <w:top w:val="nil"/>
                          <w:left w:val="nil"/>
                          <w:bottom w:val="single" w:sz="8" w:space="0" w:color="auto"/>
                          <w:right w:val="single" w:sz="8" w:space="0" w:color="auto"/>
                        </w:tcBorders>
                        <w:shd w:val="clear" w:color="auto" w:fill="auto"/>
                        <w:vAlign w:val="center"/>
                      </w:tcPr>
                      <w:p w14:paraId="559392E0"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1976749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Major Donor</w:t>
                        </w:r>
                      </w:p>
                    </w:tc>
                    <w:tc>
                      <w:tcPr>
                        <w:tcW w:w="2210" w:type="dxa"/>
                        <w:tcBorders>
                          <w:top w:val="nil"/>
                          <w:left w:val="nil"/>
                          <w:bottom w:val="single" w:sz="8" w:space="0" w:color="auto"/>
                          <w:right w:val="single" w:sz="4" w:space="0" w:color="auto"/>
                        </w:tcBorders>
                        <w:shd w:val="clear" w:color="auto" w:fill="auto"/>
                        <w:vAlign w:val="center"/>
                      </w:tcPr>
                      <w:p w14:paraId="706491AF" w14:textId="2B1E3178" w:rsidR="0057179E" w:rsidRPr="00260046" w:rsidRDefault="00BF0FA7"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August</w:t>
                        </w:r>
                        <w:r w:rsidR="009A163A" w:rsidRPr="00260046">
                          <w:rPr>
                            <w:rFonts w:asciiTheme="minorHAnsi" w:hAnsiTheme="minorHAnsi" w:cstheme="minorHAnsi"/>
                            <w:color w:val="000000"/>
                            <w:sz w:val="16"/>
                            <w:szCs w:val="16"/>
                          </w:rPr>
                          <w:t>, March 2024</w:t>
                        </w:r>
                      </w:p>
                    </w:tc>
                  </w:tr>
                  <w:tr w:rsidR="0057179E" w:rsidRPr="00260046" w14:paraId="177733E8" w14:textId="77777777">
                    <w:trPr>
                      <w:trHeight w:val="142"/>
                    </w:trPr>
                    <w:tc>
                      <w:tcPr>
                        <w:tcW w:w="178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906714" w:rsidRDefault="0057179E" w:rsidP="0002521D">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Damien Ocampo</w:t>
                        </w:r>
                      </w:p>
                    </w:tc>
                    <w:tc>
                      <w:tcPr>
                        <w:tcW w:w="1450" w:type="dxa"/>
                        <w:tcBorders>
                          <w:top w:val="nil"/>
                          <w:left w:val="nil"/>
                          <w:bottom w:val="single" w:sz="8" w:space="0" w:color="auto"/>
                          <w:right w:val="single" w:sz="8" w:space="0" w:color="auto"/>
                        </w:tcBorders>
                        <w:shd w:val="clear" w:color="auto" w:fill="auto"/>
                        <w:vAlign w:val="center"/>
                      </w:tcPr>
                      <w:p w14:paraId="488F468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B912F9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PHF </w:t>
                        </w:r>
                      </w:p>
                    </w:tc>
                    <w:tc>
                      <w:tcPr>
                        <w:tcW w:w="2210" w:type="dxa"/>
                        <w:tcBorders>
                          <w:top w:val="nil"/>
                          <w:left w:val="nil"/>
                          <w:bottom w:val="single" w:sz="8" w:space="0" w:color="auto"/>
                          <w:right w:val="single" w:sz="4" w:space="0" w:color="auto"/>
                        </w:tcBorders>
                        <w:shd w:val="clear" w:color="auto" w:fill="auto"/>
                        <w:vAlign w:val="center"/>
                      </w:tcPr>
                      <w:p w14:paraId="4BDA7995" w14:textId="458210DA" w:rsidR="0057179E" w:rsidRPr="00260046" w:rsidRDefault="00BF0FA7"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August</w:t>
                        </w:r>
                        <w:r w:rsidR="009A163A" w:rsidRPr="00260046">
                          <w:rPr>
                            <w:rFonts w:asciiTheme="minorHAnsi" w:hAnsiTheme="minorHAnsi" w:cstheme="minorHAnsi"/>
                            <w:color w:val="000000"/>
                            <w:sz w:val="16"/>
                            <w:szCs w:val="16"/>
                          </w:rPr>
                          <w:t>, March 2024</w:t>
                        </w:r>
                      </w:p>
                    </w:tc>
                  </w:tr>
                  <w:tr w:rsidR="0057179E" w:rsidRPr="00260046" w14:paraId="3B2C93D7"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906714" w:rsidRDefault="0057179E" w:rsidP="0002521D">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Rick Penner</w:t>
                        </w:r>
                      </w:p>
                    </w:tc>
                    <w:tc>
                      <w:tcPr>
                        <w:tcW w:w="1450" w:type="dxa"/>
                        <w:tcBorders>
                          <w:top w:val="nil"/>
                          <w:left w:val="nil"/>
                          <w:bottom w:val="single" w:sz="8" w:space="0" w:color="auto"/>
                          <w:right w:val="single" w:sz="8" w:space="0" w:color="auto"/>
                        </w:tcBorders>
                        <w:shd w:val="clear" w:color="auto" w:fill="auto"/>
                        <w:vAlign w:val="center"/>
                      </w:tcPr>
                      <w:p w14:paraId="006194E3"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3A99784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2CA7C490" w14:textId="29CD5B08" w:rsidR="0057179E" w:rsidRPr="00260046" w:rsidRDefault="0057179E" w:rsidP="0002521D">
                        <w:pPr>
                          <w:jc w:val="center"/>
                          <w:rPr>
                            <w:rFonts w:asciiTheme="minorHAnsi" w:hAnsiTheme="minorHAnsi" w:cstheme="minorHAnsi"/>
                            <w:color w:val="000000"/>
                            <w:sz w:val="16"/>
                            <w:szCs w:val="16"/>
                          </w:rPr>
                        </w:pPr>
                      </w:p>
                    </w:tc>
                  </w:tr>
                  <w:tr w:rsidR="00906714" w:rsidRPr="00260046" w14:paraId="6F564107" w14:textId="77777777">
                    <w:trPr>
                      <w:trHeight w:val="241"/>
                    </w:trPr>
                    <w:tc>
                      <w:tcPr>
                        <w:tcW w:w="178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906714" w:rsidRDefault="00906714" w:rsidP="00906714">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Veronica Pound</w:t>
                        </w:r>
                      </w:p>
                    </w:tc>
                    <w:tc>
                      <w:tcPr>
                        <w:tcW w:w="1450" w:type="dxa"/>
                        <w:tcBorders>
                          <w:top w:val="nil"/>
                          <w:left w:val="nil"/>
                          <w:bottom w:val="single" w:sz="8" w:space="0" w:color="auto"/>
                          <w:right w:val="single" w:sz="8" w:space="0" w:color="auto"/>
                        </w:tcBorders>
                        <w:shd w:val="clear" w:color="auto" w:fill="auto"/>
                        <w:vAlign w:val="center"/>
                      </w:tcPr>
                      <w:p w14:paraId="4C745F2A" w14:textId="6A35770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SGH</w:t>
                        </w:r>
                      </w:p>
                    </w:tc>
                    <w:tc>
                      <w:tcPr>
                        <w:tcW w:w="1080" w:type="dxa"/>
                        <w:tcBorders>
                          <w:top w:val="nil"/>
                          <w:left w:val="nil"/>
                          <w:bottom w:val="single" w:sz="8" w:space="0" w:color="auto"/>
                          <w:right w:val="single" w:sz="8" w:space="0" w:color="auto"/>
                        </w:tcBorders>
                        <w:shd w:val="clear" w:color="auto" w:fill="auto"/>
                        <w:vAlign w:val="center"/>
                      </w:tcPr>
                      <w:p w14:paraId="27739D75" w14:textId="2023245A"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196C6B1F" w14:textId="548C0D31" w:rsidR="00906714" w:rsidRPr="00260046" w:rsidRDefault="00906714" w:rsidP="00906714">
                        <w:pPr>
                          <w:jc w:val="center"/>
                          <w:rPr>
                            <w:rFonts w:asciiTheme="minorHAnsi" w:hAnsiTheme="minorHAnsi" w:cstheme="minorHAnsi"/>
                            <w:color w:val="000000"/>
                            <w:sz w:val="16"/>
                            <w:szCs w:val="16"/>
                          </w:rPr>
                        </w:pPr>
                      </w:p>
                    </w:tc>
                  </w:tr>
                  <w:tr w:rsidR="00906714" w:rsidRPr="00260046" w14:paraId="38B363C8" w14:textId="77777777">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906714" w:rsidRDefault="00906714" w:rsidP="00906714">
                        <w:pPr>
                          <w:jc w:val="center"/>
                          <w:rPr>
                            <w:rFonts w:asciiTheme="minorHAnsi" w:hAnsiTheme="minorHAnsi" w:cstheme="minorHAnsi"/>
                            <w:b/>
                            <w:bCs/>
                            <w:color w:val="000000"/>
                            <w:sz w:val="16"/>
                            <w:szCs w:val="16"/>
                          </w:rPr>
                        </w:pPr>
                        <w:r w:rsidRPr="00906714">
                          <w:rPr>
                            <w:rFonts w:asciiTheme="minorHAnsi" w:hAnsiTheme="minorHAnsi" w:cstheme="minorHAnsi"/>
                            <w:color w:val="000000"/>
                            <w:sz w:val="16"/>
                            <w:szCs w:val="16"/>
                          </w:rPr>
                          <w:t>Randy Saavedra</w:t>
                        </w:r>
                      </w:p>
                    </w:tc>
                    <w:tc>
                      <w:tcPr>
                        <w:tcW w:w="1450" w:type="dxa"/>
                        <w:tcBorders>
                          <w:top w:val="nil"/>
                          <w:left w:val="nil"/>
                          <w:bottom w:val="single" w:sz="8" w:space="0" w:color="auto"/>
                          <w:right w:val="single" w:sz="8" w:space="0" w:color="auto"/>
                        </w:tcBorders>
                        <w:shd w:val="clear" w:color="auto" w:fill="auto"/>
                        <w:vAlign w:val="center"/>
                      </w:tcPr>
                      <w:p w14:paraId="18CB23DD" w14:textId="621B440C"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442B932D" w14:textId="4B0E75C6"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56BA0089" w14:textId="4A7EC418" w:rsidR="00906714" w:rsidRPr="00260046" w:rsidRDefault="00906714" w:rsidP="00906714">
                        <w:pPr>
                          <w:jc w:val="center"/>
                          <w:rPr>
                            <w:rFonts w:asciiTheme="minorHAnsi" w:hAnsiTheme="minorHAnsi" w:cstheme="minorHAnsi"/>
                            <w:color w:val="000000"/>
                            <w:sz w:val="16"/>
                            <w:szCs w:val="16"/>
                          </w:rPr>
                        </w:pPr>
                      </w:p>
                    </w:tc>
                  </w:tr>
                  <w:tr w:rsidR="00906714" w:rsidRPr="00260046" w14:paraId="3EB976B7"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906714" w:rsidRDefault="00906714" w:rsidP="00906714">
                        <w:pPr>
                          <w:jc w:val="center"/>
                          <w:rPr>
                            <w:rFonts w:asciiTheme="minorHAnsi" w:hAnsiTheme="minorHAnsi" w:cstheme="minorHAnsi"/>
                            <w:color w:val="000000"/>
                            <w:sz w:val="16"/>
                            <w:szCs w:val="16"/>
                          </w:rPr>
                        </w:pPr>
                        <w:r w:rsidRPr="00906714">
                          <w:rPr>
                            <w:rFonts w:asciiTheme="minorHAnsi" w:hAnsiTheme="minorHAnsi" w:cstheme="minorHAnsi"/>
                            <w:b/>
                            <w:bCs/>
                            <w:color w:val="000000"/>
                            <w:sz w:val="16"/>
                            <w:szCs w:val="16"/>
                          </w:rPr>
                          <w:t>J.R. Seeger</w:t>
                        </w:r>
                      </w:p>
                    </w:tc>
                    <w:tc>
                      <w:tcPr>
                        <w:tcW w:w="1450" w:type="dxa"/>
                        <w:tcBorders>
                          <w:top w:val="nil"/>
                          <w:left w:val="nil"/>
                          <w:bottom w:val="single" w:sz="8" w:space="0" w:color="auto"/>
                          <w:right w:val="single" w:sz="8" w:space="0" w:color="auto"/>
                        </w:tcBorders>
                        <w:shd w:val="clear" w:color="auto" w:fill="auto"/>
                        <w:vAlign w:val="center"/>
                      </w:tcPr>
                      <w:p w14:paraId="271A5B30" w14:textId="2CF63DAF"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9291987" w14:textId="7DA92136"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78C528C1" w14:textId="5C6C0F2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September, April 2024</w:t>
                        </w:r>
                      </w:p>
                    </w:tc>
                  </w:tr>
                  <w:tr w:rsidR="00906714" w:rsidRPr="00260046" w14:paraId="307C284D" w14:textId="77777777">
                    <w:trPr>
                      <w:trHeight w:val="133"/>
                    </w:trPr>
                    <w:tc>
                      <w:tcPr>
                        <w:tcW w:w="178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906714" w:rsidRDefault="00906714" w:rsidP="00906714">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Bob Tacker</w:t>
                        </w:r>
                      </w:p>
                    </w:tc>
                    <w:tc>
                      <w:tcPr>
                        <w:tcW w:w="1450" w:type="dxa"/>
                        <w:tcBorders>
                          <w:top w:val="nil"/>
                          <w:left w:val="nil"/>
                          <w:bottom w:val="single" w:sz="8" w:space="0" w:color="auto"/>
                          <w:right w:val="single" w:sz="8" w:space="0" w:color="auto"/>
                        </w:tcBorders>
                        <w:shd w:val="clear" w:color="auto" w:fill="auto"/>
                        <w:vAlign w:val="center"/>
                      </w:tcPr>
                      <w:p w14:paraId="268FC9D8" w14:textId="17D95FF1"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753F39B5" w14:textId="09424E3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1595D795" w14:textId="4FBE2C4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October, April 2024</w:t>
                        </w:r>
                      </w:p>
                    </w:tc>
                  </w:tr>
                  <w:tr w:rsidR="00906714" w:rsidRPr="00260046" w14:paraId="15E7110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906714" w:rsidRDefault="00906714" w:rsidP="00906714">
                        <w:pPr>
                          <w:jc w:val="center"/>
                          <w:rPr>
                            <w:rFonts w:asciiTheme="minorHAnsi" w:hAnsiTheme="minorHAnsi" w:cstheme="minorHAnsi"/>
                            <w:b/>
                            <w:bCs/>
                            <w:color w:val="000000"/>
                            <w:sz w:val="16"/>
                            <w:szCs w:val="16"/>
                          </w:rPr>
                        </w:pPr>
                        <w:r w:rsidRPr="00906714">
                          <w:rPr>
                            <w:rFonts w:asciiTheme="minorHAnsi" w:hAnsiTheme="minorHAnsi" w:cstheme="minorHAnsi"/>
                            <w:color w:val="000000"/>
                            <w:sz w:val="16"/>
                            <w:szCs w:val="16"/>
                          </w:rPr>
                          <w:t>Don Tripp</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906714" w:rsidRPr="00260046" w14:paraId="4867AF6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2E360E2" w:rsidR="00906714" w:rsidRPr="00906714" w:rsidRDefault="00906714" w:rsidP="00906714">
                        <w:pPr>
                          <w:jc w:val="center"/>
                          <w:rPr>
                            <w:rFonts w:asciiTheme="minorHAnsi" w:hAnsiTheme="minorHAnsi" w:cstheme="minorHAnsi"/>
                            <w:color w:val="000000"/>
                            <w:sz w:val="16"/>
                            <w:szCs w:val="16"/>
                          </w:rPr>
                        </w:pPr>
                        <w:r w:rsidRPr="00906714">
                          <w:rPr>
                            <w:rFonts w:asciiTheme="minorHAnsi" w:hAnsiTheme="minorHAnsi" w:cstheme="minorHAnsi"/>
                            <w:b/>
                            <w:bCs/>
                            <w:color w:val="000000"/>
                            <w:sz w:val="16"/>
                            <w:szCs w:val="16"/>
                          </w:rPr>
                          <w:t>Jerrid Williams</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260046" w:rsidRDefault="00906714" w:rsidP="00906714">
                        <w:pPr>
                          <w:jc w:val="center"/>
                          <w:rPr>
                            <w:rFonts w:asciiTheme="minorHAnsi" w:hAnsiTheme="minorHAnsi" w:cstheme="minorHAnsi"/>
                            <w:color w:val="000000"/>
                            <w:sz w:val="16"/>
                            <w:szCs w:val="16"/>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October, May 2024</w:t>
                        </w:r>
                      </w:p>
                    </w:tc>
                  </w:tr>
                  <w:tr w:rsidR="00906714" w:rsidRPr="00260046" w14:paraId="10AD09E1" w14:textId="77777777">
                    <w:trPr>
                      <w:trHeight w:val="16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906714" w:rsidRDefault="00906714" w:rsidP="00906714">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Linda Wilson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November, May 2024</w:t>
                        </w:r>
                      </w:p>
                    </w:tc>
                  </w:tr>
                  <w:tr w:rsidR="00906714" w:rsidRPr="00260046" w14:paraId="4E44D4BE"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906714" w:rsidRDefault="00906714" w:rsidP="00906714">
                        <w:pPr>
                          <w:jc w:val="center"/>
                          <w:rPr>
                            <w:rFonts w:asciiTheme="minorHAnsi" w:hAnsiTheme="minorHAnsi" w:cstheme="minorHAnsi"/>
                            <w:color w:val="000000"/>
                            <w:sz w:val="16"/>
                            <w:szCs w:val="16"/>
                          </w:rPr>
                        </w:pPr>
                        <w:r w:rsidRPr="00906714">
                          <w:rPr>
                            <w:rFonts w:asciiTheme="minorHAnsi" w:hAnsiTheme="minorHAnsi" w:cstheme="minorHAnsi"/>
                            <w:color w:val="000000"/>
                            <w:sz w:val="16"/>
                            <w:szCs w:val="16"/>
                          </w:rPr>
                          <w:t>Chuck Zimmerly</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 Member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PHF+1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November, June 2024</w:t>
                        </w:r>
                      </w:p>
                    </w:tc>
                  </w:tr>
                  <w:tr w:rsidR="00906714" w:rsidRPr="00260046" w14:paraId="41355066" w14:textId="77777777">
                    <w:trPr>
                      <w:trHeight w:val="241"/>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260046" w:rsidRDefault="00906714" w:rsidP="00906714">
                        <w:pPr>
                          <w:jc w:val="center"/>
                          <w:rPr>
                            <w:rFonts w:asciiTheme="minorHAnsi" w:hAnsiTheme="minorHAnsi" w:cstheme="minorHAnsi"/>
                            <w:color w:val="000000"/>
                            <w:sz w:val="16"/>
                            <w:szCs w:val="16"/>
                          </w:rPr>
                        </w:pPr>
                      </w:p>
                    </w:tc>
                    <w:tc>
                      <w:tcPr>
                        <w:tcW w:w="14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0AE8E785"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19 Members</w:t>
                        </w:r>
                      </w:p>
                    </w:tc>
                    <w:tc>
                      <w:tcPr>
                        <w:tcW w:w="108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bl>
                <w:p w14:paraId="3E2BB178" w14:textId="77777777" w:rsidR="0057179E" w:rsidRPr="00260046" w:rsidRDefault="0057179E" w:rsidP="0002521D">
                  <w:pPr>
                    <w:jc w:val="center"/>
                    <w:outlineLvl w:val="0"/>
                    <w:rPr>
                      <w:rFonts w:asciiTheme="minorHAnsi" w:hAnsiTheme="minorHAnsi" w:cstheme="minorHAnsi"/>
                      <w:sz w:val="16"/>
                      <w:szCs w:val="16"/>
                    </w:rPr>
                  </w:pPr>
                </w:p>
              </w:tc>
            </w:tr>
          </w:tbl>
          <w:p w14:paraId="730FDE29" w14:textId="77777777" w:rsidR="0057179E" w:rsidRPr="00260046" w:rsidRDefault="0057179E"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Rotary's ideal of service is based on the Five Avenues of Service – Club, Vocational, Community, International and</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New Generations</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Five Avenues</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of</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 often appear as seen below:</w:t>
            </w:r>
          </w:p>
          <w:p w14:paraId="7987E845"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Club Service-</w:t>
            </w:r>
            <w:r w:rsidRPr="00260046">
              <w:rPr>
                <w:rStyle w:val="apple-converted-space"/>
                <w:rFonts w:asciiTheme="minorHAnsi" w:hAnsiTheme="minorHAnsi" w:cstheme="minorHAnsi"/>
                <w:b/>
                <w:bCs/>
                <w:color w:val="222222"/>
                <w:sz w:val="16"/>
                <w:szCs w:val="16"/>
              </w:rPr>
              <w:t> </w:t>
            </w:r>
            <w:r w:rsidRPr="00260046">
              <w:rPr>
                <w:rFonts w:asciiTheme="minorHAnsi" w:hAnsiTheme="minorHAnsi" w:cstheme="minorHAnsi"/>
                <w:color w:val="222222"/>
                <w:sz w:val="16"/>
                <w:szCs w:val="16"/>
              </w:rPr>
              <w:t>the first Avenue of service</w:t>
            </w:r>
          </w:p>
          <w:p w14:paraId="6DE69FCA"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Vocational</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Second Avenue of Service. ...</w:t>
            </w:r>
          </w:p>
          <w:p w14:paraId="438D0AFC"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Community 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Third Avenue of Service. ...</w:t>
            </w:r>
          </w:p>
          <w:p w14:paraId="14EB301A" w14:textId="77777777" w:rsidR="0057179E" w:rsidRPr="00260046" w:rsidRDefault="0057179E" w:rsidP="0002521D">
            <w:pPr>
              <w:numPr>
                <w:ilvl w:val="0"/>
                <w:numId w:val="1"/>
              </w:numPr>
              <w:spacing w:before="100" w:beforeAutospacing="1" w:after="100" w:afterAutospacing="1"/>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International 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Fourth Avenue of Service. ...</w:t>
            </w:r>
          </w:p>
          <w:p w14:paraId="1DA12506" w14:textId="77777777" w:rsidR="0057179E" w:rsidRPr="00260046" w:rsidRDefault="0057179E" w:rsidP="0002521D">
            <w:pPr>
              <w:numPr>
                <w:ilvl w:val="0"/>
                <w:numId w:val="1"/>
              </w:numPr>
              <w:spacing w:before="100" w:beforeAutospacing="1" w:after="100" w:afterAutospacing="1"/>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New Generation</w:t>
            </w:r>
            <w:r w:rsidRPr="00260046">
              <w:rPr>
                <w:rFonts w:asciiTheme="minorHAnsi" w:hAnsiTheme="minorHAnsi" w:cstheme="minorHAnsi"/>
                <w:color w:val="222222"/>
                <w:sz w:val="16"/>
                <w:szCs w:val="16"/>
              </w:rPr>
              <w:t>s</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Fifth Avenue of Service. Youth Services.</w:t>
            </w:r>
          </w:p>
          <w:p w14:paraId="4A13E72B" w14:textId="76A5EDF6" w:rsidR="0057179E" w:rsidRPr="00260046" w:rsidRDefault="0057179E" w:rsidP="0002521D">
            <w:p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The objectives of Rotary International</w:t>
            </w:r>
          </w:p>
          <w:p w14:paraId="0961458C" w14:textId="209F1F37" w:rsidR="00260046" w:rsidRPr="00260046" w:rsidRDefault="0057179E"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he Five Avenues of Service: Club, Vocational, Community, International, and New Generations.</w:t>
            </w:r>
            <w:r w:rsidR="00260046" w:rsidRPr="00260046">
              <w:rPr>
                <w:rFonts w:asciiTheme="minorHAnsi" w:hAnsiTheme="minorHAnsi" w:cstheme="minorHAnsi"/>
                <w:color w:val="222222"/>
                <w:sz w:val="16"/>
                <w:szCs w:val="16"/>
              </w:rPr>
              <w:t xml:space="preserve"> The</w:t>
            </w:r>
            <w:r w:rsidR="00260046" w:rsidRPr="00260046">
              <w:rPr>
                <w:rStyle w:val="apple-converted-space"/>
                <w:rFonts w:asciiTheme="minorHAnsi" w:hAnsiTheme="minorHAnsi" w:cstheme="minorHAnsi"/>
                <w:color w:val="222222"/>
                <w:sz w:val="16"/>
                <w:szCs w:val="16"/>
              </w:rPr>
              <w:t> </w:t>
            </w:r>
            <w:r w:rsidR="00260046" w:rsidRPr="00260046">
              <w:rPr>
                <w:rStyle w:val="Strong"/>
                <w:rFonts w:asciiTheme="minorHAnsi" w:hAnsiTheme="minorHAnsi" w:cstheme="minorHAnsi"/>
                <w:color w:val="222222"/>
                <w:sz w:val="16"/>
                <w:szCs w:val="16"/>
              </w:rPr>
              <w:t>mission</w:t>
            </w:r>
            <w:r w:rsidR="00260046" w:rsidRPr="00260046">
              <w:rPr>
                <w:rStyle w:val="apple-converted-space"/>
                <w:rFonts w:asciiTheme="minorHAnsi" w:hAnsiTheme="minorHAnsi" w:cstheme="minorHAnsi"/>
                <w:color w:val="222222"/>
                <w:sz w:val="16"/>
                <w:szCs w:val="16"/>
              </w:rPr>
              <w:t> </w:t>
            </w:r>
            <w:r w:rsidR="00260046" w:rsidRPr="00260046">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7F06BF" w14:textId="2F3CB807" w:rsidR="0057179E" w:rsidRPr="00260046" w:rsidRDefault="00260046"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w:t>
            </w:r>
            <w:r>
              <w:rPr>
                <w:rFonts w:asciiTheme="minorHAnsi" w:hAnsiTheme="minorHAnsi" w:cstheme="minorHAnsi"/>
                <w:color w:val="222222"/>
                <w:sz w:val="16"/>
                <w:szCs w:val="16"/>
              </w:rPr>
              <w:t>he things we do.</w:t>
            </w:r>
          </w:p>
          <w:p w14:paraId="43E21F7F" w14:textId="77777777" w:rsidR="0057179E" w:rsidRPr="00260046" w:rsidRDefault="0057179E" w:rsidP="0002521D">
            <w:pPr>
              <w:pStyle w:val="NoSpacing"/>
              <w:rPr>
                <w:rFonts w:asciiTheme="minorHAnsi" w:hAnsiTheme="minorHAnsi" w:cstheme="minorHAnsi"/>
                <w:color w:val="000000"/>
                <w:sz w:val="16"/>
                <w:szCs w:val="16"/>
              </w:rPr>
            </w:pPr>
          </w:p>
        </w:tc>
        <w:tc>
          <w:tcPr>
            <w:tcW w:w="754" w:type="dxa"/>
          </w:tcPr>
          <w:p w14:paraId="54DF33D0" w14:textId="77777777" w:rsidR="0057179E" w:rsidRPr="00A15AE2" w:rsidRDefault="0057179E" w:rsidP="0002521D">
            <w:pPr>
              <w:pStyle w:val="NoSpacing"/>
              <w:rPr>
                <w:sz w:val="18"/>
                <w:szCs w:val="18"/>
              </w:rPr>
            </w:pPr>
          </w:p>
        </w:tc>
        <w:tc>
          <w:tcPr>
            <w:tcW w:w="6727" w:type="dxa"/>
          </w:tcPr>
          <w:p w14:paraId="11D382E4" w14:textId="64C5E81C" w:rsidR="0057179E" w:rsidRPr="00C7318D" w:rsidRDefault="00E71DF6" w:rsidP="00FB0B9C">
            <w:pPr>
              <w:jc w:val="center"/>
              <w:rPr>
                <w:rFonts w:ascii="Calibri" w:hAnsi="Calibri" w:cs="Calibri"/>
              </w:rPr>
            </w:pPr>
            <w:r w:rsidRPr="00C7318D">
              <w:rPr>
                <w:rFonts w:ascii="Calibri" w:hAnsi="Calibri" w:cs="Calibri"/>
              </w:rPr>
              <w:fldChar w:fldCharType="begin"/>
            </w:r>
            <w:r>
              <w:rPr>
                <w:rFonts w:ascii="Calibri" w:hAnsi="Calibri" w:cs="Calibri"/>
              </w:rPr>
              <w:instrText xml:space="preserve"> INCLUDEPICTURE "C:\\var\\folders\\9d\\9bhs_pqd5zj4hkpw7rd2f54c0000gn\\T\\com.microsoft.Word\\WebArchiveCopyPasteTempFiles\\21-22-RI---theme-logo.png" \* MERGEFORMAT </w:instrText>
            </w:r>
            <w:r w:rsidRPr="00C7318D">
              <w:rPr>
                <w:rFonts w:ascii="Calibri" w:hAnsi="Calibri" w:cs="Calibri"/>
              </w:rPr>
              <w:fldChar w:fldCharType="separate"/>
            </w:r>
            <w:r w:rsidRPr="00B665C9">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C7318D">
              <w:rPr>
                <w:rFonts w:ascii="Calibri" w:hAnsi="Calibri" w:cs="Calibri"/>
              </w:rPr>
              <w:fldChar w:fldCharType="end"/>
            </w:r>
            <w:r w:rsidRPr="00C7318D">
              <w:rPr>
                <w:rFonts w:ascii="Calibri" w:hAnsi="Calibri" w:cs="Calibri"/>
                <w:noProof/>
                <w:sz w:val="18"/>
                <w:szCs w:val="18"/>
              </w:rPr>
              <w:drawing>
                <wp:inline distT="0" distB="0" distL="0" distR="0" wp14:anchorId="29700EBB" wp14:editId="77591BBD">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7A510D83" w14:textId="132A25EA" w:rsidR="0057179E" w:rsidRPr="00C7318D" w:rsidRDefault="0057179E" w:rsidP="0002521D">
            <w:pPr>
              <w:pStyle w:val="NoSpacing"/>
              <w:ind w:right="-1978"/>
              <w:jc w:val="center"/>
              <w:rPr>
                <w:rFonts w:ascii="Calibri" w:hAnsi="Calibri" w:cs="Calibri"/>
                <w:b/>
                <w:noProof/>
                <w:sz w:val="18"/>
                <w:szCs w:val="18"/>
              </w:rPr>
            </w:pPr>
          </w:p>
          <w:p w14:paraId="12804CA2" w14:textId="77777777" w:rsidR="0057179E" w:rsidRPr="00C7318D" w:rsidRDefault="0057179E" w:rsidP="0002521D">
            <w:pPr>
              <w:tabs>
                <w:tab w:val="left" w:pos="-720"/>
                <w:tab w:val="left" w:pos="0"/>
                <w:tab w:val="left" w:pos="1440"/>
                <w:tab w:val="left" w:pos="1714"/>
                <w:tab w:val="left" w:pos="3096"/>
              </w:tabs>
              <w:ind w:left="872"/>
              <w:jc w:val="center"/>
              <w:outlineLvl w:val="0"/>
              <w:rPr>
                <w:rFonts w:ascii="Calibri" w:hAnsi="Calibri" w:cs="Calibri"/>
                <w:b/>
                <w:bCs/>
                <w:sz w:val="18"/>
                <w:szCs w:val="18"/>
              </w:rPr>
            </w:pPr>
          </w:p>
          <w:p w14:paraId="5F08A802"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The Rotary Club of Socorro –</w:t>
            </w:r>
          </w:p>
          <w:p w14:paraId="6A2247AA"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A 100% Paul Harris Foundation Club</w:t>
            </w:r>
          </w:p>
          <w:p w14:paraId="40243706"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color w:val="0070C0"/>
                <w:sz w:val="10"/>
                <w:szCs w:val="10"/>
              </w:rPr>
            </w:pPr>
          </w:p>
          <w:p w14:paraId="485FBB18" w14:textId="7D9C7C4A" w:rsidR="0057179E" w:rsidRPr="00596972" w:rsidRDefault="00433751" w:rsidP="0002521D">
            <w:pPr>
              <w:tabs>
                <w:tab w:val="left" w:pos="-720"/>
                <w:tab w:val="left" w:pos="0"/>
                <w:tab w:val="left" w:pos="1440"/>
                <w:tab w:val="left" w:pos="1714"/>
                <w:tab w:val="left" w:pos="3096"/>
              </w:tabs>
              <w:ind w:left="872"/>
              <w:jc w:val="center"/>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October 4</w:t>
            </w:r>
            <w:r w:rsidR="00BF0FA7">
              <w:rPr>
                <w:rFonts w:asciiTheme="minorHAnsi" w:hAnsiTheme="minorHAnsi" w:cstheme="minorHAnsi"/>
                <w:b/>
                <w:bCs/>
                <w:color w:val="000000"/>
                <w:sz w:val="28"/>
                <w:szCs w:val="28"/>
              </w:rPr>
              <w:t>, 2023</w:t>
            </w:r>
          </w:p>
          <w:p w14:paraId="1B99605D" w14:textId="77777777" w:rsidR="0057179E" w:rsidRPr="00596972" w:rsidRDefault="0057179E" w:rsidP="0002521D">
            <w:pPr>
              <w:tabs>
                <w:tab w:val="left" w:pos="-720"/>
                <w:tab w:val="left" w:pos="0"/>
                <w:tab w:val="left" w:pos="1440"/>
                <w:tab w:val="left" w:pos="1714"/>
                <w:tab w:val="left" w:pos="3096"/>
              </w:tabs>
              <w:ind w:left="872"/>
              <w:outlineLvl w:val="0"/>
              <w:rPr>
                <w:rFonts w:asciiTheme="minorHAnsi" w:hAnsiTheme="minorHAnsi" w:cstheme="minorHAnsi"/>
                <w:b/>
                <w:bCs/>
                <w:color w:val="000000"/>
                <w:sz w:val="11"/>
                <w:szCs w:val="11"/>
              </w:rPr>
            </w:pPr>
          </w:p>
          <w:p w14:paraId="66127EB0" w14:textId="341CE927" w:rsidR="0057179E" w:rsidRPr="009041B2" w:rsidRDefault="0057179E" w:rsidP="00FB0B9C">
            <w:pPr>
              <w:ind w:left="872"/>
              <w:rPr>
                <w:rFonts w:asciiTheme="minorHAnsi" w:hAnsiTheme="minorHAnsi" w:cstheme="minorHAnsi"/>
                <w:b/>
                <w:sz w:val="22"/>
                <w:szCs w:val="22"/>
                <w:u w:val="single"/>
              </w:rPr>
            </w:pPr>
            <w:r w:rsidRPr="009041B2">
              <w:rPr>
                <w:rFonts w:asciiTheme="minorHAnsi" w:hAnsiTheme="minorHAnsi" w:cstheme="minorHAnsi"/>
                <w:b/>
                <w:sz w:val="22"/>
                <w:szCs w:val="22"/>
                <w:u w:val="single"/>
              </w:rPr>
              <w:t>Serving our Community and the World</w:t>
            </w:r>
            <w:r w:rsidR="009041B2" w:rsidRPr="009041B2">
              <w:rPr>
                <w:rFonts w:asciiTheme="minorHAnsi" w:hAnsiTheme="minorHAnsi" w:cstheme="minorHAnsi"/>
                <w:b/>
                <w:sz w:val="22"/>
                <w:szCs w:val="22"/>
                <w:u w:val="single"/>
              </w:rPr>
              <w:t xml:space="preserve"> since May 4, 1938</w:t>
            </w:r>
          </w:p>
          <w:p w14:paraId="6E931AE6" w14:textId="77777777" w:rsidR="0057179E" w:rsidRPr="009041B2" w:rsidRDefault="0057179E" w:rsidP="0002521D">
            <w:pPr>
              <w:ind w:left="872"/>
              <w:rPr>
                <w:rFonts w:asciiTheme="minorHAnsi" w:hAnsiTheme="minorHAnsi" w:cstheme="minorHAnsi"/>
                <w:bCs/>
                <w:sz w:val="22"/>
                <w:szCs w:val="22"/>
              </w:rPr>
            </w:pPr>
          </w:p>
          <w:p w14:paraId="6BB64E71" w14:textId="4428D7FF" w:rsidR="00E62207" w:rsidRDefault="00E62207" w:rsidP="0002521D">
            <w:pPr>
              <w:ind w:left="872"/>
              <w:rPr>
                <w:rFonts w:asciiTheme="minorHAnsi" w:hAnsiTheme="minorHAnsi" w:cstheme="minorHAnsi"/>
                <w:b/>
                <w:sz w:val="20"/>
                <w:szCs w:val="20"/>
                <w:u w:val="single"/>
              </w:rPr>
            </w:pPr>
            <w:r>
              <w:rPr>
                <w:rFonts w:asciiTheme="minorHAnsi" w:hAnsiTheme="minorHAnsi" w:cstheme="minorHAnsi"/>
                <w:b/>
                <w:sz w:val="20"/>
                <w:szCs w:val="20"/>
                <w:u w:val="single"/>
              </w:rPr>
              <w:t>October Program Chairs ae Bob Tacker and J</w:t>
            </w:r>
            <w:r w:rsidR="00FB0B9C">
              <w:rPr>
                <w:rFonts w:asciiTheme="minorHAnsi" w:hAnsiTheme="minorHAnsi" w:cstheme="minorHAnsi"/>
                <w:b/>
                <w:sz w:val="20"/>
                <w:szCs w:val="20"/>
                <w:u w:val="single"/>
              </w:rPr>
              <w:t>e</w:t>
            </w:r>
            <w:r>
              <w:rPr>
                <w:rFonts w:asciiTheme="minorHAnsi" w:hAnsiTheme="minorHAnsi" w:cstheme="minorHAnsi"/>
                <w:b/>
                <w:sz w:val="20"/>
                <w:szCs w:val="20"/>
                <w:u w:val="single"/>
              </w:rPr>
              <w:t>rrid Williams</w:t>
            </w:r>
          </w:p>
          <w:p w14:paraId="201F1072" w14:textId="77777777" w:rsidR="00906714" w:rsidRDefault="00906714" w:rsidP="0002521D">
            <w:pPr>
              <w:ind w:left="872"/>
              <w:rPr>
                <w:rFonts w:asciiTheme="minorHAnsi" w:hAnsiTheme="minorHAnsi" w:cstheme="minorHAnsi"/>
                <w:b/>
                <w:sz w:val="20"/>
                <w:szCs w:val="20"/>
                <w:u w:val="single"/>
              </w:rPr>
            </w:pPr>
            <w:r>
              <w:rPr>
                <w:rFonts w:asciiTheme="minorHAnsi" w:hAnsiTheme="minorHAnsi" w:cstheme="minorHAnsi"/>
                <w:b/>
                <w:sz w:val="20"/>
                <w:szCs w:val="20"/>
                <w:u w:val="single"/>
              </w:rPr>
              <w:t xml:space="preserve">November Program Chairs – Linda Wilson and Chuck Zimmerly </w:t>
            </w:r>
          </w:p>
          <w:p w14:paraId="25CE1BE4" w14:textId="6EFB1D68" w:rsidR="0057179E" w:rsidRPr="00596972" w:rsidRDefault="0057179E" w:rsidP="0002521D">
            <w:pPr>
              <w:ind w:left="872"/>
              <w:rPr>
                <w:rFonts w:asciiTheme="minorHAnsi" w:hAnsiTheme="minorHAnsi" w:cstheme="minorHAnsi"/>
                <w:b/>
                <w:bCs/>
                <w:sz w:val="10"/>
                <w:szCs w:val="10"/>
              </w:rPr>
            </w:pPr>
            <w:r w:rsidRPr="00596972">
              <w:rPr>
                <w:rFonts w:asciiTheme="minorHAnsi" w:hAnsiTheme="minorHAnsi" w:cstheme="minorHAnsi"/>
                <w:b/>
                <w:sz w:val="20"/>
                <w:szCs w:val="20"/>
                <w:u w:val="single"/>
              </w:rPr>
              <w:t>Raffle Prize</w:t>
            </w:r>
            <w:r w:rsidRPr="00596972">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310778">
              <w:rPr>
                <w:rFonts w:asciiTheme="minorHAnsi" w:hAnsiTheme="minorHAnsi" w:cstheme="minorHAnsi"/>
                <w:bCs/>
                <w:sz w:val="20"/>
                <w:szCs w:val="20"/>
              </w:rPr>
              <w:t xml:space="preserve">Provided by </w:t>
            </w:r>
            <w:r w:rsidR="009E7EF5">
              <w:rPr>
                <w:rFonts w:asciiTheme="minorHAnsi" w:hAnsiTheme="minorHAnsi" w:cstheme="minorHAnsi"/>
                <w:bCs/>
                <w:sz w:val="20"/>
                <w:szCs w:val="20"/>
              </w:rPr>
              <w:t xml:space="preserve">Jon, won by </w:t>
            </w:r>
            <w:proofErr w:type="gramStart"/>
            <w:r w:rsidR="00906714">
              <w:rPr>
                <w:rFonts w:asciiTheme="minorHAnsi" w:hAnsiTheme="minorHAnsi" w:cstheme="minorHAnsi"/>
                <w:bCs/>
                <w:sz w:val="20"/>
                <w:szCs w:val="20"/>
              </w:rPr>
              <w:t>Deb</w:t>
            </w:r>
            <w:proofErr w:type="gramEnd"/>
          </w:p>
          <w:p w14:paraId="6F10BCBD" w14:textId="389D2A69" w:rsidR="0057179E" w:rsidRPr="00596972" w:rsidRDefault="0057179E" w:rsidP="0002521D">
            <w:pPr>
              <w:ind w:left="872"/>
              <w:rPr>
                <w:rFonts w:asciiTheme="minorHAnsi" w:hAnsiTheme="minorHAnsi" w:cstheme="minorHAnsi"/>
                <w:sz w:val="18"/>
                <w:szCs w:val="18"/>
              </w:rPr>
            </w:pPr>
            <w:r w:rsidRPr="00F13A94">
              <w:rPr>
                <w:rFonts w:asciiTheme="minorHAnsi" w:hAnsiTheme="minorHAnsi" w:cstheme="minorHAnsi"/>
                <w:b/>
                <w:bCs/>
                <w:sz w:val="20"/>
                <w:szCs w:val="20"/>
                <w:u w:val="single"/>
              </w:rPr>
              <w:t>Happy Sad</w:t>
            </w:r>
            <w:r w:rsidRPr="00596972">
              <w:rPr>
                <w:rFonts w:asciiTheme="minorHAnsi" w:hAnsiTheme="minorHAnsi" w:cstheme="minorHAnsi"/>
                <w:b/>
                <w:bCs/>
                <w:sz w:val="20"/>
                <w:szCs w:val="20"/>
              </w:rPr>
              <w:t xml:space="preserve"> </w:t>
            </w:r>
            <w:r w:rsidR="005D1756">
              <w:rPr>
                <w:rFonts w:asciiTheme="minorHAnsi" w:hAnsiTheme="minorHAnsi" w:cstheme="minorHAnsi"/>
                <w:b/>
                <w:bCs/>
                <w:sz w:val="20"/>
                <w:szCs w:val="20"/>
              </w:rPr>
              <w:t xml:space="preserve">– </w:t>
            </w:r>
            <w:r w:rsidR="00906714">
              <w:rPr>
                <w:rFonts w:asciiTheme="minorHAnsi" w:hAnsiTheme="minorHAnsi" w:cstheme="minorHAnsi"/>
                <w:b/>
                <w:bCs/>
                <w:sz w:val="20"/>
                <w:szCs w:val="20"/>
              </w:rPr>
              <w:t>Jon, JR, Deb, Nick Jay, Ted, Jerrid</w:t>
            </w:r>
          </w:p>
          <w:p w14:paraId="69BA6A97" w14:textId="1A2BEA16" w:rsidR="0057179E" w:rsidRPr="00174BEE" w:rsidRDefault="0057179E" w:rsidP="0002521D">
            <w:pPr>
              <w:ind w:left="872"/>
              <w:rPr>
                <w:rFonts w:asciiTheme="minorHAnsi" w:hAnsiTheme="minorHAnsi" w:cstheme="minorHAnsi"/>
                <w:b/>
                <w:bCs/>
                <w:sz w:val="16"/>
                <w:szCs w:val="16"/>
                <w:u w:val="single"/>
              </w:rPr>
            </w:pPr>
            <w:r w:rsidRPr="00F13A94">
              <w:rPr>
                <w:rFonts w:asciiTheme="minorHAnsi" w:hAnsiTheme="minorHAnsi" w:cstheme="minorHAnsi"/>
                <w:b/>
                <w:bCs/>
                <w:sz w:val="20"/>
                <w:szCs w:val="20"/>
                <w:u w:val="single"/>
              </w:rPr>
              <w:t>Club Quiz</w:t>
            </w:r>
            <w:r w:rsidRPr="00596972">
              <w:rPr>
                <w:rFonts w:asciiTheme="minorHAnsi" w:hAnsiTheme="minorHAnsi" w:cstheme="minorHAnsi"/>
                <w:b/>
                <w:bCs/>
                <w:sz w:val="20"/>
                <w:szCs w:val="20"/>
              </w:rPr>
              <w:t xml:space="preserve"> </w:t>
            </w:r>
            <w:r w:rsidR="00BF0FA7">
              <w:rPr>
                <w:rFonts w:asciiTheme="minorHAnsi" w:hAnsiTheme="minorHAnsi" w:cstheme="minorHAnsi"/>
                <w:b/>
                <w:bCs/>
                <w:sz w:val="20"/>
                <w:szCs w:val="20"/>
              </w:rPr>
              <w:t xml:space="preserve">– </w:t>
            </w:r>
            <w:r w:rsidR="009E7EF5">
              <w:rPr>
                <w:rFonts w:asciiTheme="minorHAnsi" w:hAnsiTheme="minorHAnsi" w:cstheme="minorHAnsi"/>
                <w:b/>
                <w:bCs/>
                <w:sz w:val="20"/>
                <w:szCs w:val="20"/>
              </w:rPr>
              <w:t xml:space="preserve">Quiz </w:t>
            </w:r>
            <w:r w:rsidR="00906714">
              <w:rPr>
                <w:rFonts w:asciiTheme="minorHAnsi" w:hAnsiTheme="minorHAnsi" w:cstheme="minorHAnsi"/>
                <w:b/>
                <w:bCs/>
                <w:sz w:val="20"/>
                <w:szCs w:val="20"/>
              </w:rPr>
              <w:t xml:space="preserve">was on Europe won by </w:t>
            </w:r>
            <w:proofErr w:type="gramStart"/>
            <w:r w:rsidR="00906714">
              <w:rPr>
                <w:rFonts w:asciiTheme="minorHAnsi" w:hAnsiTheme="minorHAnsi" w:cstheme="minorHAnsi"/>
                <w:b/>
                <w:bCs/>
                <w:sz w:val="20"/>
                <w:szCs w:val="20"/>
              </w:rPr>
              <w:t>JR</w:t>
            </w:r>
            <w:proofErr w:type="gramEnd"/>
          </w:p>
          <w:p w14:paraId="5DAB5703" w14:textId="77777777" w:rsidR="00E62207" w:rsidRPr="002E6C00" w:rsidRDefault="00E62207" w:rsidP="0002521D">
            <w:pPr>
              <w:ind w:left="872"/>
              <w:jc w:val="center"/>
              <w:rPr>
                <w:rFonts w:asciiTheme="minorHAnsi" w:hAnsiTheme="minorHAnsi" w:cstheme="minorHAnsi"/>
                <w:b/>
                <w:bCs/>
                <w:sz w:val="10"/>
                <w:szCs w:val="10"/>
                <w:u w:val="single"/>
              </w:rPr>
            </w:pPr>
          </w:p>
          <w:p w14:paraId="78DC5B42" w14:textId="0AF46AA1" w:rsidR="0057179E" w:rsidRPr="004154DE" w:rsidRDefault="0057179E" w:rsidP="0002521D">
            <w:pPr>
              <w:ind w:left="872"/>
              <w:jc w:val="center"/>
              <w:rPr>
                <w:rFonts w:ascii="Calibri" w:hAnsi="Calibri" w:cs="Calibri"/>
                <w:b/>
                <w:bCs/>
                <w:sz w:val="28"/>
                <w:szCs w:val="28"/>
                <w:u w:val="single"/>
              </w:rPr>
            </w:pPr>
            <w:r w:rsidRPr="004154DE">
              <w:rPr>
                <w:rFonts w:asciiTheme="minorHAnsi" w:hAnsiTheme="minorHAnsi" w:cstheme="minorHAnsi"/>
                <w:b/>
                <w:bCs/>
                <w:sz w:val="28"/>
                <w:szCs w:val="28"/>
                <w:u w:val="single"/>
              </w:rPr>
              <w:t>Today’s Program</w:t>
            </w:r>
            <w:r w:rsidRPr="004154DE">
              <w:rPr>
                <w:rFonts w:ascii="Calibri" w:hAnsi="Calibri" w:cs="Calibri"/>
                <w:b/>
                <w:bCs/>
                <w:sz w:val="28"/>
                <w:szCs w:val="28"/>
                <w:u w:val="single"/>
              </w:rPr>
              <w:t>:</w:t>
            </w:r>
          </w:p>
          <w:p w14:paraId="38A5EED5" w14:textId="77777777" w:rsidR="0057179E" w:rsidRPr="00EA054B" w:rsidRDefault="0057179E" w:rsidP="0002521D">
            <w:pPr>
              <w:ind w:left="720"/>
              <w:rPr>
                <w:rFonts w:asciiTheme="minorHAnsi" w:hAnsiTheme="minorHAnsi" w:cstheme="minorHAnsi"/>
                <w:color w:val="000000" w:themeColor="text1"/>
                <w:sz w:val="18"/>
                <w:szCs w:val="18"/>
              </w:rPr>
            </w:pPr>
          </w:p>
          <w:p w14:paraId="462004FF" w14:textId="3A63BF7D" w:rsidR="0021708A" w:rsidRPr="002E6C00" w:rsidRDefault="0057179E" w:rsidP="0002521D">
            <w:pPr>
              <w:pStyle w:val="Heading3"/>
              <w:spacing w:before="0" w:beforeAutospacing="0" w:after="120" w:afterAutospacing="0"/>
              <w:ind w:left="720"/>
              <w:rPr>
                <w:rFonts w:asciiTheme="minorHAnsi" w:hAnsiTheme="minorHAnsi" w:cstheme="minorHAnsi"/>
                <w:color w:val="222222"/>
                <w:sz w:val="22"/>
                <w:szCs w:val="22"/>
                <w:shd w:val="clear" w:color="auto" w:fill="FFFFFF"/>
              </w:rPr>
            </w:pPr>
            <w:r w:rsidRPr="002E6C00">
              <w:rPr>
                <w:rFonts w:asciiTheme="minorHAnsi" w:hAnsiTheme="minorHAnsi" w:cstheme="minorHAnsi"/>
                <w:sz w:val="22"/>
                <w:szCs w:val="22"/>
              </w:rPr>
              <w:t>Speaker</w:t>
            </w:r>
            <w:r w:rsidRPr="002E6C00">
              <w:rPr>
                <w:rFonts w:asciiTheme="minorHAnsi" w:hAnsiTheme="minorHAnsi" w:cstheme="minorHAnsi"/>
                <w:sz w:val="22"/>
                <w:szCs w:val="22"/>
                <w:highlight w:val="yellow"/>
              </w:rPr>
              <w:t>:</w:t>
            </w:r>
            <w:r w:rsidR="0021708A" w:rsidRPr="002E6C00">
              <w:rPr>
                <w:rFonts w:asciiTheme="minorHAnsi" w:hAnsiTheme="minorHAnsi" w:cstheme="minorHAnsi"/>
                <w:color w:val="222222"/>
                <w:sz w:val="22"/>
                <w:szCs w:val="22"/>
                <w:shd w:val="clear" w:color="auto" w:fill="FFFFFF"/>
              </w:rPr>
              <w:t xml:space="preserve"> </w:t>
            </w:r>
            <w:r w:rsidR="002E6C00" w:rsidRPr="002E6C00">
              <w:rPr>
                <w:rFonts w:asciiTheme="minorHAnsi" w:hAnsiTheme="minorHAnsi" w:cstheme="minorHAnsi"/>
                <w:color w:val="222222"/>
                <w:sz w:val="22"/>
                <w:szCs w:val="22"/>
                <w:shd w:val="clear" w:color="auto" w:fill="FFFFFF"/>
              </w:rPr>
              <w:t xml:space="preserve">Mary Ann Chavez- </w:t>
            </w:r>
            <w:r w:rsidR="003F5DDF">
              <w:rPr>
                <w:rFonts w:asciiTheme="minorHAnsi" w:hAnsiTheme="minorHAnsi" w:cstheme="minorHAnsi"/>
                <w:color w:val="222222"/>
                <w:sz w:val="22"/>
                <w:szCs w:val="22"/>
                <w:shd w:val="clear" w:color="auto" w:fill="FFFFFF"/>
              </w:rPr>
              <w:t xml:space="preserve">and Jim Burleson </w:t>
            </w:r>
            <w:r w:rsidR="002E6C00" w:rsidRPr="002E6C00">
              <w:rPr>
                <w:rFonts w:asciiTheme="minorHAnsi" w:hAnsiTheme="minorHAnsi" w:cstheme="minorHAnsi"/>
                <w:color w:val="222222"/>
                <w:sz w:val="22"/>
                <w:szCs w:val="22"/>
                <w:shd w:val="clear" w:color="auto" w:fill="FFFFFF"/>
              </w:rPr>
              <w:t>Mayoral candidate</w:t>
            </w:r>
            <w:r w:rsidR="003F5DDF">
              <w:rPr>
                <w:rFonts w:asciiTheme="minorHAnsi" w:hAnsiTheme="minorHAnsi" w:cstheme="minorHAnsi"/>
                <w:color w:val="222222"/>
                <w:sz w:val="22"/>
                <w:szCs w:val="22"/>
                <w:shd w:val="clear" w:color="auto" w:fill="FFFFFF"/>
              </w:rPr>
              <w:t>s</w:t>
            </w:r>
          </w:p>
          <w:p w14:paraId="6490662C" w14:textId="6E23790C" w:rsidR="002E6C00" w:rsidRPr="002E6C00" w:rsidRDefault="002E6C00" w:rsidP="0002521D">
            <w:pPr>
              <w:pStyle w:val="Heading3"/>
              <w:spacing w:before="0" w:beforeAutospacing="0" w:after="120" w:afterAutospacing="0"/>
              <w:ind w:left="720"/>
              <w:rPr>
                <w:rFonts w:asciiTheme="minorHAnsi" w:hAnsiTheme="minorHAnsi" w:cstheme="minorHAnsi"/>
                <w:caps/>
                <w:spacing w:val="30"/>
                <w:sz w:val="18"/>
                <w:szCs w:val="18"/>
                <w:u w:val="single"/>
              </w:rPr>
            </w:pPr>
            <w:r w:rsidRPr="002E6C00">
              <w:rPr>
                <w:rFonts w:asciiTheme="minorHAnsi" w:hAnsiTheme="minorHAnsi" w:cstheme="minorHAnsi"/>
                <w:sz w:val="18"/>
                <w:szCs w:val="18"/>
              </w:rPr>
              <w:t>October 11</w:t>
            </w:r>
            <w:r w:rsidRPr="002E6C00">
              <w:rPr>
                <w:rFonts w:asciiTheme="minorHAnsi" w:hAnsiTheme="minorHAnsi" w:cstheme="minorHAnsi"/>
                <w:b w:val="0"/>
                <w:bCs w:val="0"/>
                <w:sz w:val="18"/>
                <w:szCs w:val="18"/>
              </w:rPr>
              <w:t>: Ravi Bhasker- Mayoral Candidate</w:t>
            </w:r>
          </w:p>
          <w:p w14:paraId="62DC7822" w14:textId="2E083527" w:rsidR="00174BEE" w:rsidRDefault="00174BEE" w:rsidP="0002521D">
            <w:pPr>
              <w:shd w:val="clear" w:color="auto" w:fill="FFFFFF"/>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4154DE">
              <w:rPr>
                <w:rFonts w:asciiTheme="minorHAnsi" w:hAnsiTheme="minorHAnsi" w:cstheme="minorHAnsi"/>
                <w:color w:val="000000"/>
                <w:sz w:val="18"/>
                <w:szCs w:val="18"/>
              </w:rPr>
              <w:t xml:space="preserve">  </w:t>
            </w:r>
            <w:r w:rsidR="005D1756">
              <w:rPr>
                <w:rFonts w:asciiTheme="minorHAnsi" w:hAnsiTheme="minorHAnsi" w:cstheme="minorHAnsi"/>
                <w:color w:val="000000"/>
                <w:sz w:val="18"/>
                <w:szCs w:val="18"/>
              </w:rPr>
              <w:t xml:space="preserve">  </w:t>
            </w:r>
            <w:r>
              <w:rPr>
                <w:rFonts w:asciiTheme="minorHAnsi" w:hAnsiTheme="minorHAnsi" w:cstheme="minorHAnsi"/>
                <w:color w:val="000000"/>
                <w:sz w:val="18"/>
                <w:szCs w:val="18"/>
              </w:rPr>
              <w:t>DG Richard Hass is coming October 18.</w:t>
            </w:r>
          </w:p>
          <w:p w14:paraId="084AE3E6" w14:textId="77777777" w:rsidR="002E6C00" w:rsidRPr="002E6C00" w:rsidRDefault="002E6C00" w:rsidP="0002521D">
            <w:pPr>
              <w:shd w:val="clear" w:color="auto" w:fill="FFFFFF"/>
              <w:rPr>
                <w:rFonts w:asciiTheme="minorHAnsi" w:hAnsiTheme="minorHAnsi" w:cstheme="minorHAnsi"/>
                <w:color w:val="000000"/>
                <w:sz w:val="10"/>
                <w:szCs w:val="10"/>
              </w:rPr>
            </w:pPr>
          </w:p>
          <w:p w14:paraId="4C80A2D0" w14:textId="0D77B452" w:rsidR="0021708A" w:rsidRPr="00EA054B" w:rsidRDefault="002E6C00" w:rsidP="0002521D">
            <w:pPr>
              <w:shd w:val="clear" w:color="auto" w:fill="FFFFFF"/>
              <w:rPr>
                <w:rFonts w:asciiTheme="minorHAnsi" w:hAnsiTheme="minorHAnsi" w:cstheme="minorHAnsi"/>
                <w:color w:val="000000"/>
                <w:sz w:val="18"/>
                <w:szCs w:val="18"/>
              </w:rPr>
            </w:pPr>
            <w:r>
              <w:rPr>
                <w:rFonts w:asciiTheme="minorHAnsi" w:hAnsiTheme="minorHAnsi" w:cstheme="minorHAnsi"/>
                <w:color w:val="000000"/>
                <w:sz w:val="18"/>
                <w:szCs w:val="18"/>
              </w:rPr>
              <w:t xml:space="preserve">                  October 25: JC Trujillo-Mayoral Candidate</w:t>
            </w:r>
          </w:p>
          <w:p w14:paraId="6A53BFF2" w14:textId="77777777" w:rsidR="002E6C00" w:rsidRDefault="002E6C00" w:rsidP="0002521D">
            <w:pPr>
              <w:shd w:val="clear" w:color="auto" w:fill="FFFFFF"/>
              <w:ind w:left="872"/>
              <w:jc w:val="center"/>
              <w:rPr>
                <w:rFonts w:ascii="Calibri" w:hAnsi="Calibri" w:cs="Calibri"/>
                <w:b/>
                <w:bCs/>
                <w:color w:val="000000"/>
                <w:sz w:val="18"/>
                <w:szCs w:val="18"/>
                <w:u w:val="single"/>
              </w:rPr>
            </w:pPr>
          </w:p>
          <w:p w14:paraId="7442DE0D" w14:textId="444D7379" w:rsidR="0057179E" w:rsidRPr="002E6C00" w:rsidRDefault="0057179E" w:rsidP="0002521D">
            <w:pPr>
              <w:shd w:val="clear" w:color="auto" w:fill="FFFFFF"/>
              <w:ind w:left="872"/>
              <w:jc w:val="center"/>
              <w:rPr>
                <w:rFonts w:ascii="Calibri" w:hAnsi="Calibri" w:cs="Calibri"/>
                <w:b/>
                <w:bCs/>
                <w:color w:val="000000"/>
                <w:u w:val="single"/>
              </w:rPr>
            </w:pPr>
            <w:r w:rsidRPr="002E6C00">
              <w:rPr>
                <w:rFonts w:ascii="Calibri" w:hAnsi="Calibri" w:cs="Calibri"/>
                <w:b/>
                <w:bCs/>
                <w:color w:val="000000"/>
                <w:u w:val="single"/>
              </w:rPr>
              <w:t>Four Way Test</w:t>
            </w:r>
          </w:p>
          <w:p w14:paraId="444D8D63"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the truth?</w:t>
            </w:r>
          </w:p>
          <w:p w14:paraId="6E35E1C2"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fair to all concerned?</w:t>
            </w:r>
          </w:p>
          <w:p w14:paraId="2422C4AB"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Will it build goodwill and better understanding?</w:t>
            </w:r>
          </w:p>
          <w:p w14:paraId="64DF8AE4"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beneficial to all concerned?</w:t>
            </w:r>
          </w:p>
          <w:p w14:paraId="6EE04490" w14:textId="77777777" w:rsidR="0057179E" w:rsidRPr="00EA054B" w:rsidRDefault="0057179E" w:rsidP="0002521D">
            <w:pPr>
              <w:shd w:val="clear" w:color="auto" w:fill="FFFFFF"/>
              <w:ind w:left="872"/>
              <w:jc w:val="center"/>
              <w:rPr>
                <w:rFonts w:ascii="Calibri" w:hAnsi="Calibri" w:cs="Calibri"/>
                <w:b/>
                <w:bCs/>
                <w:color w:val="000000"/>
                <w:sz w:val="18"/>
                <w:szCs w:val="18"/>
              </w:rPr>
            </w:pPr>
          </w:p>
          <w:p w14:paraId="2CB32C32" w14:textId="3D3021D1" w:rsidR="0057179E" w:rsidRPr="00EA054B" w:rsidRDefault="0057179E" w:rsidP="004274B1">
            <w:pPr>
              <w:shd w:val="clear" w:color="auto" w:fill="FFFFFF"/>
              <w:tabs>
                <w:tab w:val="left" w:pos="2298"/>
                <w:tab w:val="center" w:pos="4158"/>
              </w:tabs>
              <w:ind w:left="872"/>
              <w:jc w:val="center"/>
              <w:rPr>
                <w:rFonts w:ascii="Calibri" w:hAnsi="Calibri" w:cs="Calibri"/>
                <w:b/>
                <w:bCs/>
                <w:color w:val="000000"/>
                <w:sz w:val="18"/>
                <w:szCs w:val="18"/>
              </w:rPr>
            </w:pPr>
            <w:r w:rsidRPr="00EA054B">
              <w:rPr>
                <w:rFonts w:ascii="Calibri" w:hAnsi="Calibri" w:cs="Calibri"/>
                <w:b/>
                <w:bCs/>
                <w:color w:val="000000"/>
                <w:sz w:val="18"/>
                <w:szCs w:val="18"/>
              </w:rPr>
              <w:t>And Last:</w:t>
            </w:r>
          </w:p>
          <w:p w14:paraId="5A541C8D" w14:textId="77777777" w:rsidR="0057179E" w:rsidRDefault="0057179E" w:rsidP="004274B1">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 xml:space="preserve">Is it </w:t>
            </w:r>
            <w:proofErr w:type="gramStart"/>
            <w:r w:rsidRPr="00EA054B">
              <w:rPr>
                <w:rFonts w:ascii="Calibri" w:hAnsi="Calibri" w:cs="Calibri"/>
                <w:b/>
                <w:bCs/>
                <w:color w:val="000000"/>
                <w:sz w:val="18"/>
                <w:szCs w:val="18"/>
              </w:rPr>
              <w:t>fun</w:t>
            </w:r>
            <w:proofErr w:type="gramEnd"/>
          </w:p>
          <w:p w14:paraId="6E395620" w14:textId="77777777" w:rsidR="0056556E" w:rsidRPr="002E6C00" w:rsidRDefault="0056556E" w:rsidP="0002521D">
            <w:pPr>
              <w:shd w:val="clear" w:color="auto" w:fill="FFFFFF"/>
              <w:ind w:left="872"/>
              <w:jc w:val="center"/>
              <w:rPr>
                <w:rFonts w:ascii="Calibri" w:hAnsi="Calibri" w:cs="Calibri"/>
                <w:b/>
                <w:bCs/>
                <w:color w:val="000000"/>
                <w:sz w:val="10"/>
                <w:szCs w:val="10"/>
              </w:rPr>
            </w:pPr>
          </w:p>
          <w:p w14:paraId="46E23D36" w14:textId="364CB750" w:rsidR="0056556E" w:rsidRDefault="0056556E" w:rsidP="0002521D">
            <w:pPr>
              <w:shd w:val="clear" w:color="auto" w:fill="FFFFFF"/>
              <w:ind w:left="872"/>
              <w:jc w:val="center"/>
              <w:rPr>
                <w:rFonts w:ascii="Calibri" w:hAnsi="Calibri" w:cs="Calibri"/>
                <w:b/>
                <w:bCs/>
                <w:color w:val="000000"/>
                <w:sz w:val="18"/>
                <w:szCs w:val="18"/>
              </w:rPr>
            </w:pPr>
            <w:r>
              <w:rPr>
                <w:rFonts w:ascii="Calibri" w:hAnsi="Calibri" w:cs="Calibri"/>
                <w:b/>
                <w:bCs/>
                <w:color w:val="000000"/>
                <w:sz w:val="18"/>
                <w:szCs w:val="18"/>
              </w:rPr>
              <w:t>Because there was a blank space:</w:t>
            </w:r>
          </w:p>
          <w:p w14:paraId="3CA4DAEA" w14:textId="77777777" w:rsidR="004274B1" w:rsidRPr="004274B1" w:rsidRDefault="004274B1" w:rsidP="004274B1">
            <w:pPr>
              <w:pStyle w:val="NormalWeb"/>
              <w:spacing w:before="0" w:beforeAutospacing="0" w:after="0" w:afterAutospacing="0" w:line="0" w:lineRule="atLeast"/>
              <w:rPr>
                <w:rFonts w:asciiTheme="majorHAnsi" w:hAnsiTheme="majorHAnsi" w:cstheme="majorHAnsi"/>
                <w:color w:val="1A1A1A"/>
                <w:sz w:val="16"/>
                <w:szCs w:val="16"/>
              </w:rPr>
            </w:pPr>
            <w:r w:rsidRPr="004274B1">
              <w:rPr>
                <w:rFonts w:asciiTheme="majorHAnsi" w:hAnsiTheme="majorHAnsi" w:cstheme="majorHAnsi"/>
                <w:color w:val="1A1A1A"/>
                <w:sz w:val="16"/>
                <w:szCs w:val="16"/>
              </w:rPr>
              <w:t>A Horse walks into a bar. The bartender says, “Hey, you’re in here a lot, are you an alcoholic?”</w:t>
            </w:r>
          </w:p>
          <w:p w14:paraId="1E9D409D" w14:textId="77777777" w:rsidR="004274B1" w:rsidRDefault="004274B1" w:rsidP="004274B1">
            <w:pPr>
              <w:pStyle w:val="NormalWeb"/>
              <w:spacing w:before="0" w:beforeAutospacing="0" w:after="0" w:afterAutospacing="0"/>
              <w:rPr>
                <w:rFonts w:asciiTheme="majorHAnsi" w:hAnsiTheme="majorHAnsi" w:cstheme="majorHAnsi"/>
                <w:color w:val="1A1A1A"/>
                <w:sz w:val="16"/>
                <w:szCs w:val="16"/>
              </w:rPr>
            </w:pPr>
            <w:r w:rsidRPr="004274B1">
              <w:rPr>
                <w:rFonts w:asciiTheme="majorHAnsi" w:hAnsiTheme="majorHAnsi" w:cstheme="majorHAnsi"/>
                <w:color w:val="1A1A1A"/>
                <w:sz w:val="16"/>
                <w:szCs w:val="16"/>
              </w:rPr>
              <w:t>The horse ponders for a minute then responds “I don’t think I am.” And poof, he disappears.</w:t>
            </w:r>
          </w:p>
          <w:p w14:paraId="3BDE8B45" w14:textId="77777777" w:rsidR="004274B1" w:rsidRDefault="004274B1" w:rsidP="004274B1">
            <w:pPr>
              <w:pStyle w:val="NormalWeb"/>
              <w:spacing w:before="0" w:beforeAutospacing="0" w:after="0" w:afterAutospacing="0"/>
              <w:rPr>
                <w:rFonts w:asciiTheme="majorHAnsi" w:hAnsiTheme="majorHAnsi" w:cstheme="majorHAnsi"/>
                <w:color w:val="1A1A1A"/>
                <w:sz w:val="16"/>
                <w:szCs w:val="16"/>
              </w:rPr>
            </w:pPr>
          </w:p>
          <w:p w14:paraId="0F3CD352" w14:textId="11C48993" w:rsidR="004274B1" w:rsidRDefault="004274B1" w:rsidP="004274B1">
            <w:pPr>
              <w:pStyle w:val="NormalWeb"/>
              <w:spacing w:before="0" w:beforeAutospacing="0" w:after="0" w:afterAutospacing="0"/>
              <w:rPr>
                <w:rFonts w:asciiTheme="majorHAnsi" w:hAnsiTheme="majorHAnsi" w:cstheme="majorHAnsi"/>
                <w:color w:val="1A1A1A"/>
                <w:sz w:val="16"/>
                <w:szCs w:val="16"/>
              </w:rPr>
            </w:pPr>
            <w:r w:rsidRPr="004274B1">
              <w:rPr>
                <w:rFonts w:asciiTheme="majorHAnsi" w:hAnsiTheme="majorHAnsi" w:cstheme="majorHAnsi"/>
                <w:color w:val="1A1A1A"/>
                <w:sz w:val="16"/>
                <w:szCs w:val="16"/>
              </w:rPr>
              <w:t>This is where philosophy students start to snicker, as they’re familiar with Descartes’ famous postulate, “I think, therefore I am.”</w:t>
            </w:r>
          </w:p>
          <w:p w14:paraId="639DF0EA" w14:textId="77777777" w:rsidR="004274B1" w:rsidRPr="004274B1" w:rsidRDefault="004274B1" w:rsidP="004274B1">
            <w:pPr>
              <w:pStyle w:val="NormalWeb"/>
              <w:spacing w:before="0" w:beforeAutospacing="0" w:after="0" w:afterAutospacing="0"/>
              <w:rPr>
                <w:rFonts w:asciiTheme="majorHAnsi" w:hAnsiTheme="majorHAnsi" w:cstheme="majorHAnsi"/>
                <w:color w:val="1A1A1A"/>
                <w:sz w:val="16"/>
                <w:szCs w:val="16"/>
              </w:rPr>
            </w:pPr>
          </w:p>
          <w:p w14:paraId="2B83A278" w14:textId="77777777" w:rsidR="004274B1" w:rsidRPr="004274B1" w:rsidRDefault="004274B1" w:rsidP="004274B1">
            <w:pPr>
              <w:pStyle w:val="NormalWeb"/>
              <w:spacing w:before="0" w:beforeAutospacing="0" w:after="0" w:afterAutospacing="0"/>
              <w:rPr>
                <w:rFonts w:asciiTheme="majorHAnsi" w:hAnsiTheme="majorHAnsi" w:cstheme="majorHAnsi"/>
                <w:color w:val="1A1A1A"/>
                <w:sz w:val="16"/>
                <w:szCs w:val="16"/>
              </w:rPr>
            </w:pPr>
            <w:r w:rsidRPr="004274B1">
              <w:rPr>
                <w:rFonts w:asciiTheme="majorHAnsi" w:hAnsiTheme="majorHAnsi" w:cstheme="majorHAnsi"/>
                <w:color w:val="1A1A1A"/>
                <w:sz w:val="16"/>
                <w:szCs w:val="16"/>
              </w:rPr>
              <w:t>But telling you that first would be putting Descartes before the horse.</w:t>
            </w:r>
          </w:p>
          <w:p w14:paraId="70B33295" w14:textId="20F9F402" w:rsidR="0056556E" w:rsidRPr="0056556E" w:rsidRDefault="0056556E" w:rsidP="004A1816">
            <w:pPr>
              <w:ind w:left="1440"/>
              <w:textAlignment w:val="baseline"/>
              <w:rPr>
                <w:rFonts w:asciiTheme="minorHAnsi" w:hAnsiTheme="minorHAnsi" w:cstheme="minorHAnsi"/>
                <w:b/>
                <w:bCs/>
                <w:color w:val="000000"/>
                <w:sz w:val="18"/>
                <w:szCs w:val="18"/>
              </w:rPr>
            </w:pPr>
          </w:p>
        </w:tc>
        <w:tc>
          <w:tcPr>
            <w:tcW w:w="4167" w:type="dxa"/>
          </w:tcPr>
          <w:p w14:paraId="25A875B7" w14:textId="3E06D292" w:rsidR="0057179E" w:rsidRPr="00A15AE2" w:rsidRDefault="009041B2" w:rsidP="0002521D">
            <w:pPr>
              <w:pStyle w:val="NoSpacing"/>
              <w:ind w:left="1440"/>
              <w:rPr>
                <w:sz w:val="18"/>
                <w:szCs w:val="18"/>
              </w:rPr>
            </w:pPr>
            <w:r>
              <w:rPr>
                <w:sz w:val="18"/>
                <w:szCs w:val="18"/>
              </w:rPr>
              <w:t xml:space="preserve">      </w:t>
            </w:r>
            <w:r w:rsidR="0021708A">
              <w:rPr>
                <w:sz w:val="18"/>
                <w:szCs w:val="18"/>
              </w:rPr>
              <w:t xml:space="preserve">     </w:t>
            </w:r>
          </w:p>
        </w:tc>
      </w:tr>
      <w:tr w:rsidR="00B665C9" w:rsidRPr="00364C38" w14:paraId="53C31CC8" w14:textId="77777777" w:rsidTr="00FB0B9C">
        <w:trPr>
          <w:trHeight w:hRule="exact" w:val="72"/>
        </w:trPr>
        <w:tc>
          <w:tcPr>
            <w:tcW w:w="6536" w:type="dxa"/>
          </w:tcPr>
          <w:p w14:paraId="2D2DED30" w14:textId="6293D901" w:rsidR="0057179E" w:rsidRPr="00260046" w:rsidRDefault="0057179E" w:rsidP="00260046">
            <w:pPr>
              <w:rPr>
                <w:sz w:val="16"/>
                <w:szCs w:val="16"/>
              </w:rPr>
            </w:pPr>
          </w:p>
        </w:tc>
        <w:tc>
          <w:tcPr>
            <w:tcW w:w="754" w:type="dxa"/>
          </w:tcPr>
          <w:p w14:paraId="55F113F1" w14:textId="77777777" w:rsidR="0057179E" w:rsidRPr="00364C38" w:rsidRDefault="0057179E" w:rsidP="0057179E">
            <w:pPr>
              <w:pStyle w:val="NoSpacing"/>
              <w:rPr>
                <w:sz w:val="2"/>
                <w:szCs w:val="2"/>
              </w:rPr>
            </w:pPr>
          </w:p>
        </w:tc>
        <w:tc>
          <w:tcPr>
            <w:tcW w:w="672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61CF4977" w14:textId="486B72FE" w:rsidR="0002521D" w:rsidRDefault="00B41918" w:rsidP="00906714">
            <w:pPr>
              <w:pStyle w:val="Heading3"/>
              <w:spacing w:before="0" w:beforeAutospacing="0" w:after="120" w:afterAutospacing="0"/>
              <w:rPr>
                <w:rFonts w:asciiTheme="minorHAnsi" w:hAnsiTheme="minorHAnsi" w:cstheme="minorHAnsi"/>
                <w:color w:val="222222"/>
                <w:sz w:val="18"/>
                <w:szCs w:val="18"/>
                <w:shd w:val="clear" w:color="auto" w:fill="FFFFFF"/>
              </w:rPr>
            </w:pPr>
            <w:r w:rsidRPr="00A071AA">
              <w:rPr>
                <w:rFonts w:asciiTheme="minorHAnsi" w:hAnsiTheme="minorHAnsi" w:cstheme="minorHAnsi"/>
                <w:sz w:val="18"/>
                <w:szCs w:val="18"/>
              </w:rPr>
              <w:lastRenderedPageBreak/>
              <w:t>Last Week</w:t>
            </w:r>
            <w:r w:rsidR="00002A85" w:rsidRPr="00A071AA">
              <w:rPr>
                <w:rFonts w:asciiTheme="minorHAnsi" w:hAnsiTheme="minorHAnsi" w:cstheme="minorHAnsi"/>
                <w:sz w:val="18"/>
                <w:szCs w:val="18"/>
              </w:rPr>
              <w:t>’</w:t>
            </w:r>
            <w:r w:rsidRPr="00A071AA">
              <w:rPr>
                <w:rFonts w:asciiTheme="minorHAnsi" w:hAnsiTheme="minorHAnsi" w:cstheme="minorHAnsi"/>
                <w:sz w:val="18"/>
                <w:szCs w:val="18"/>
              </w:rPr>
              <w:t>s Program</w:t>
            </w:r>
            <w:r w:rsidR="0082605E" w:rsidRPr="00A071AA">
              <w:rPr>
                <w:rFonts w:asciiTheme="minorHAnsi" w:hAnsiTheme="minorHAnsi" w:cstheme="minorHAnsi"/>
                <w:sz w:val="18"/>
                <w:szCs w:val="18"/>
              </w:rPr>
              <w:t xml:space="preserve">: </w:t>
            </w:r>
            <w:r w:rsidR="00184CAE" w:rsidRPr="00A071AA">
              <w:rPr>
                <w:rFonts w:asciiTheme="minorHAnsi" w:hAnsiTheme="minorHAnsi" w:cstheme="minorHAnsi"/>
                <w:sz w:val="18"/>
                <w:szCs w:val="18"/>
              </w:rPr>
              <w:t xml:space="preserve">  </w:t>
            </w:r>
            <w:r w:rsidR="007D01B0" w:rsidRPr="00A071AA">
              <w:rPr>
                <w:rFonts w:asciiTheme="minorHAnsi" w:hAnsiTheme="minorHAnsi" w:cstheme="minorHAnsi"/>
                <w:color w:val="222222"/>
                <w:sz w:val="18"/>
                <w:szCs w:val="18"/>
                <w:shd w:val="clear" w:color="auto" w:fill="FFFFFF"/>
              </w:rPr>
              <w:t xml:space="preserve"> </w:t>
            </w:r>
            <w:r w:rsidR="00906714" w:rsidRPr="00A071AA">
              <w:rPr>
                <w:rFonts w:asciiTheme="minorHAnsi" w:hAnsiTheme="minorHAnsi" w:cstheme="minorHAnsi"/>
                <w:color w:val="222222"/>
                <w:sz w:val="18"/>
                <w:szCs w:val="18"/>
                <w:shd w:val="clear" w:color="auto" w:fill="FFFFFF"/>
              </w:rPr>
              <w:t>Deb Caldwell, Executive Director</w:t>
            </w:r>
            <w:r w:rsidR="00A071AA" w:rsidRPr="00A071AA">
              <w:rPr>
                <w:rFonts w:asciiTheme="minorHAnsi" w:hAnsiTheme="minorHAnsi" w:cstheme="minorHAnsi"/>
                <w:color w:val="222222"/>
                <w:sz w:val="18"/>
                <w:szCs w:val="18"/>
                <w:shd w:val="clear" w:color="auto" w:fill="FFFFFF"/>
              </w:rPr>
              <w:t xml:space="preserve"> Friends of Bosque del Apache</w:t>
            </w:r>
          </w:p>
          <w:p w14:paraId="747F4F2F" w14:textId="5D275203" w:rsidR="00A071AA" w:rsidRPr="00A071AA" w:rsidRDefault="00065FA5" w:rsidP="00906714">
            <w:pPr>
              <w:pStyle w:val="Heading3"/>
              <w:spacing w:before="0" w:beforeAutospacing="0" w:after="120" w:afterAutospacing="0"/>
              <w:rPr>
                <w:rFonts w:asciiTheme="minorHAnsi" w:hAnsiTheme="minorHAnsi" w:cstheme="minorHAnsi"/>
                <w:b w:val="0"/>
                <w:bCs w:val="0"/>
                <w:color w:val="222222"/>
                <w:sz w:val="18"/>
                <w:szCs w:val="18"/>
                <w:shd w:val="clear" w:color="auto" w:fill="FFFFFF"/>
              </w:rPr>
            </w:pPr>
            <w:r>
              <w:rPr>
                <w:rFonts w:asciiTheme="minorHAnsi" w:hAnsiTheme="minorHAnsi" w:cstheme="minorHAnsi"/>
                <w:b w:val="0"/>
                <w:bCs w:val="0"/>
                <w:noProof/>
                <w:color w:val="222222"/>
                <w:sz w:val="18"/>
                <w:szCs w:val="18"/>
              </w:rPr>
              <mc:AlternateContent>
                <mc:Choice Requires="wps">
                  <w:drawing>
                    <wp:anchor distT="0" distB="0" distL="114300" distR="114300" simplePos="0" relativeHeight="251660288" behindDoc="0" locked="0" layoutInCell="1" allowOverlap="1" wp14:anchorId="1241E019" wp14:editId="4E026FB5">
                      <wp:simplePos x="0" y="0"/>
                      <wp:positionH relativeFrom="column">
                        <wp:posOffset>584200</wp:posOffset>
                      </wp:positionH>
                      <wp:positionV relativeFrom="paragraph">
                        <wp:posOffset>21590</wp:posOffset>
                      </wp:positionV>
                      <wp:extent cx="3536950" cy="2520950"/>
                      <wp:effectExtent l="0" t="0" r="19050" b="19050"/>
                      <wp:wrapNone/>
                      <wp:docPr id="738626818" name="Text Box 2"/>
                      <wp:cNvGraphicFramePr/>
                      <a:graphic xmlns:a="http://schemas.openxmlformats.org/drawingml/2006/main">
                        <a:graphicData uri="http://schemas.microsoft.com/office/word/2010/wordprocessingShape">
                          <wps:wsp>
                            <wps:cNvSpPr txBox="1"/>
                            <wps:spPr>
                              <a:xfrm>
                                <a:off x="0" y="0"/>
                                <a:ext cx="3536950" cy="2520950"/>
                              </a:xfrm>
                              <a:prstGeom prst="rect">
                                <a:avLst/>
                              </a:prstGeom>
                              <a:solidFill>
                                <a:schemeClr val="lt1"/>
                              </a:solidFill>
                              <a:ln w="6350">
                                <a:solidFill>
                                  <a:prstClr val="black"/>
                                </a:solidFill>
                              </a:ln>
                            </wps:spPr>
                            <wps:txbx>
                              <w:txbxContent>
                                <w:p w14:paraId="11B20866" w14:textId="492971C2" w:rsidR="00A071AA" w:rsidRPr="00AA13FB" w:rsidRDefault="00A071AA">
                                  <w:pPr>
                                    <w:rPr>
                                      <w:rFonts w:asciiTheme="majorHAnsi" w:hAnsiTheme="majorHAnsi" w:cstheme="majorHAnsi"/>
                                      <w:b/>
                                      <w:bCs/>
                                      <w:color w:val="383838"/>
                                      <w:spacing w:val="15"/>
                                      <w:sz w:val="16"/>
                                      <w:szCs w:val="16"/>
                                    </w:rPr>
                                  </w:pPr>
                                  <w:r w:rsidRPr="00AA13FB">
                                    <w:rPr>
                                      <w:rFonts w:asciiTheme="majorHAnsi" w:hAnsiTheme="majorHAnsi" w:cstheme="majorHAnsi"/>
                                      <w:b/>
                                      <w:bCs/>
                                      <w:sz w:val="16"/>
                                      <w:szCs w:val="16"/>
                                    </w:rPr>
                                    <w:t>Deb Caldwell talked about two upcoming events, The Wildlife Zone a free event for the whole family on October 21</w:t>
                                  </w:r>
                                  <w:r w:rsidRPr="00AA13FB">
                                    <w:rPr>
                                      <w:rFonts w:asciiTheme="majorHAnsi" w:hAnsiTheme="majorHAnsi" w:cstheme="majorHAnsi"/>
                                      <w:b/>
                                      <w:bCs/>
                                      <w:sz w:val="16"/>
                                      <w:szCs w:val="16"/>
                                      <w:vertAlign w:val="superscript"/>
                                    </w:rPr>
                                    <w:t>st</w:t>
                                  </w:r>
                                  <w:r w:rsidRPr="00AA13FB">
                                    <w:rPr>
                                      <w:rFonts w:asciiTheme="majorHAnsi" w:hAnsiTheme="majorHAnsi" w:cstheme="majorHAnsi"/>
                                      <w:b/>
                                      <w:bCs/>
                                      <w:sz w:val="16"/>
                                      <w:szCs w:val="16"/>
                                    </w:rPr>
                                    <w:t xml:space="preserve"> with </w:t>
                                  </w:r>
                                  <w:r w:rsidRPr="00AA13FB">
                                    <w:rPr>
                                      <w:rFonts w:asciiTheme="majorHAnsi" w:hAnsiTheme="majorHAnsi" w:cstheme="majorHAnsi"/>
                                      <w:b/>
                                      <w:bCs/>
                                      <w:color w:val="383838"/>
                                      <w:spacing w:val="15"/>
                                      <w:sz w:val="16"/>
                                      <w:szCs w:val="16"/>
                                    </w:rPr>
                                    <w:t>raptors, prairie dogs, reptiles and other rescued wildlife up close.  Bring your budding young birder for a FREE guided birding walk.  Activities also include nature themed games and prizes, as well as face paintin</w:t>
                                  </w:r>
                                  <w:r w:rsidRPr="00AA13FB">
                                    <w:rPr>
                                      <w:rFonts w:asciiTheme="majorHAnsi" w:hAnsiTheme="majorHAnsi" w:cstheme="majorHAnsi"/>
                                      <w:b/>
                                      <w:bCs/>
                                      <w:color w:val="383838"/>
                                      <w:spacing w:val="15"/>
                                      <w:sz w:val="16"/>
                                      <w:szCs w:val="16"/>
                                    </w:rPr>
                                    <w:t>g. Next Festival of the Crane</w:t>
                                  </w:r>
                                  <w:r w:rsidR="00065FA5" w:rsidRPr="00AA13FB">
                                    <w:rPr>
                                      <w:rFonts w:asciiTheme="majorHAnsi" w:hAnsiTheme="majorHAnsi" w:cstheme="majorHAnsi"/>
                                      <w:b/>
                                      <w:bCs/>
                                      <w:color w:val="383838"/>
                                      <w:spacing w:val="15"/>
                                      <w:sz w:val="16"/>
                                      <w:szCs w:val="16"/>
                                    </w:rPr>
                                    <w:t>s December 6-9 with 20 free workshops and 44 paid workshops.</w:t>
                                  </w:r>
                                </w:p>
                                <w:p w14:paraId="64CCC5AD" w14:textId="77777777" w:rsidR="00065FA5" w:rsidRPr="00AA13FB" w:rsidRDefault="00065FA5">
                                  <w:pPr>
                                    <w:rPr>
                                      <w:rFonts w:asciiTheme="majorHAnsi" w:hAnsiTheme="majorHAnsi" w:cstheme="majorHAnsi"/>
                                      <w:b/>
                                      <w:bCs/>
                                      <w:color w:val="383838"/>
                                      <w:spacing w:val="15"/>
                                      <w:sz w:val="16"/>
                                      <w:szCs w:val="16"/>
                                    </w:rPr>
                                  </w:pPr>
                                </w:p>
                                <w:p w14:paraId="0C1E80EB" w14:textId="3985E935" w:rsidR="00065FA5" w:rsidRPr="00AA13FB" w:rsidRDefault="00065FA5">
                                  <w:pPr>
                                    <w:rPr>
                                      <w:rFonts w:asciiTheme="majorHAnsi" w:hAnsiTheme="majorHAnsi" w:cstheme="majorHAnsi"/>
                                      <w:b/>
                                      <w:bCs/>
                                      <w:sz w:val="16"/>
                                      <w:szCs w:val="16"/>
                                    </w:rPr>
                                  </w:pPr>
                                  <w:r w:rsidRPr="00AA13FB">
                                    <w:rPr>
                                      <w:rFonts w:asciiTheme="majorHAnsi" w:hAnsiTheme="majorHAnsi" w:cstheme="majorHAnsi"/>
                                      <w:b/>
                                      <w:bCs/>
                                      <w:color w:val="383838"/>
                                      <w:spacing w:val="15"/>
                                      <w:sz w:val="16"/>
                                      <w:szCs w:val="16"/>
                                    </w:rPr>
                                    <w:t xml:space="preserve">She talked about two projects Pollinator Habitat Restoration Project for monarchs and other pollinators.  Secondly, regenerative agriculture pilot project. </w:t>
                                  </w:r>
                                  <w:r w:rsidRPr="00AA13FB">
                                    <w:rPr>
                                      <w:rFonts w:asciiTheme="majorHAnsi" w:hAnsiTheme="majorHAnsi" w:cstheme="majorHAnsi"/>
                                      <w:b/>
                                      <w:bCs/>
                                      <w:color w:val="383838"/>
                                      <w:spacing w:val="15"/>
                                      <w:sz w:val="16"/>
                                      <w:szCs w:val="16"/>
                                    </w:rPr>
                                    <w:t xml:space="preserve">In Autumn of 2023 Friends </w:t>
                                  </w:r>
                                  <w:r w:rsidR="002E6C00" w:rsidRPr="00AA13FB">
                                    <w:rPr>
                                      <w:rFonts w:asciiTheme="majorHAnsi" w:hAnsiTheme="majorHAnsi" w:cstheme="majorHAnsi"/>
                                      <w:b/>
                                      <w:bCs/>
                                      <w:color w:val="383838"/>
                                      <w:spacing w:val="15"/>
                                      <w:sz w:val="16"/>
                                      <w:szCs w:val="16"/>
                                    </w:rPr>
                                    <w:t>embar</w:t>
                                  </w:r>
                                  <w:r w:rsidR="002E6C00">
                                    <w:rPr>
                                      <w:rFonts w:asciiTheme="majorHAnsi" w:hAnsiTheme="majorHAnsi" w:cstheme="majorHAnsi"/>
                                      <w:b/>
                                      <w:bCs/>
                                      <w:color w:val="383838"/>
                                      <w:spacing w:val="15"/>
                                      <w:sz w:val="16"/>
                                      <w:szCs w:val="16"/>
                                    </w:rPr>
                                    <w:t>ke</w:t>
                                  </w:r>
                                  <w:r w:rsidR="002E6C00" w:rsidRPr="00AA13FB">
                                    <w:rPr>
                                      <w:rFonts w:asciiTheme="majorHAnsi" w:hAnsiTheme="majorHAnsi" w:cstheme="majorHAnsi"/>
                                      <w:b/>
                                      <w:bCs/>
                                      <w:color w:val="383838"/>
                                      <w:spacing w:val="15"/>
                                      <w:sz w:val="16"/>
                                      <w:szCs w:val="16"/>
                                    </w:rPr>
                                    <w:t>d</w:t>
                                  </w:r>
                                  <w:r w:rsidRPr="00AA13FB">
                                    <w:rPr>
                                      <w:rFonts w:asciiTheme="majorHAnsi" w:hAnsiTheme="majorHAnsi" w:cstheme="majorHAnsi"/>
                                      <w:b/>
                                      <w:bCs/>
                                      <w:color w:val="383838"/>
                                      <w:spacing w:val="15"/>
                                      <w:sz w:val="16"/>
                                      <w:szCs w:val="16"/>
                                    </w:rPr>
                                    <w:t xml:space="preserve"> on a five-year pilot project to understand how regenerative agriculture can be adopted as a feasible, sustainable, and achievable process for restoring soil</w:t>
                                  </w:r>
                                  <w:r w:rsidRPr="00AA13FB">
                                    <w:rPr>
                                      <w:rFonts w:asciiTheme="majorHAnsi" w:hAnsiTheme="majorHAnsi" w:cstheme="majorHAnsi"/>
                                      <w:b/>
                                      <w:bCs/>
                                      <w:color w:val="383838"/>
                                      <w:spacing w:val="15"/>
                                    </w:rPr>
                                    <w:t xml:space="preserve"> </w:t>
                                  </w:r>
                                  <w:r w:rsidRPr="00AA13FB">
                                    <w:rPr>
                                      <w:rFonts w:asciiTheme="majorHAnsi" w:hAnsiTheme="majorHAnsi" w:cstheme="majorHAnsi"/>
                                      <w:b/>
                                      <w:bCs/>
                                      <w:color w:val="383838"/>
                                      <w:spacing w:val="15"/>
                                      <w:sz w:val="16"/>
                                      <w:szCs w:val="16"/>
                                    </w:rPr>
                                    <w:t xml:space="preserve">fertility and productivity on the refuge. During this pilot, our contractors, Friends, and refuge staff will implement BEAM protocol on four </w:t>
                                  </w:r>
                                  <w:proofErr w:type="gramStart"/>
                                  <w:r w:rsidRPr="00AA13FB">
                                    <w:rPr>
                                      <w:rFonts w:asciiTheme="majorHAnsi" w:hAnsiTheme="majorHAnsi" w:cstheme="majorHAnsi"/>
                                      <w:b/>
                                      <w:bCs/>
                                      <w:color w:val="383838"/>
                                      <w:spacing w:val="15"/>
                                      <w:sz w:val="16"/>
                                      <w:szCs w:val="16"/>
                                    </w:rPr>
                                    <w:t>historically-farmed</w:t>
                                  </w:r>
                                  <w:proofErr w:type="gramEnd"/>
                                  <w:r w:rsidRPr="00AA13FB">
                                    <w:rPr>
                                      <w:rFonts w:asciiTheme="majorHAnsi" w:hAnsiTheme="majorHAnsi" w:cstheme="majorHAnsi"/>
                                      <w:b/>
                                      <w:bCs/>
                                      <w:color w:val="383838"/>
                                      <w:spacing w:val="15"/>
                                      <w:sz w:val="16"/>
                                      <w:szCs w:val="16"/>
                                    </w:rPr>
                                    <w:t xml:space="preserve"> plots totaling thirty-eight acres in the southern</w:t>
                                  </w:r>
                                  <w:r w:rsidRPr="00AA13FB">
                                    <w:rPr>
                                      <w:rFonts w:asciiTheme="majorHAnsi" w:hAnsiTheme="majorHAnsi" w:cstheme="majorHAnsi"/>
                                      <w:b/>
                                      <w:bCs/>
                                      <w:color w:val="383838"/>
                                      <w:spacing w:val="15"/>
                                    </w:rPr>
                                    <w:t xml:space="preserve"> </w:t>
                                  </w:r>
                                  <w:r w:rsidRPr="00AA13FB">
                                    <w:rPr>
                                      <w:rFonts w:asciiTheme="majorHAnsi" w:hAnsiTheme="majorHAnsi" w:cstheme="majorHAnsi"/>
                                      <w:b/>
                                      <w:bCs/>
                                      <w:color w:val="383838"/>
                                      <w:spacing w:val="15"/>
                                      <w:sz w:val="16"/>
                                      <w:szCs w:val="16"/>
                                    </w:rPr>
                                    <w:t>portion of the refuge. BEAM stands for Biologically Enhanced Agricultural Management.</w:t>
                                  </w:r>
                                </w:p>
                                <w:p w14:paraId="7CFA8620" w14:textId="77777777" w:rsidR="00065FA5" w:rsidRDefault="00065F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1E019" id="_x0000_t202" coordsize="21600,21600" o:spt="202" path="m,l,21600r21600,l21600,xe">
                      <v:stroke joinstyle="miter"/>
                      <v:path gradientshapeok="t" o:connecttype="rect"/>
                    </v:shapetype>
                    <v:shape id="Text Box 2" o:spid="_x0000_s1026" type="#_x0000_t202" style="position:absolute;margin-left:46pt;margin-top:1.7pt;width:27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" fillcolor="white [3201]" strokeweight=".5pt">
                      <v:textbox>
                        <w:txbxContent>
                          <w:p w14:paraId="11B20866" w14:textId="492971C2" w:rsidR="00A071AA" w:rsidRPr="00AA13FB" w:rsidRDefault="00A071AA">
                            <w:pPr>
                              <w:rPr>
                                <w:rFonts w:asciiTheme="majorHAnsi" w:hAnsiTheme="majorHAnsi" w:cstheme="majorHAnsi"/>
                                <w:b/>
                                <w:bCs/>
                                <w:color w:val="383838"/>
                                <w:spacing w:val="15"/>
                                <w:sz w:val="16"/>
                                <w:szCs w:val="16"/>
                              </w:rPr>
                            </w:pPr>
                            <w:r w:rsidRPr="00AA13FB">
                              <w:rPr>
                                <w:rFonts w:asciiTheme="majorHAnsi" w:hAnsiTheme="majorHAnsi" w:cstheme="majorHAnsi"/>
                                <w:b/>
                                <w:bCs/>
                                <w:sz w:val="16"/>
                                <w:szCs w:val="16"/>
                              </w:rPr>
                              <w:t>Deb Caldwell talked about two upcoming events, The Wildlife Zone a free event for the whole family on October 21</w:t>
                            </w:r>
                            <w:r w:rsidRPr="00AA13FB">
                              <w:rPr>
                                <w:rFonts w:asciiTheme="majorHAnsi" w:hAnsiTheme="majorHAnsi" w:cstheme="majorHAnsi"/>
                                <w:b/>
                                <w:bCs/>
                                <w:sz w:val="16"/>
                                <w:szCs w:val="16"/>
                                <w:vertAlign w:val="superscript"/>
                              </w:rPr>
                              <w:t>st</w:t>
                            </w:r>
                            <w:r w:rsidRPr="00AA13FB">
                              <w:rPr>
                                <w:rFonts w:asciiTheme="majorHAnsi" w:hAnsiTheme="majorHAnsi" w:cstheme="majorHAnsi"/>
                                <w:b/>
                                <w:bCs/>
                                <w:sz w:val="16"/>
                                <w:szCs w:val="16"/>
                              </w:rPr>
                              <w:t xml:space="preserve"> with </w:t>
                            </w:r>
                            <w:r w:rsidRPr="00AA13FB">
                              <w:rPr>
                                <w:rFonts w:asciiTheme="majorHAnsi" w:hAnsiTheme="majorHAnsi" w:cstheme="majorHAnsi"/>
                                <w:b/>
                                <w:bCs/>
                                <w:color w:val="383838"/>
                                <w:spacing w:val="15"/>
                                <w:sz w:val="16"/>
                                <w:szCs w:val="16"/>
                              </w:rPr>
                              <w:t>raptors, prairie dogs, reptiles and other rescued wildlife up close.  Bring your budding young birder for a FREE guided birding walk.  Activities also include nature themed games and prizes, as well as face paintin</w:t>
                            </w:r>
                            <w:r w:rsidRPr="00AA13FB">
                              <w:rPr>
                                <w:rFonts w:asciiTheme="majorHAnsi" w:hAnsiTheme="majorHAnsi" w:cstheme="majorHAnsi"/>
                                <w:b/>
                                <w:bCs/>
                                <w:color w:val="383838"/>
                                <w:spacing w:val="15"/>
                                <w:sz w:val="16"/>
                                <w:szCs w:val="16"/>
                              </w:rPr>
                              <w:t>g. Next Festival of the Crane</w:t>
                            </w:r>
                            <w:r w:rsidR="00065FA5" w:rsidRPr="00AA13FB">
                              <w:rPr>
                                <w:rFonts w:asciiTheme="majorHAnsi" w:hAnsiTheme="majorHAnsi" w:cstheme="majorHAnsi"/>
                                <w:b/>
                                <w:bCs/>
                                <w:color w:val="383838"/>
                                <w:spacing w:val="15"/>
                                <w:sz w:val="16"/>
                                <w:szCs w:val="16"/>
                              </w:rPr>
                              <w:t>s December 6-9 with 20 free workshops and 44 paid workshops.</w:t>
                            </w:r>
                          </w:p>
                          <w:p w14:paraId="64CCC5AD" w14:textId="77777777" w:rsidR="00065FA5" w:rsidRPr="00AA13FB" w:rsidRDefault="00065FA5">
                            <w:pPr>
                              <w:rPr>
                                <w:rFonts w:asciiTheme="majorHAnsi" w:hAnsiTheme="majorHAnsi" w:cstheme="majorHAnsi"/>
                                <w:b/>
                                <w:bCs/>
                                <w:color w:val="383838"/>
                                <w:spacing w:val="15"/>
                                <w:sz w:val="16"/>
                                <w:szCs w:val="16"/>
                              </w:rPr>
                            </w:pPr>
                          </w:p>
                          <w:p w14:paraId="0C1E80EB" w14:textId="3985E935" w:rsidR="00065FA5" w:rsidRPr="00AA13FB" w:rsidRDefault="00065FA5">
                            <w:pPr>
                              <w:rPr>
                                <w:rFonts w:asciiTheme="majorHAnsi" w:hAnsiTheme="majorHAnsi" w:cstheme="majorHAnsi"/>
                                <w:b/>
                                <w:bCs/>
                                <w:sz w:val="16"/>
                                <w:szCs w:val="16"/>
                              </w:rPr>
                            </w:pPr>
                            <w:r w:rsidRPr="00AA13FB">
                              <w:rPr>
                                <w:rFonts w:asciiTheme="majorHAnsi" w:hAnsiTheme="majorHAnsi" w:cstheme="majorHAnsi"/>
                                <w:b/>
                                <w:bCs/>
                                <w:color w:val="383838"/>
                                <w:spacing w:val="15"/>
                                <w:sz w:val="16"/>
                                <w:szCs w:val="16"/>
                              </w:rPr>
                              <w:t xml:space="preserve">She talked about two projects Pollinator Habitat Restoration Project for monarchs and other pollinators.  Secondly, regenerative agriculture pilot project. </w:t>
                            </w:r>
                            <w:r w:rsidRPr="00AA13FB">
                              <w:rPr>
                                <w:rFonts w:asciiTheme="majorHAnsi" w:hAnsiTheme="majorHAnsi" w:cstheme="majorHAnsi"/>
                                <w:b/>
                                <w:bCs/>
                                <w:color w:val="383838"/>
                                <w:spacing w:val="15"/>
                                <w:sz w:val="16"/>
                                <w:szCs w:val="16"/>
                              </w:rPr>
                              <w:t xml:space="preserve">In Autumn of 2023 Friends </w:t>
                            </w:r>
                            <w:r w:rsidR="002E6C00" w:rsidRPr="00AA13FB">
                              <w:rPr>
                                <w:rFonts w:asciiTheme="majorHAnsi" w:hAnsiTheme="majorHAnsi" w:cstheme="majorHAnsi"/>
                                <w:b/>
                                <w:bCs/>
                                <w:color w:val="383838"/>
                                <w:spacing w:val="15"/>
                                <w:sz w:val="16"/>
                                <w:szCs w:val="16"/>
                              </w:rPr>
                              <w:t>embar</w:t>
                            </w:r>
                            <w:r w:rsidR="002E6C00">
                              <w:rPr>
                                <w:rFonts w:asciiTheme="majorHAnsi" w:hAnsiTheme="majorHAnsi" w:cstheme="majorHAnsi"/>
                                <w:b/>
                                <w:bCs/>
                                <w:color w:val="383838"/>
                                <w:spacing w:val="15"/>
                                <w:sz w:val="16"/>
                                <w:szCs w:val="16"/>
                              </w:rPr>
                              <w:t>ke</w:t>
                            </w:r>
                            <w:r w:rsidR="002E6C00" w:rsidRPr="00AA13FB">
                              <w:rPr>
                                <w:rFonts w:asciiTheme="majorHAnsi" w:hAnsiTheme="majorHAnsi" w:cstheme="majorHAnsi"/>
                                <w:b/>
                                <w:bCs/>
                                <w:color w:val="383838"/>
                                <w:spacing w:val="15"/>
                                <w:sz w:val="16"/>
                                <w:szCs w:val="16"/>
                              </w:rPr>
                              <w:t>d</w:t>
                            </w:r>
                            <w:r w:rsidRPr="00AA13FB">
                              <w:rPr>
                                <w:rFonts w:asciiTheme="majorHAnsi" w:hAnsiTheme="majorHAnsi" w:cstheme="majorHAnsi"/>
                                <w:b/>
                                <w:bCs/>
                                <w:color w:val="383838"/>
                                <w:spacing w:val="15"/>
                                <w:sz w:val="16"/>
                                <w:szCs w:val="16"/>
                              </w:rPr>
                              <w:t xml:space="preserve"> on a five-year pilot project to understand how regenerative agriculture can be adopted as a feasible, sustainable, and achievable process for restoring soil</w:t>
                            </w:r>
                            <w:r w:rsidRPr="00AA13FB">
                              <w:rPr>
                                <w:rFonts w:asciiTheme="majorHAnsi" w:hAnsiTheme="majorHAnsi" w:cstheme="majorHAnsi"/>
                                <w:b/>
                                <w:bCs/>
                                <w:color w:val="383838"/>
                                <w:spacing w:val="15"/>
                              </w:rPr>
                              <w:t xml:space="preserve"> </w:t>
                            </w:r>
                            <w:r w:rsidRPr="00AA13FB">
                              <w:rPr>
                                <w:rFonts w:asciiTheme="majorHAnsi" w:hAnsiTheme="majorHAnsi" w:cstheme="majorHAnsi"/>
                                <w:b/>
                                <w:bCs/>
                                <w:color w:val="383838"/>
                                <w:spacing w:val="15"/>
                                <w:sz w:val="16"/>
                                <w:szCs w:val="16"/>
                              </w:rPr>
                              <w:t xml:space="preserve">fertility and productivity on the refuge. During this pilot, our contractors, Friends, and refuge staff will implement BEAM protocol on four </w:t>
                            </w:r>
                            <w:proofErr w:type="gramStart"/>
                            <w:r w:rsidRPr="00AA13FB">
                              <w:rPr>
                                <w:rFonts w:asciiTheme="majorHAnsi" w:hAnsiTheme="majorHAnsi" w:cstheme="majorHAnsi"/>
                                <w:b/>
                                <w:bCs/>
                                <w:color w:val="383838"/>
                                <w:spacing w:val="15"/>
                                <w:sz w:val="16"/>
                                <w:szCs w:val="16"/>
                              </w:rPr>
                              <w:t>historically-farmed</w:t>
                            </w:r>
                            <w:proofErr w:type="gramEnd"/>
                            <w:r w:rsidRPr="00AA13FB">
                              <w:rPr>
                                <w:rFonts w:asciiTheme="majorHAnsi" w:hAnsiTheme="majorHAnsi" w:cstheme="majorHAnsi"/>
                                <w:b/>
                                <w:bCs/>
                                <w:color w:val="383838"/>
                                <w:spacing w:val="15"/>
                                <w:sz w:val="16"/>
                                <w:szCs w:val="16"/>
                              </w:rPr>
                              <w:t xml:space="preserve"> plots totaling thirty-eight acres in the southern</w:t>
                            </w:r>
                            <w:r w:rsidRPr="00AA13FB">
                              <w:rPr>
                                <w:rFonts w:asciiTheme="majorHAnsi" w:hAnsiTheme="majorHAnsi" w:cstheme="majorHAnsi"/>
                                <w:b/>
                                <w:bCs/>
                                <w:color w:val="383838"/>
                                <w:spacing w:val="15"/>
                              </w:rPr>
                              <w:t xml:space="preserve"> </w:t>
                            </w:r>
                            <w:r w:rsidRPr="00AA13FB">
                              <w:rPr>
                                <w:rFonts w:asciiTheme="majorHAnsi" w:hAnsiTheme="majorHAnsi" w:cstheme="majorHAnsi"/>
                                <w:b/>
                                <w:bCs/>
                                <w:color w:val="383838"/>
                                <w:spacing w:val="15"/>
                                <w:sz w:val="16"/>
                                <w:szCs w:val="16"/>
                              </w:rPr>
                              <w:t>portion of the refuge. BEAM stands for Biologically Enhanced Agricultural Management.</w:t>
                            </w:r>
                          </w:p>
                          <w:p w14:paraId="7CFA8620" w14:textId="77777777" w:rsidR="00065FA5" w:rsidRDefault="00065FA5"/>
                        </w:txbxContent>
                      </v:textbox>
                    </v:shape>
                  </w:pict>
                </mc:Fallback>
              </mc:AlternateContent>
            </w:r>
            <w:r w:rsidR="00A071AA">
              <w:rPr>
                <w:rFonts w:asciiTheme="minorHAnsi" w:hAnsiTheme="minorHAnsi" w:cstheme="minorHAnsi"/>
                <w:b w:val="0"/>
                <w:bCs w:val="0"/>
                <w:noProof/>
                <w:color w:val="222222"/>
                <w:sz w:val="18"/>
                <w:szCs w:val="18"/>
                <w:shd w:val="clear" w:color="auto" w:fill="FFFFFF"/>
              </w:rPr>
              <w:drawing>
                <wp:inline distT="0" distB="0" distL="0" distR="0" wp14:anchorId="6F930251" wp14:editId="384FCC4E">
                  <wp:extent cx="625710" cy="469265"/>
                  <wp:effectExtent l="1905" t="0" r="0" b="0"/>
                  <wp:docPr id="581296245" name="Picture 1" descr="A person in a blue shirt holding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296245" name="Picture 1" descr="A person in a blue shirt holding a piece of pap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38395" cy="478778"/>
                          </a:xfrm>
                          <a:prstGeom prst="rect">
                            <a:avLst/>
                          </a:prstGeom>
                        </pic:spPr>
                      </pic:pic>
                    </a:graphicData>
                  </a:graphic>
                </wp:inline>
              </w:drawing>
            </w:r>
          </w:p>
          <w:p w14:paraId="7F86EA22" w14:textId="25EE0FFA" w:rsidR="001C7515" w:rsidRPr="00B86C0F" w:rsidRDefault="001C7515" w:rsidP="007D01B0">
            <w:pPr>
              <w:pStyle w:val="Heading3"/>
              <w:spacing w:before="0" w:beforeAutospacing="0" w:after="120" w:afterAutospacing="0" w:line="288" w:lineRule="atLeast"/>
              <w:rPr>
                <w:rFonts w:asciiTheme="minorHAnsi" w:hAnsiTheme="minorHAnsi" w:cstheme="minorHAnsi"/>
                <w:caps/>
                <w:spacing w:val="30"/>
                <w:sz w:val="18"/>
                <w:szCs w:val="18"/>
                <w:u w:val="single"/>
              </w:rPr>
            </w:pPr>
          </w:p>
          <w:p w14:paraId="1ADBDAFE" w14:textId="7ADC6EA3" w:rsidR="00DF1EB2" w:rsidRPr="00E62207" w:rsidRDefault="00DF1EB2" w:rsidP="00DF1EB2">
            <w:pPr>
              <w:rPr>
                <w:rStyle w:val="Emphasis"/>
                <w:rFonts w:asciiTheme="minorHAnsi" w:hAnsiTheme="minorHAnsi" w:cstheme="minorHAnsi"/>
                <w:i w:val="0"/>
                <w:iCs w:val="0"/>
                <w:color w:val="39424A"/>
                <w:sz w:val="18"/>
                <w:szCs w:val="18"/>
              </w:rPr>
            </w:pPr>
          </w:p>
          <w:p w14:paraId="42EEDC0F" w14:textId="77777777" w:rsidR="00A071AA" w:rsidRDefault="00A071AA" w:rsidP="00184CAE">
            <w:pPr>
              <w:rPr>
                <w:rStyle w:val="Emphasis"/>
                <w:rFonts w:asciiTheme="minorHAnsi" w:hAnsiTheme="minorHAnsi" w:cstheme="minorHAnsi"/>
                <w:i w:val="0"/>
                <w:iCs w:val="0"/>
                <w:color w:val="39424A"/>
                <w:sz w:val="18"/>
                <w:szCs w:val="18"/>
              </w:rPr>
            </w:pPr>
          </w:p>
          <w:p w14:paraId="37F2F18A" w14:textId="77777777" w:rsidR="00A071AA" w:rsidRDefault="00A071AA" w:rsidP="00184CAE">
            <w:pPr>
              <w:rPr>
                <w:rStyle w:val="Emphasis"/>
                <w:color w:val="39424A"/>
                <w:sz w:val="18"/>
                <w:szCs w:val="18"/>
              </w:rPr>
            </w:pPr>
          </w:p>
          <w:p w14:paraId="0539929F" w14:textId="77777777" w:rsidR="00A071AA" w:rsidRDefault="00A071AA" w:rsidP="00184CAE">
            <w:pPr>
              <w:rPr>
                <w:rStyle w:val="Emphasis"/>
                <w:color w:val="39424A"/>
                <w:sz w:val="18"/>
                <w:szCs w:val="18"/>
              </w:rPr>
            </w:pPr>
          </w:p>
          <w:p w14:paraId="6C122673" w14:textId="77777777" w:rsidR="00A071AA" w:rsidRDefault="00A071AA" w:rsidP="00184CAE">
            <w:pPr>
              <w:rPr>
                <w:rStyle w:val="Emphasis"/>
                <w:color w:val="39424A"/>
                <w:sz w:val="18"/>
                <w:szCs w:val="18"/>
              </w:rPr>
            </w:pPr>
          </w:p>
          <w:p w14:paraId="0C37F431" w14:textId="77777777" w:rsidR="00A071AA" w:rsidRDefault="00A071AA" w:rsidP="00184CAE">
            <w:pPr>
              <w:rPr>
                <w:rStyle w:val="Emphasis"/>
                <w:color w:val="39424A"/>
                <w:sz w:val="18"/>
                <w:szCs w:val="18"/>
              </w:rPr>
            </w:pPr>
          </w:p>
          <w:p w14:paraId="604A4EFC" w14:textId="77777777" w:rsidR="00A071AA" w:rsidRDefault="00A071AA" w:rsidP="00184CAE">
            <w:pPr>
              <w:rPr>
                <w:rStyle w:val="Emphasis"/>
                <w:color w:val="39424A"/>
                <w:sz w:val="18"/>
                <w:szCs w:val="18"/>
              </w:rPr>
            </w:pPr>
          </w:p>
          <w:p w14:paraId="2C79D7EF" w14:textId="77777777" w:rsidR="00A071AA" w:rsidRDefault="00A071AA" w:rsidP="00184CAE">
            <w:pPr>
              <w:rPr>
                <w:rStyle w:val="Emphasis"/>
                <w:color w:val="39424A"/>
                <w:sz w:val="18"/>
                <w:szCs w:val="18"/>
              </w:rPr>
            </w:pPr>
          </w:p>
          <w:p w14:paraId="7ADCDA4D" w14:textId="77777777" w:rsidR="00A071AA" w:rsidRDefault="00A071AA" w:rsidP="00184CAE">
            <w:pPr>
              <w:rPr>
                <w:rStyle w:val="Emphasis"/>
                <w:color w:val="39424A"/>
                <w:sz w:val="18"/>
                <w:szCs w:val="18"/>
              </w:rPr>
            </w:pPr>
          </w:p>
          <w:p w14:paraId="40B0893B" w14:textId="77777777" w:rsidR="00A071AA" w:rsidRDefault="00A071AA" w:rsidP="00184CAE">
            <w:pPr>
              <w:rPr>
                <w:rStyle w:val="Emphasis"/>
                <w:color w:val="39424A"/>
                <w:sz w:val="18"/>
                <w:szCs w:val="18"/>
              </w:rPr>
            </w:pPr>
          </w:p>
          <w:p w14:paraId="181C36ED" w14:textId="77777777" w:rsidR="00065FA5" w:rsidRDefault="00065FA5" w:rsidP="00184CAE">
            <w:pPr>
              <w:rPr>
                <w:rStyle w:val="Emphasis"/>
                <w:rFonts w:asciiTheme="minorHAnsi" w:hAnsiTheme="minorHAnsi" w:cstheme="minorHAnsi"/>
                <w:i w:val="0"/>
                <w:iCs w:val="0"/>
                <w:color w:val="39424A"/>
                <w:sz w:val="18"/>
                <w:szCs w:val="18"/>
              </w:rPr>
            </w:pPr>
          </w:p>
          <w:p w14:paraId="31A40541" w14:textId="77777777" w:rsidR="00065FA5" w:rsidRDefault="00065FA5" w:rsidP="00184CAE">
            <w:pPr>
              <w:rPr>
                <w:rStyle w:val="Emphasis"/>
                <w:color w:val="39424A"/>
                <w:sz w:val="18"/>
                <w:szCs w:val="18"/>
              </w:rPr>
            </w:pPr>
          </w:p>
          <w:p w14:paraId="1772B01F" w14:textId="77777777" w:rsidR="00065FA5" w:rsidRDefault="00065FA5" w:rsidP="00184CAE">
            <w:pPr>
              <w:rPr>
                <w:rStyle w:val="Emphasis"/>
                <w:color w:val="39424A"/>
                <w:sz w:val="18"/>
                <w:szCs w:val="18"/>
              </w:rPr>
            </w:pPr>
          </w:p>
          <w:p w14:paraId="67AD95E6" w14:textId="77777777" w:rsidR="00065FA5" w:rsidRDefault="00065FA5" w:rsidP="00184CAE">
            <w:pPr>
              <w:rPr>
                <w:rStyle w:val="Emphasis"/>
                <w:color w:val="39424A"/>
                <w:sz w:val="18"/>
                <w:szCs w:val="18"/>
              </w:rPr>
            </w:pPr>
          </w:p>
          <w:p w14:paraId="4001204A" w14:textId="77777777" w:rsidR="00065FA5" w:rsidRDefault="00065FA5" w:rsidP="00184CAE">
            <w:pPr>
              <w:rPr>
                <w:rStyle w:val="Emphasis"/>
                <w:color w:val="39424A"/>
                <w:sz w:val="18"/>
                <w:szCs w:val="18"/>
              </w:rPr>
            </w:pPr>
          </w:p>
          <w:p w14:paraId="430AB5E9" w14:textId="095C965D" w:rsidR="00A74E52" w:rsidRPr="00373D45" w:rsidRDefault="00A74E52" w:rsidP="00184CAE">
            <w:pP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i w:val="0"/>
                <w:iCs w:val="0"/>
                <w:color w:val="39424A"/>
                <w:sz w:val="18"/>
                <w:szCs w:val="18"/>
              </w:rPr>
              <w:t>Club Activity:</w:t>
            </w:r>
          </w:p>
          <w:p w14:paraId="42AABA3D" w14:textId="04F97D1F" w:rsidR="007D01B0" w:rsidRPr="007D01B0" w:rsidRDefault="007D01B0" w:rsidP="00184CAE">
            <w:pPr>
              <w:rPr>
                <w:rStyle w:val="Emphasis"/>
                <w:rFonts w:asciiTheme="minorHAnsi" w:hAnsiTheme="minorHAnsi" w:cstheme="minorHAnsi"/>
                <w:i w:val="0"/>
                <w:iCs w:val="0"/>
                <w:color w:val="39424A"/>
                <w:sz w:val="18"/>
                <w:szCs w:val="18"/>
              </w:rPr>
            </w:pPr>
          </w:p>
          <w:p w14:paraId="7A03A521" w14:textId="77777777" w:rsidR="008F203F" w:rsidRDefault="008F203F" w:rsidP="00184CAE">
            <w:pPr>
              <w:rPr>
                <w:rStyle w:val="Emphasis"/>
                <w:rFonts w:asciiTheme="minorHAnsi" w:hAnsiTheme="minorHAnsi" w:cstheme="minorHAnsi"/>
                <w:i w:val="0"/>
                <w:iCs w:val="0"/>
                <w:color w:val="39424A"/>
                <w:sz w:val="18"/>
                <w:szCs w:val="18"/>
              </w:rPr>
            </w:pPr>
          </w:p>
          <w:p w14:paraId="409C3A30" w14:textId="6E1E445F" w:rsidR="008F203F" w:rsidRPr="00AB6008" w:rsidRDefault="008F203F" w:rsidP="008F203F">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Help getting the word out on our Dolly Parton Imagination Library project.  The goal is to get over 300 kids enrolled.  Please help get the word out.</w:t>
            </w:r>
          </w:p>
          <w:p w14:paraId="323A9D95" w14:textId="77777777" w:rsidR="008F203F" w:rsidRDefault="008F203F" w:rsidP="00184CAE">
            <w:pPr>
              <w:rPr>
                <w:rStyle w:val="Emphasis"/>
                <w:rFonts w:asciiTheme="minorHAnsi" w:hAnsiTheme="minorHAnsi" w:cstheme="minorHAnsi"/>
                <w:i w:val="0"/>
                <w:iCs w:val="0"/>
                <w:color w:val="39424A"/>
                <w:sz w:val="18"/>
                <w:szCs w:val="18"/>
              </w:rPr>
            </w:pPr>
          </w:p>
          <w:p w14:paraId="2BEBB5A2" w14:textId="19751AED" w:rsidR="008F203F"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Our Satellite Club hopes to get their paperwork done in October.</w:t>
            </w:r>
          </w:p>
          <w:p w14:paraId="6C5CE962" w14:textId="77777777" w:rsidR="00A74E52" w:rsidRPr="00AB6008" w:rsidRDefault="00A74E52" w:rsidP="00184CAE">
            <w:pPr>
              <w:rPr>
                <w:rStyle w:val="Emphasis"/>
                <w:rFonts w:asciiTheme="minorHAnsi" w:hAnsiTheme="minorHAnsi" w:cstheme="minorHAnsi"/>
                <w:i w:val="0"/>
                <w:iCs w:val="0"/>
                <w:color w:val="39424A"/>
                <w:sz w:val="18"/>
                <w:szCs w:val="18"/>
              </w:rPr>
            </w:pPr>
          </w:p>
          <w:p w14:paraId="53163EF7" w14:textId="77777777" w:rsidR="00EA054B" w:rsidRPr="00AB6008" w:rsidRDefault="00EA054B" w:rsidP="003B7E5F">
            <w:pPr>
              <w:jc w:val="center"/>
              <w:rPr>
                <w:rStyle w:val="Emphasis"/>
                <w:rFonts w:asciiTheme="minorHAnsi" w:hAnsiTheme="minorHAnsi" w:cstheme="minorHAnsi"/>
                <w:i w:val="0"/>
                <w:iCs w:val="0"/>
                <w:color w:val="39424A"/>
                <w:sz w:val="18"/>
                <w:szCs w:val="18"/>
              </w:rPr>
            </w:pPr>
          </w:p>
          <w:p w14:paraId="6BF237DA" w14:textId="0FC65FD1" w:rsidR="00936BCB" w:rsidRPr="00AB6008" w:rsidRDefault="00EA054B" w:rsidP="00EA054B">
            <w:pPr>
              <w:jc w:val="center"/>
              <w:rPr>
                <w:rStyle w:val="Emphasis"/>
                <w:rFonts w:asciiTheme="minorHAnsi" w:hAnsiTheme="minorHAnsi" w:cstheme="minorHAnsi"/>
                <w:b/>
                <w:bCs/>
                <w:color w:val="39424A"/>
                <w:u w:val="single"/>
              </w:rPr>
            </w:pPr>
            <w:r w:rsidRPr="00AB6008">
              <w:rPr>
                <w:rStyle w:val="Emphasis"/>
                <w:rFonts w:asciiTheme="minorHAnsi" w:hAnsiTheme="minorHAnsi" w:cstheme="minorHAnsi"/>
                <w:b/>
                <w:bCs/>
                <w:noProof/>
                <w:color w:val="39424A"/>
                <w:u w:val="single"/>
              </w:rPr>
              <w:drawing>
                <wp:inline distT="0" distB="0" distL="0" distR="0" wp14:anchorId="48568F38" wp14:editId="0E30F1B9">
                  <wp:extent cx="2109828" cy="796107"/>
                  <wp:effectExtent l="0" t="0" r="0" b="444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8"/>
                          <a:stretch>
                            <a:fillRect/>
                          </a:stretch>
                        </pic:blipFill>
                        <pic:spPr>
                          <a:xfrm>
                            <a:off x="0" y="0"/>
                            <a:ext cx="2150375" cy="811407"/>
                          </a:xfrm>
                          <a:prstGeom prst="rect">
                            <a:avLst/>
                          </a:prstGeom>
                        </pic:spPr>
                      </pic:pic>
                    </a:graphicData>
                  </a:graphic>
                </wp:inline>
              </w:drawing>
            </w:r>
          </w:p>
          <w:p w14:paraId="5A1D7F6E" w14:textId="77777777" w:rsidR="00936BCB" w:rsidRPr="00AB6008" w:rsidRDefault="00936BCB" w:rsidP="00310778">
            <w:pPr>
              <w:jc w:val="center"/>
              <w:rPr>
                <w:rStyle w:val="Emphasis"/>
                <w:rFonts w:asciiTheme="minorHAnsi" w:hAnsiTheme="minorHAnsi" w:cstheme="minorHAnsi"/>
                <w:b/>
                <w:bCs/>
                <w:color w:val="39424A"/>
                <w:u w:val="single"/>
              </w:rPr>
            </w:pPr>
          </w:p>
          <w:p w14:paraId="46552975" w14:textId="21B0F87F" w:rsidR="00F33125"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Rotary Theme</w:t>
            </w:r>
          </w:p>
          <w:p w14:paraId="4E444209" w14:textId="47D809CD" w:rsidR="00EA054B"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Create Hope in the World</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50AF6266" w14:textId="3CF9D26B" w:rsidR="0002521D" w:rsidRDefault="0002521D" w:rsidP="002F32D7">
                            <w:pPr>
                              <w:tabs>
                                <w:tab w:val="left" w:pos="-720"/>
                                <w:tab w:val="left" w:pos="0"/>
                                <w:tab w:val="left" w:pos="1440"/>
                                <w:tab w:val="left" w:pos="1714"/>
                                <w:tab w:val="left" w:pos="3096"/>
                              </w:tabs>
                              <w:jc w:val="center"/>
                              <w:outlineLvl w:val="0"/>
                              <w:rPr>
                                <w:b/>
                                <w:bCs/>
                                <w:i/>
                                <w:iCs/>
                                <w:color w:val="C00000"/>
                                <w:sz w:val="22"/>
                                <w:szCs w:val="22"/>
                                <w:u w:val="single"/>
                              </w:rPr>
                            </w:pP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C1DF98" w14:textId="77777777" w:rsidR="00260046" w:rsidRDefault="00260046" w:rsidP="002F32D7">
                            <w:pPr>
                              <w:jc w:val="center"/>
                              <w:rPr>
                                <w:b/>
                                <w:bCs/>
                                <w:color w:val="000000"/>
                                <w:sz w:val="22"/>
                                <w:szCs w:val="22"/>
                                <w:u w:val="single"/>
                              </w:rPr>
                            </w:pPr>
                          </w:p>
                          <w:p w14:paraId="3EA27F95" w14:textId="5F96FF02"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7B04D362" w14:textId="6E422ADA" w:rsidR="005827E6" w:rsidRDefault="005827E6" w:rsidP="00260046">
                            <w:pPr>
                              <w:jc w:val="center"/>
                              <w:rPr>
                                <w:color w:val="000000"/>
                                <w:sz w:val="22"/>
                                <w:szCs w:val="22"/>
                              </w:rPr>
                            </w:pPr>
                            <w:r>
                              <w:rPr>
                                <w:color w:val="000000"/>
                                <w:sz w:val="22"/>
                                <w:szCs w:val="22"/>
                              </w:rPr>
                              <w:t>Great New Mexico Chile Taste-</w:t>
                            </w:r>
                            <w:proofErr w:type="gramStart"/>
                            <w:r>
                              <w:rPr>
                                <w:color w:val="000000"/>
                                <w:sz w:val="22"/>
                                <w:szCs w:val="22"/>
                              </w:rPr>
                              <w:t>Off  Oct.</w:t>
                            </w:r>
                            <w:proofErr w:type="gramEnd"/>
                            <w:r>
                              <w:rPr>
                                <w:color w:val="000000"/>
                                <w:sz w:val="22"/>
                                <w:szCs w:val="22"/>
                              </w:rPr>
                              <w:t>.7 3-6 PM- See Jon</w:t>
                            </w: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20B2E0A7" w14:textId="48320854" w:rsidR="002F32D7" w:rsidRDefault="00FE42E7" w:rsidP="008A183F">
                            <w:pPr>
                              <w:jc w:val="center"/>
                              <w:rPr>
                                <w:b/>
                                <w:bCs/>
                                <w:color w:val="000000"/>
                                <w:sz w:val="22"/>
                                <w:szCs w:val="22"/>
                              </w:rPr>
                            </w:pPr>
                            <w:r>
                              <w:rPr>
                                <w:b/>
                                <w:bCs/>
                                <w:i/>
                                <w:iCs/>
                                <w:color w:val="000000"/>
                                <w:sz w:val="22"/>
                                <w:szCs w:val="22"/>
                              </w:rPr>
                              <w:t>Talk to President Eileen if interested.</w:t>
                            </w:r>
                          </w:p>
                          <w:p w14:paraId="4F14A4A8" w14:textId="77777777" w:rsidR="008A183F" w:rsidRDefault="008A183F" w:rsidP="008A183F">
                            <w:pPr>
                              <w:jc w:val="center"/>
                              <w:rPr>
                                <w:b/>
                                <w:bCs/>
                                <w:color w:val="000000"/>
                                <w:sz w:val="22"/>
                                <w:szCs w:val="22"/>
                              </w:rPr>
                            </w:pPr>
                          </w:p>
                          <w:p w14:paraId="4C5F17DE" w14:textId="7FE9F20A" w:rsidR="008A183F" w:rsidRDefault="008A183F" w:rsidP="008A183F">
                            <w:pPr>
                              <w:jc w:val="center"/>
                              <w:rPr>
                                <w:b/>
                                <w:bCs/>
                                <w:color w:val="000000"/>
                                <w:sz w:val="22"/>
                                <w:szCs w:val="22"/>
                              </w:rPr>
                            </w:pPr>
                            <w:r>
                              <w:rPr>
                                <w:b/>
                                <w:bCs/>
                                <w:color w:val="000000"/>
                                <w:sz w:val="22"/>
                                <w:szCs w:val="22"/>
                              </w:rPr>
                              <w:t>Dolly Parton Imagination Library count – 30</w:t>
                            </w:r>
                            <w:r w:rsidR="0002521D">
                              <w:rPr>
                                <w:b/>
                                <w:bCs/>
                                <w:color w:val="000000"/>
                                <w:sz w:val="22"/>
                                <w:szCs w:val="22"/>
                              </w:rPr>
                              <w:t>1</w:t>
                            </w: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12DD4" id="Text Box 5" o:spid="_x0000_s1027"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" fillcolor="window" strokeweight=".5pt">
                <v:path arrowok="t"/>
                <v:textbo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50AF6266" w14:textId="3CF9D26B" w:rsidR="0002521D" w:rsidRDefault="0002521D" w:rsidP="002F32D7">
                      <w:pPr>
                        <w:tabs>
                          <w:tab w:val="left" w:pos="-720"/>
                          <w:tab w:val="left" w:pos="0"/>
                          <w:tab w:val="left" w:pos="1440"/>
                          <w:tab w:val="left" w:pos="1714"/>
                          <w:tab w:val="left" w:pos="3096"/>
                        </w:tabs>
                        <w:jc w:val="center"/>
                        <w:outlineLvl w:val="0"/>
                        <w:rPr>
                          <w:b/>
                          <w:bCs/>
                          <w:i/>
                          <w:iCs/>
                          <w:color w:val="C00000"/>
                          <w:sz w:val="22"/>
                          <w:szCs w:val="22"/>
                          <w:u w:val="single"/>
                        </w:rPr>
                      </w:pP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C1DF98" w14:textId="77777777" w:rsidR="00260046" w:rsidRDefault="00260046" w:rsidP="002F32D7">
                      <w:pPr>
                        <w:jc w:val="center"/>
                        <w:rPr>
                          <w:b/>
                          <w:bCs/>
                          <w:color w:val="000000"/>
                          <w:sz w:val="22"/>
                          <w:szCs w:val="22"/>
                          <w:u w:val="single"/>
                        </w:rPr>
                      </w:pPr>
                    </w:p>
                    <w:p w14:paraId="3EA27F95" w14:textId="5F96FF02"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7B04D362" w14:textId="6E422ADA" w:rsidR="005827E6" w:rsidRDefault="005827E6" w:rsidP="00260046">
                      <w:pPr>
                        <w:jc w:val="center"/>
                        <w:rPr>
                          <w:color w:val="000000"/>
                          <w:sz w:val="22"/>
                          <w:szCs w:val="22"/>
                        </w:rPr>
                      </w:pPr>
                      <w:r>
                        <w:rPr>
                          <w:color w:val="000000"/>
                          <w:sz w:val="22"/>
                          <w:szCs w:val="22"/>
                        </w:rPr>
                        <w:t>Great New Mexico Chile Taste-</w:t>
                      </w:r>
                      <w:proofErr w:type="gramStart"/>
                      <w:r>
                        <w:rPr>
                          <w:color w:val="000000"/>
                          <w:sz w:val="22"/>
                          <w:szCs w:val="22"/>
                        </w:rPr>
                        <w:t>Off  Oct.</w:t>
                      </w:r>
                      <w:proofErr w:type="gramEnd"/>
                      <w:r>
                        <w:rPr>
                          <w:color w:val="000000"/>
                          <w:sz w:val="22"/>
                          <w:szCs w:val="22"/>
                        </w:rPr>
                        <w:t>.7 3-6 PM- See Jon</w:t>
                      </w: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20B2E0A7" w14:textId="48320854" w:rsidR="002F32D7" w:rsidRDefault="00FE42E7" w:rsidP="008A183F">
                      <w:pPr>
                        <w:jc w:val="center"/>
                        <w:rPr>
                          <w:b/>
                          <w:bCs/>
                          <w:color w:val="000000"/>
                          <w:sz w:val="22"/>
                          <w:szCs w:val="22"/>
                        </w:rPr>
                      </w:pPr>
                      <w:r>
                        <w:rPr>
                          <w:b/>
                          <w:bCs/>
                          <w:i/>
                          <w:iCs/>
                          <w:color w:val="000000"/>
                          <w:sz w:val="22"/>
                          <w:szCs w:val="22"/>
                        </w:rPr>
                        <w:t>Talk to President Eileen if interested.</w:t>
                      </w:r>
                    </w:p>
                    <w:p w14:paraId="4F14A4A8" w14:textId="77777777" w:rsidR="008A183F" w:rsidRDefault="008A183F" w:rsidP="008A183F">
                      <w:pPr>
                        <w:jc w:val="center"/>
                        <w:rPr>
                          <w:b/>
                          <w:bCs/>
                          <w:color w:val="000000"/>
                          <w:sz w:val="22"/>
                          <w:szCs w:val="22"/>
                        </w:rPr>
                      </w:pPr>
                    </w:p>
                    <w:p w14:paraId="4C5F17DE" w14:textId="7FE9F20A" w:rsidR="008A183F" w:rsidRDefault="008A183F" w:rsidP="008A183F">
                      <w:pPr>
                        <w:jc w:val="center"/>
                        <w:rPr>
                          <w:b/>
                          <w:bCs/>
                          <w:color w:val="000000"/>
                          <w:sz w:val="22"/>
                          <w:szCs w:val="22"/>
                        </w:rPr>
                      </w:pPr>
                      <w:r>
                        <w:rPr>
                          <w:b/>
                          <w:bCs/>
                          <w:color w:val="000000"/>
                          <w:sz w:val="22"/>
                          <w:szCs w:val="22"/>
                        </w:rPr>
                        <w:t>Dolly Parton Imagination Library count – 30</w:t>
                      </w:r>
                      <w:r w:rsidR="0002521D">
                        <w:rPr>
                          <w:b/>
                          <w:bCs/>
                          <w:color w:val="000000"/>
                          <w:sz w:val="22"/>
                          <w:szCs w:val="22"/>
                        </w:rPr>
                        <w:t>1</w:t>
                      </w: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42767429">
    <w:abstractNumId w:val="0"/>
  </w:num>
  <w:num w:numId="2" w16cid:durableId="2046908250">
    <w:abstractNumId w:val="2"/>
  </w:num>
  <w:num w:numId="3" w16cid:durableId="2019191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2521D"/>
    <w:rsid w:val="00037073"/>
    <w:rsid w:val="00065FA5"/>
    <w:rsid w:val="00081F52"/>
    <w:rsid w:val="00082699"/>
    <w:rsid w:val="00096C2E"/>
    <w:rsid w:val="000A75FC"/>
    <w:rsid w:val="000B344F"/>
    <w:rsid w:val="00120F7D"/>
    <w:rsid w:val="00133C31"/>
    <w:rsid w:val="001479E4"/>
    <w:rsid w:val="001617F1"/>
    <w:rsid w:val="00174BEE"/>
    <w:rsid w:val="00184CAE"/>
    <w:rsid w:val="001C7515"/>
    <w:rsid w:val="0021708A"/>
    <w:rsid w:val="0022536A"/>
    <w:rsid w:val="00245B18"/>
    <w:rsid w:val="002501A0"/>
    <w:rsid w:val="00260046"/>
    <w:rsid w:val="002E0E0B"/>
    <w:rsid w:val="002E6C00"/>
    <w:rsid w:val="002F32D7"/>
    <w:rsid w:val="00310778"/>
    <w:rsid w:val="003279D7"/>
    <w:rsid w:val="00344D66"/>
    <w:rsid w:val="00356388"/>
    <w:rsid w:val="00370276"/>
    <w:rsid w:val="00373D45"/>
    <w:rsid w:val="003A563C"/>
    <w:rsid w:val="003B7E5F"/>
    <w:rsid w:val="003D0DB3"/>
    <w:rsid w:val="003D7688"/>
    <w:rsid w:val="003F5DDF"/>
    <w:rsid w:val="004154DE"/>
    <w:rsid w:val="004274B1"/>
    <w:rsid w:val="00433751"/>
    <w:rsid w:val="00480027"/>
    <w:rsid w:val="004A1816"/>
    <w:rsid w:val="004B555D"/>
    <w:rsid w:val="00526A4C"/>
    <w:rsid w:val="0053736B"/>
    <w:rsid w:val="0055391B"/>
    <w:rsid w:val="00564EBB"/>
    <w:rsid w:val="0056556E"/>
    <w:rsid w:val="0057179E"/>
    <w:rsid w:val="005827E6"/>
    <w:rsid w:val="005B1BE5"/>
    <w:rsid w:val="005D1756"/>
    <w:rsid w:val="00610743"/>
    <w:rsid w:val="00636224"/>
    <w:rsid w:val="00663A3C"/>
    <w:rsid w:val="00665BD6"/>
    <w:rsid w:val="00680953"/>
    <w:rsid w:val="00684F79"/>
    <w:rsid w:val="00692D39"/>
    <w:rsid w:val="00695400"/>
    <w:rsid w:val="006F445B"/>
    <w:rsid w:val="00704F6A"/>
    <w:rsid w:val="00747529"/>
    <w:rsid w:val="00767D9C"/>
    <w:rsid w:val="007747CE"/>
    <w:rsid w:val="007A76BC"/>
    <w:rsid w:val="007D01B0"/>
    <w:rsid w:val="00823666"/>
    <w:rsid w:val="0082605E"/>
    <w:rsid w:val="00835CA7"/>
    <w:rsid w:val="00862D64"/>
    <w:rsid w:val="008A183F"/>
    <w:rsid w:val="008F203F"/>
    <w:rsid w:val="008F46E9"/>
    <w:rsid w:val="009041B2"/>
    <w:rsid w:val="00906714"/>
    <w:rsid w:val="00936BCB"/>
    <w:rsid w:val="00981559"/>
    <w:rsid w:val="00985C57"/>
    <w:rsid w:val="009A163A"/>
    <w:rsid w:val="009E7EF5"/>
    <w:rsid w:val="009F089D"/>
    <w:rsid w:val="009F5811"/>
    <w:rsid w:val="00A071AA"/>
    <w:rsid w:val="00A3519E"/>
    <w:rsid w:val="00A74E52"/>
    <w:rsid w:val="00AA13FB"/>
    <w:rsid w:val="00AB6008"/>
    <w:rsid w:val="00AC198E"/>
    <w:rsid w:val="00B41918"/>
    <w:rsid w:val="00B665C9"/>
    <w:rsid w:val="00B86C0F"/>
    <w:rsid w:val="00BB7EF3"/>
    <w:rsid w:val="00BC6210"/>
    <w:rsid w:val="00BF0FA7"/>
    <w:rsid w:val="00C440DF"/>
    <w:rsid w:val="00C6617C"/>
    <w:rsid w:val="00CA17E6"/>
    <w:rsid w:val="00CC0E4C"/>
    <w:rsid w:val="00CD4139"/>
    <w:rsid w:val="00D0427E"/>
    <w:rsid w:val="00D06BA7"/>
    <w:rsid w:val="00D34BEC"/>
    <w:rsid w:val="00D5664A"/>
    <w:rsid w:val="00DA197C"/>
    <w:rsid w:val="00DA4B98"/>
    <w:rsid w:val="00DC4BF0"/>
    <w:rsid w:val="00DF1EB2"/>
    <w:rsid w:val="00E05D80"/>
    <w:rsid w:val="00E62207"/>
    <w:rsid w:val="00E71DF6"/>
    <w:rsid w:val="00E83148"/>
    <w:rsid w:val="00EA054B"/>
    <w:rsid w:val="00EF032D"/>
    <w:rsid w:val="00F33125"/>
    <w:rsid w:val="00F34765"/>
    <w:rsid w:val="00F85E06"/>
    <w:rsid w:val="00FB0B9C"/>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semiHidden/>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2939</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Janet Morrison</cp:lastModifiedBy>
  <cp:revision>5</cp:revision>
  <cp:lastPrinted>2023-09-29T16:48:00Z</cp:lastPrinted>
  <dcterms:created xsi:type="dcterms:W3CDTF">2023-09-29T15:45:00Z</dcterms:created>
  <dcterms:modified xsi:type="dcterms:W3CDTF">2023-10-02T19:42:00Z</dcterms:modified>
</cp:coreProperties>
</file>