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414AD" w14:textId="77777777" w:rsidR="0016265F" w:rsidRPr="004E447A" w:rsidRDefault="0016265F" w:rsidP="005514E7">
      <w:pPr>
        <w:pStyle w:val="NoSpacing"/>
        <w:jc w:val="center"/>
        <w:rPr>
          <w:rStyle w:val="Heading1Char"/>
          <w:sz w:val="22"/>
          <w:szCs w:val="22"/>
        </w:rPr>
      </w:pPr>
      <w:bookmarkStart w:id="0" w:name="_GoBack"/>
      <w:bookmarkEnd w:id="0"/>
      <w:r w:rsidRPr="004E447A">
        <w:rPr>
          <w:rStyle w:val="Heading1Char"/>
          <w:sz w:val="22"/>
          <w:szCs w:val="22"/>
        </w:rPr>
        <w:t>FAIR OAKS ROTARY CLUB FOUNDATION</w:t>
      </w:r>
    </w:p>
    <w:p w14:paraId="6839F807" w14:textId="220D2974" w:rsidR="00BA56B6" w:rsidRDefault="0016265F" w:rsidP="0016265F">
      <w:pPr>
        <w:jc w:val="center"/>
        <w:rPr>
          <w:b/>
        </w:rPr>
      </w:pPr>
      <w:r w:rsidRPr="004E447A">
        <w:rPr>
          <w:b/>
        </w:rPr>
        <w:t>Board of Trustees Meeting</w:t>
      </w:r>
      <w:r w:rsidR="004248D7" w:rsidRPr="004E447A">
        <w:rPr>
          <w:b/>
        </w:rPr>
        <w:br/>
      </w:r>
      <w:r w:rsidR="00AA452B">
        <w:rPr>
          <w:b/>
        </w:rPr>
        <w:t>August</w:t>
      </w:r>
      <w:r w:rsidR="00B375EA">
        <w:rPr>
          <w:b/>
        </w:rPr>
        <w:t xml:space="preserve"> 2</w:t>
      </w:r>
      <w:r w:rsidR="00AA452B">
        <w:rPr>
          <w:b/>
        </w:rPr>
        <w:t>5</w:t>
      </w:r>
      <w:r w:rsidR="00B375EA">
        <w:rPr>
          <w:b/>
        </w:rPr>
        <w:t>, 2018, 9 am</w:t>
      </w:r>
      <w:r w:rsidR="004248D7" w:rsidRPr="004E447A">
        <w:rPr>
          <w:b/>
        </w:rPr>
        <w:br/>
      </w:r>
    </w:p>
    <w:p w14:paraId="12ED13D1" w14:textId="200DD08B" w:rsidR="0016265F" w:rsidRPr="004E447A" w:rsidRDefault="008C2E29" w:rsidP="0016265F">
      <w:pPr>
        <w:jc w:val="center"/>
      </w:pPr>
      <w:r>
        <w:rPr>
          <w:b/>
        </w:rPr>
        <w:t>D</w:t>
      </w:r>
      <w:r w:rsidR="00503E1B">
        <w:rPr>
          <w:b/>
        </w:rPr>
        <w:t xml:space="preserve">an </w:t>
      </w:r>
      <w:r w:rsidR="00D81E7F">
        <w:rPr>
          <w:b/>
        </w:rPr>
        <w:t xml:space="preserve"> </w:t>
      </w:r>
      <w:r w:rsidR="00503E1B">
        <w:rPr>
          <w:b/>
        </w:rPr>
        <w:t xml:space="preserve">Smallhouse’s </w:t>
      </w:r>
      <w:r w:rsidR="00A83DA6">
        <w:rPr>
          <w:b/>
        </w:rPr>
        <w:t>home</w:t>
      </w:r>
      <w:r w:rsidR="00B46C17" w:rsidRPr="004E447A">
        <w:rPr>
          <w:b/>
        </w:rPr>
        <w:t xml:space="preserve"> </w:t>
      </w:r>
      <w:r w:rsidR="00A83DA6">
        <w:rPr>
          <w:b/>
        </w:rPr>
        <w:t>~</w:t>
      </w:r>
      <w:r>
        <w:rPr>
          <w:b/>
        </w:rPr>
        <w:t xml:space="preserve"> </w:t>
      </w:r>
      <w:r w:rsidR="00503E1B">
        <w:rPr>
          <w:b/>
        </w:rPr>
        <w:t>Citrus Heights</w:t>
      </w:r>
      <w:r w:rsidR="0016265F" w:rsidRPr="004E447A">
        <w:rPr>
          <w:b/>
        </w:rPr>
        <w:t>, CA</w:t>
      </w:r>
    </w:p>
    <w:p w14:paraId="2C1DE24A" w14:textId="4B6EF6C8" w:rsidR="0016265F" w:rsidRPr="004E447A" w:rsidRDefault="0016265F" w:rsidP="0016265F">
      <w:pPr>
        <w:rPr>
          <w:b/>
          <w:color w:val="4F81BD" w:themeColor="accent1"/>
        </w:rPr>
      </w:pPr>
      <w:r w:rsidRPr="004E447A">
        <w:rPr>
          <w:b/>
          <w:color w:val="4F81BD" w:themeColor="accent1"/>
        </w:rPr>
        <w:t xml:space="preserve">CALL TO ORDER – Call to order by President </w:t>
      </w:r>
      <w:r w:rsidR="007F4655" w:rsidRPr="004E447A">
        <w:rPr>
          <w:b/>
          <w:color w:val="4F81BD" w:themeColor="accent1"/>
        </w:rPr>
        <w:t xml:space="preserve">Smallhouse at </w:t>
      </w:r>
      <w:r w:rsidR="008C2E29">
        <w:rPr>
          <w:b/>
          <w:color w:val="4F81BD" w:themeColor="accent1"/>
        </w:rPr>
        <w:t>9</w:t>
      </w:r>
      <w:r w:rsidR="00A83DA6">
        <w:rPr>
          <w:b/>
          <w:color w:val="4F81BD" w:themeColor="accent1"/>
        </w:rPr>
        <w:t>:</w:t>
      </w:r>
      <w:r w:rsidR="00D456B1">
        <w:rPr>
          <w:b/>
          <w:color w:val="4F81BD" w:themeColor="accent1"/>
        </w:rPr>
        <w:t>10</w:t>
      </w:r>
      <w:r w:rsidR="00380050" w:rsidRPr="004E447A">
        <w:rPr>
          <w:b/>
          <w:color w:val="4F81BD" w:themeColor="accent1"/>
        </w:rPr>
        <w:t xml:space="preserve"> </w:t>
      </w:r>
      <w:r w:rsidR="008C2E29">
        <w:rPr>
          <w:b/>
          <w:color w:val="4F81BD" w:themeColor="accent1"/>
        </w:rPr>
        <w:t>a</w:t>
      </w:r>
      <w:r w:rsidR="007F4655" w:rsidRPr="004E447A">
        <w:rPr>
          <w:b/>
          <w:color w:val="4F81BD" w:themeColor="accent1"/>
        </w:rPr>
        <w:t>m</w:t>
      </w:r>
    </w:p>
    <w:p w14:paraId="117EEE8D" w14:textId="137BDC4A" w:rsidR="00EB1CFC" w:rsidRDefault="008C77F0" w:rsidP="00E509A6">
      <w:pPr>
        <w:pStyle w:val="ListParagraph"/>
        <w:numPr>
          <w:ilvl w:val="0"/>
          <w:numId w:val="21"/>
        </w:numPr>
        <w:ind w:left="720"/>
      </w:pPr>
      <w:r>
        <w:rPr>
          <w:u w:val="single"/>
        </w:rPr>
        <w:t>Attending</w:t>
      </w:r>
      <w:r w:rsidR="0016265F" w:rsidRPr="004E447A">
        <w:rPr>
          <w:u w:val="single"/>
        </w:rPr>
        <w:t xml:space="preserve"> </w:t>
      </w:r>
      <w:r w:rsidR="0016265F" w:rsidRPr="004E447A">
        <w:t>–</w:t>
      </w:r>
      <w:r w:rsidR="00A41126" w:rsidRPr="004E447A">
        <w:t xml:space="preserve"> Dan Smallhouse, </w:t>
      </w:r>
      <w:r w:rsidR="00257D50">
        <w:t xml:space="preserve">Nick Broad, </w:t>
      </w:r>
      <w:r w:rsidR="00A41126" w:rsidRPr="004E447A">
        <w:t>Peter Wick</w:t>
      </w:r>
      <w:r w:rsidR="003434D8">
        <w:t xml:space="preserve">, </w:t>
      </w:r>
      <w:r w:rsidR="008C2E29">
        <w:t>Bonnie McClain</w:t>
      </w:r>
      <w:r w:rsidR="00E509A6">
        <w:t xml:space="preserve">, Rick Chang, </w:t>
      </w:r>
      <w:r w:rsidR="00E509A6" w:rsidRPr="004E447A">
        <w:t>Anne Browning, Bruce Ha</w:t>
      </w:r>
      <w:r w:rsidR="00E509A6">
        <w:t>gel</w:t>
      </w:r>
    </w:p>
    <w:p w14:paraId="4D925D81" w14:textId="08BF0C68" w:rsidR="00A41126" w:rsidRDefault="007A41D0" w:rsidP="000252FA">
      <w:pPr>
        <w:pStyle w:val="ListParagraph"/>
        <w:numPr>
          <w:ilvl w:val="0"/>
          <w:numId w:val="21"/>
        </w:numPr>
        <w:ind w:left="720"/>
      </w:pPr>
      <w:r w:rsidRPr="004A2B79">
        <w:rPr>
          <w:u w:val="single"/>
        </w:rPr>
        <w:t>Absent</w:t>
      </w:r>
      <w:r w:rsidR="003434D8">
        <w:t>, Shelley Mathews</w:t>
      </w:r>
    </w:p>
    <w:p w14:paraId="659F748D" w14:textId="578E7101" w:rsidR="003434D8" w:rsidRPr="004E447A" w:rsidRDefault="003434D8" w:rsidP="000252FA">
      <w:pPr>
        <w:pStyle w:val="ListParagraph"/>
        <w:numPr>
          <w:ilvl w:val="0"/>
          <w:numId w:val="21"/>
        </w:numPr>
        <w:ind w:left="720"/>
      </w:pPr>
      <w:r>
        <w:rPr>
          <w:u w:val="single"/>
        </w:rPr>
        <w:t>Guest</w:t>
      </w:r>
      <w:r w:rsidRPr="003434D8">
        <w:t>:</w:t>
      </w:r>
      <w:r>
        <w:t xml:space="preserve"> </w:t>
      </w:r>
      <w:r w:rsidR="00D456B1">
        <w:t>Bruce Vincent</w:t>
      </w:r>
    </w:p>
    <w:p w14:paraId="031A063E" w14:textId="755D7B8A" w:rsidR="0016265F" w:rsidRPr="004E447A" w:rsidRDefault="0016265F" w:rsidP="000252FA">
      <w:pPr>
        <w:pStyle w:val="ListParagraph"/>
        <w:numPr>
          <w:ilvl w:val="0"/>
          <w:numId w:val="21"/>
        </w:numPr>
        <w:ind w:left="720"/>
      </w:pPr>
      <w:r w:rsidRPr="004E447A">
        <w:rPr>
          <w:u w:val="single"/>
        </w:rPr>
        <w:t>Roll call of Board</w:t>
      </w:r>
      <w:r w:rsidR="00380050" w:rsidRPr="004E447A">
        <w:t xml:space="preserve"> –</w:t>
      </w:r>
      <w:r w:rsidR="00EB1CFC">
        <w:t xml:space="preserve">quorum </w:t>
      </w:r>
      <w:r w:rsidR="008C2E29">
        <w:t xml:space="preserve">present with only </w:t>
      </w:r>
      <w:r w:rsidR="00E509A6">
        <w:t>1</w:t>
      </w:r>
      <w:r w:rsidR="004672E0">
        <w:t xml:space="preserve"> Board Members/Trustees</w:t>
      </w:r>
      <w:r w:rsidR="00E509A6">
        <w:t xml:space="preserve"> absent</w:t>
      </w:r>
    </w:p>
    <w:p w14:paraId="186E2CFA" w14:textId="3CDEE25A" w:rsidR="00380050" w:rsidRDefault="00257D50" w:rsidP="006C089A">
      <w:pPr>
        <w:pStyle w:val="ListParagraph"/>
        <w:numPr>
          <w:ilvl w:val="0"/>
          <w:numId w:val="21"/>
        </w:numPr>
        <w:ind w:left="720"/>
      </w:pPr>
      <w:r w:rsidRPr="00575CF3">
        <w:rPr>
          <w:u w:val="single"/>
        </w:rPr>
        <w:t>Overview of agenda</w:t>
      </w:r>
      <w:r>
        <w:t xml:space="preserve"> </w:t>
      </w:r>
      <w:r w:rsidR="00575CF3">
        <w:t>- All approved.</w:t>
      </w:r>
      <w:r>
        <w:t xml:space="preserve">  </w:t>
      </w:r>
    </w:p>
    <w:p w14:paraId="4D9E5BDB" w14:textId="77777777" w:rsidR="00043321" w:rsidRPr="004E447A" w:rsidRDefault="00043321" w:rsidP="00E509A6">
      <w:pPr>
        <w:pStyle w:val="ListParagraph"/>
      </w:pPr>
    </w:p>
    <w:p w14:paraId="55C02BFE" w14:textId="77777777" w:rsidR="0016265F" w:rsidRPr="00CC05D3" w:rsidRDefault="0016265F" w:rsidP="0016265F">
      <w:pPr>
        <w:rPr>
          <w:b/>
          <w:color w:val="4F81BD" w:themeColor="accent1"/>
        </w:rPr>
      </w:pPr>
      <w:r w:rsidRPr="00CC05D3">
        <w:rPr>
          <w:b/>
          <w:color w:val="4F81BD" w:themeColor="accent1"/>
        </w:rPr>
        <w:t>OPENING REMARKS BY THE PRESIDENT</w:t>
      </w:r>
    </w:p>
    <w:p w14:paraId="2989140C" w14:textId="77777777" w:rsidR="008C2E29" w:rsidRDefault="008C2E29" w:rsidP="00D456B1">
      <w:pPr>
        <w:ind w:firstLine="720"/>
      </w:pPr>
      <w:r>
        <w:t xml:space="preserve">Motion to approve </w:t>
      </w:r>
      <w:r w:rsidR="00497753" w:rsidRPr="00D5622D">
        <w:t>prior meeting</w:t>
      </w:r>
      <w:r>
        <w:t xml:space="preserve"> minutes made by Dan, seconded by Nick, approved</w:t>
      </w:r>
      <w:r w:rsidR="009E27A4">
        <w:t>.</w:t>
      </w:r>
    </w:p>
    <w:p w14:paraId="5506A288" w14:textId="11BECC64" w:rsidR="0016265F" w:rsidRPr="00CC05D3" w:rsidRDefault="004248D7" w:rsidP="005304F1">
      <w:pPr>
        <w:rPr>
          <w:b/>
          <w:color w:val="4F81BD" w:themeColor="accent1"/>
        </w:rPr>
      </w:pPr>
      <w:r w:rsidRPr="00CC05D3">
        <w:rPr>
          <w:b/>
          <w:color w:val="4F81BD" w:themeColor="accent1"/>
        </w:rPr>
        <w:t>FINANCIAL</w:t>
      </w:r>
      <w:r w:rsidR="0016265F" w:rsidRPr="00CC05D3">
        <w:rPr>
          <w:b/>
          <w:color w:val="4F81BD" w:themeColor="accent1"/>
        </w:rPr>
        <w:t xml:space="preserve"> REPORT</w:t>
      </w:r>
    </w:p>
    <w:p w14:paraId="72992E71" w14:textId="58B816D9" w:rsidR="00100F9E" w:rsidRPr="00D456B1" w:rsidRDefault="0042651E" w:rsidP="00100F9E">
      <w:pPr>
        <w:pStyle w:val="ListParagraph"/>
        <w:numPr>
          <w:ilvl w:val="0"/>
          <w:numId w:val="29"/>
        </w:numPr>
        <w:rPr>
          <w:u w:val="single"/>
        </w:rPr>
      </w:pPr>
      <w:r w:rsidRPr="00575CF3">
        <w:t>Peter Wick</w:t>
      </w:r>
      <w:r w:rsidR="00575CF3">
        <w:t xml:space="preserve"> </w:t>
      </w:r>
      <w:r w:rsidR="00100F9E">
        <w:t xml:space="preserve">passed out </w:t>
      </w:r>
      <w:r w:rsidR="00D456B1">
        <w:t>“</w:t>
      </w:r>
      <w:r w:rsidR="00100F9E">
        <w:t>FORF Fundraising &amp; Project</w:t>
      </w:r>
      <w:r w:rsidR="00D456B1">
        <w:t xml:space="preserve"> Report”</w:t>
      </w:r>
      <w:r w:rsidR="00100F9E">
        <w:t xml:space="preserve"> </w:t>
      </w:r>
      <w:r w:rsidR="00D456B1">
        <w:t xml:space="preserve">and FORC Balance Sheet each </w:t>
      </w:r>
      <w:r w:rsidR="00100F9E">
        <w:t xml:space="preserve">dated </w:t>
      </w:r>
      <w:r w:rsidR="00D456B1">
        <w:t>6</w:t>
      </w:r>
      <w:r w:rsidR="00100F9E">
        <w:t>/</w:t>
      </w:r>
      <w:r w:rsidR="00D456B1">
        <w:t>30</w:t>
      </w:r>
      <w:r w:rsidR="00100F9E">
        <w:t>/18.</w:t>
      </w:r>
      <w:r w:rsidR="00D456B1">
        <w:t xml:space="preserve"> It has been a good year with 8% return. </w:t>
      </w:r>
    </w:p>
    <w:p w14:paraId="2951698F" w14:textId="0F8B16E4" w:rsidR="00D456B1" w:rsidRPr="00D456B1" w:rsidRDefault="00D456B1" w:rsidP="00100F9E">
      <w:pPr>
        <w:pStyle w:val="ListParagraph"/>
        <w:numPr>
          <w:ilvl w:val="0"/>
          <w:numId w:val="29"/>
        </w:numPr>
        <w:rPr>
          <w:u w:val="single"/>
        </w:rPr>
      </w:pPr>
      <w:r>
        <w:t xml:space="preserve">Reviewing the former report…Uncorked made more money than the Crab Feed this past year which led to much discussion about hiring of the auction company. Thanks to Marlow for </w:t>
      </w:r>
      <w:r w:rsidR="007C3A48">
        <w:t xml:space="preserve">connecting </w:t>
      </w:r>
      <w:r>
        <w:t xml:space="preserve">us </w:t>
      </w:r>
      <w:r w:rsidR="007C3A48">
        <w:t>with</w:t>
      </w:r>
      <w:r>
        <w:t xml:space="preserve"> the professional auctioneer. The committee should go to the warehouse next year prior to the events to observe what options are available.</w:t>
      </w:r>
      <w:r w:rsidR="007C3A48">
        <w:t xml:space="preserve"> The trips were big sellers and we want more next </w:t>
      </w:r>
      <w:r w:rsidR="00572E1E">
        <w:t>year</w:t>
      </w:r>
      <w:r w:rsidR="007C3A48">
        <w:t xml:space="preserve">. We told them to limit the number of Sports Memorabilia </w:t>
      </w:r>
      <w:r w:rsidR="00572E1E">
        <w:t>and</w:t>
      </w:r>
      <w:r w:rsidR="007C3A48">
        <w:t xml:space="preserve"> Rock &amp; Rocks items.</w:t>
      </w:r>
    </w:p>
    <w:p w14:paraId="2835935D" w14:textId="63ABAA0D" w:rsidR="00D456B1" w:rsidRPr="00D456B1" w:rsidRDefault="00D456B1" w:rsidP="00100F9E">
      <w:pPr>
        <w:pStyle w:val="ListParagraph"/>
        <w:numPr>
          <w:ilvl w:val="0"/>
          <w:numId w:val="29"/>
        </w:numPr>
        <w:rPr>
          <w:u w:val="single"/>
        </w:rPr>
      </w:pPr>
      <w:r>
        <w:t xml:space="preserve">In conclusion the profit was up this year </w:t>
      </w:r>
      <w:r w:rsidR="008443CC">
        <w:t>and</w:t>
      </w:r>
      <w:r>
        <w:t xml:space="preserve"> the budget was higher.</w:t>
      </w:r>
    </w:p>
    <w:p w14:paraId="23E6741B" w14:textId="4B976DBB" w:rsidR="008443CC" w:rsidRPr="008443CC" w:rsidRDefault="00D456B1" w:rsidP="00100F9E">
      <w:pPr>
        <w:pStyle w:val="ListParagraph"/>
        <w:numPr>
          <w:ilvl w:val="0"/>
          <w:numId w:val="29"/>
        </w:numPr>
        <w:rPr>
          <w:u w:val="single"/>
        </w:rPr>
      </w:pPr>
      <w:r>
        <w:t xml:space="preserve">Bill Wagner’s company is sold and it’s unclear about our future here. Bill &amp; </w:t>
      </w:r>
      <w:r w:rsidR="008443CC">
        <w:t>Peter</w:t>
      </w:r>
      <w:r>
        <w:t xml:space="preserve"> </w:t>
      </w:r>
      <w:r w:rsidR="008443CC">
        <w:t>recently met and are still working together. Currently the plan is to continue working with Bill</w:t>
      </w:r>
      <w:r w:rsidR="00366E4D">
        <w:t xml:space="preserve"> in a safe conservative way. Although retired he will be working with the company for about 2 years.</w:t>
      </w:r>
    </w:p>
    <w:p w14:paraId="6271E1B0" w14:textId="77777777" w:rsidR="00D103FC" w:rsidRPr="00D103FC" w:rsidRDefault="008443CC" w:rsidP="00043321">
      <w:pPr>
        <w:pStyle w:val="ListParagraph"/>
        <w:numPr>
          <w:ilvl w:val="0"/>
          <w:numId w:val="29"/>
        </w:numPr>
        <w:rPr>
          <w:u w:val="single"/>
        </w:rPr>
      </w:pPr>
      <w:r>
        <w:t xml:space="preserve">Bruce H suggested looking for other options during this transitionary period. </w:t>
      </w:r>
      <w:r w:rsidR="00366E4D">
        <w:t xml:space="preserve">He shared about Sacramento Regional Community Foundation, a non-profit like Bill’s company. </w:t>
      </w:r>
      <w:r>
        <w:t>Anne made a motion to form a committee to search for possible alternative investors with Bruce H as committee chair. Dan seconded the motion and all approved. Other committee members will be Nick, Peter W and Dan. Dan will contact the Orangevale and Roseville clubs.</w:t>
      </w:r>
      <w:r w:rsidR="00D103FC">
        <w:t xml:space="preserve"> Bruce will contact the downtown club.</w:t>
      </w:r>
    </w:p>
    <w:p w14:paraId="73375C66" w14:textId="418A3496" w:rsidR="00E509A6" w:rsidRPr="00D103FC" w:rsidRDefault="008443CC" w:rsidP="00043321">
      <w:pPr>
        <w:pStyle w:val="ListParagraph"/>
        <w:numPr>
          <w:ilvl w:val="0"/>
          <w:numId w:val="29"/>
        </w:numPr>
        <w:rPr>
          <w:u w:val="single"/>
        </w:rPr>
      </w:pPr>
      <w:r w:rsidRPr="008443CC">
        <w:t xml:space="preserve">Bruce Vincent </w:t>
      </w:r>
      <w:r>
        <w:t>commented</w:t>
      </w:r>
      <w:r w:rsidRPr="008443CC">
        <w:t xml:space="preserve"> we </w:t>
      </w:r>
      <w:r w:rsidR="00D103FC">
        <w:t>need to</w:t>
      </w:r>
      <w:r w:rsidRPr="008443CC">
        <w:t xml:space="preserve"> share with </w:t>
      </w:r>
      <w:r w:rsidR="00D103FC">
        <w:t xml:space="preserve">the club more details and differences between RI, our Foundation and </w:t>
      </w:r>
      <w:r w:rsidR="00840D5B">
        <w:t xml:space="preserve">the </w:t>
      </w:r>
      <w:r w:rsidRPr="008443CC">
        <w:t>Rotary</w:t>
      </w:r>
      <w:r w:rsidR="00840D5B">
        <w:t xml:space="preserve"> club</w:t>
      </w:r>
      <w:r w:rsidRPr="008443CC">
        <w:t>. Agreed we should share about Rotary International and the Foundation at the weekly club meetings. Anne suggested we have a “Rotary Moment” once a month for this purpose. A 3</w:t>
      </w:r>
      <w:r w:rsidR="001904B6">
        <w:t>-</w:t>
      </w:r>
      <w:r w:rsidRPr="008443CC">
        <w:t xml:space="preserve">minute video from RYLA students or scholarship recipients would be good to have at a meeting. Anne will form a committee, “Good news in Rotary”. </w:t>
      </w:r>
    </w:p>
    <w:p w14:paraId="184507DA" w14:textId="77777777" w:rsidR="001904B6" w:rsidRDefault="001904B6" w:rsidP="001904B6">
      <w:pPr>
        <w:rPr>
          <w:b/>
          <w:color w:val="548DD4" w:themeColor="text2" w:themeTint="99"/>
        </w:rPr>
      </w:pPr>
    </w:p>
    <w:p w14:paraId="7C6439D5" w14:textId="4A28BF70" w:rsidR="001904B6" w:rsidRPr="001904B6" w:rsidRDefault="001904B6" w:rsidP="001904B6">
      <w:pPr>
        <w:rPr>
          <w:b/>
          <w:color w:val="548DD4" w:themeColor="text2" w:themeTint="99"/>
        </w:rPr>
      </w:pPr>
      <w:r w:rsidRPr="001904B6">
        <w:rPr>
          <w:b/>
          <w:color w:val="548DD4" w:themeColor="text2" w:themeTint="99"/>
        </w:rPr>
        <w:lastRenderedPageBreak/>
        <w:t>Chicken Festival</w:t>
      </w:r>
    </w:p>
    <w:p w14:paraId="6D7868F5" w14:textId="10058358" w:rsidR="001904B6" w:rsidRPr="001904B6" w:rsidRDefault="001904B6" w:rsidP="001904B6">
      <w:pPr>
        <w:pStyle w:val="ListParagraph"/>
        <w:numPr>
          <w:ilvl w:val="0"/>
          <w:numId w:val="35"/>
        </w:numPr>
        <w:rPr>
          <w:b/>
          <w:color w:val="548DD4" w:themeColor="text2" w:themeTint="99"/>
        </w:rPr>
      </w:pPr>
      <w:r>
        <w:t>In the absence of chairman Jake</w:t>
      </w:r>
      <w:r w:rsidR="00572E1E">
        <w:t xml:space="preserve"> Kurtz</w:t>
      </w:r>
      <w:r>
        <w:t>, Dan reported about the upcoming Chicken Festival and brew booth. There are two bands coming this year, “Why Not” for $75 and “Damn Near Dead” for $300 rather than the free groups from prior years.</w:t>
      </w:r>
    </w:p>
    <w:p w14:paraId="519FAD6B" w14:textId="107462E9" w:rsidR="001904B6" w:rsidRDefault="001904B6" w:rsidP="001904B6">
      <w:pPr>
        <w:pStyle w:val="ListParagraph"/>
        <w:numPr>
          <w:ilvl w:val="0"/>
          <w:numId w:val="35"/>
        </w:numPr>
      </w:pPr>
      <w:r>
        <w:t xml:space="preserve">We need a sign-up sheet for pourers and awareness of which Breweries are sending their own pourers. </w:t>
      </w:r>
    </w:p>
    <w:p w14:paraId="4AAEC7E2" w14:textId="23920F59" w:rsidR="001904B6" w:rsidRDefault="001904B6" w:rsidP="001904B6">
      <w:pPr>
        <w:pStyle w:val="ListParagraph"/>
        <w:numPr>
          <w:ilvl w:val="0"/>
          <w:numId w:val="35"/>
        </w:numPr>
      </w:pPr>
      <w:r>
        <w:t xml:space="preserve">Dan has a key to the theatre refrigerator for beer to be kept cold </w:t>
      </w:r>
      <w:r w:rsidR="00572E1E">
        <w:t>till</w:t>
      </w:r>
      <w:r>
        <w:t xml:space="preserve"> set up time.</w:t>
      </w:r>
    </w:p>
    <w:p w14:paraId="4F173EF8" w14:textId="6C27241B" w:rsidR="001904B6" w:rsidRDefault="001904B6" w:rsidP="001904B6">
      <w:pPr>
        <w:pStyle w:val="ListParagraph"/>
        <w:numPr>
          <w:ilvl w:val="0"/>
          <w:numId w:val="35"/>
        </w:numPr>
      </w:pPr>
      <w:r>
        <w:t>Anne suggested having written rules and guidelines for running this event for the proper protocol.</w:t>
      </w:r>
    </w:p>
    <w:p w14:paraId="7AB6759E" w14:textId="0533306B" w:rsidR="005426FE" w:rsidRDefault="005426FE" w:rsidP="005426FE">
      <w:pPr>
        <w:rPr>
          <w:b/>
          <w:color w:val="4F81BD" w:themeColor="accent1"/>
        </w:rPr>
      </w:pPr>
      <w:r w:rsidRPr="005426FE">
        <w:rPr>
          <w:b/>
          <w:color w:val="4F81BD" w:themeColor="accent1"/>
        </w:rPr>
        <w:t>NEW BUSINESS</w:t>
      </w:r>
    </w:p>
    <w:p w14:paraId="3BB9F3D3" w14:textId="02B550D6" w:rsidR="005F0821" w:rsidRDefault="001904B6" w:rsidP="005F0821">
      <w:pPr>
        <w:pStyle w:val="ListParagraph"/>
        <w:numPr>
          <w:ilvl w:val="0"/>
          <w:numId w:val="34"/>
        </w:numPr>
      </w:pPr>
      <w:r w:rsidRPr="001904B6">
        <w:t xml:space="preserve">President Dan reported two board members terms had ended: </w:t>
      </w:r>
      <w:r>
        <w:t xml:space="preserve"> </w:t>
      </w:r>
      <w:r w:rsidRPr="001904B6">
        <w:t>Bruce Hagel and Nick Broad.</w:t>
      </w:r>
      <w:r>
        <w:t xml:space="preserve"> Dan made motion we accept these two for a term of two more years. All approved.</w:t>
      </w:r>
      <w:r w:rsidR="005F0821">
        <w:t xml:space="preserve">  Shelley Mathews is a member but rarely attends the board meetings with only 1 of 5 attended. Dan will talk to her.</w:t>
      </w:r>
    </w:p>
    <w:p w14:paraId="00EADED0" w14:textId="13F0192D" w:rsidR="005F0821" w:rsidRDefault="005F0821" w:rsidP="00572E1E">
      <w:pPr>
        <w:pStyle w:val="ListParagraph"/>
        <w:numPr>
          <w:ilvl w:val="0"/>
          <w:numId w:val="34"/>
        </w:numPr>
      </w:pPr>
      <w:r>
        <w:t>Da</w:t>
      </w:r>
      <w:r w:rsidR="00EF3CE4">
        <w:t>n</w:t>
      </w:r>
      <w:r>
        <w:t xml:space="preserve"> talked about our insurance and a letter received back from the IRS after </w:t>
      </w:r>
      <w:r w:rsidR="00572E1E">
        <w:t xml:space="preserve">he </w:t>
      </w:r>
      <w:r>
        <w:t xml:space="preserve">wrote to them. </w:t>
      </w:r>
      <w:r w:rsidR="00572E1E">
        <w:t xml:space="preserve">Per the R.I. Insurance carrier, in order for club foundations to be covered, all foundation board members must also be club members and </w:t>
      </w:r>
      <w:r w:rsidR="00572E1E" w:rsidRPr="00572E1E">
        <w:rPr>
          <w:i/>
        </w:rPr>
        <w:t>the club will have final say as to whom is elected to the board</w:t>
      </w:r>
      <w:r w:rsidR="00572E1E">
        <w:t xml:space="preserve">. The latter requirement appears to be at odds to IRS 501c3 rules, another entity can’t have undue control over the charitable 501c3 entity. Thus, the need for Fair Oaks Rotary Foundation to perhaps obtain our own insurance coverage. </w:t>
      </w:r>
      <w:r>
        <w:t xml:space="preserve">They said the CLUB </w:t>
      </w:r>
      <w:r w:rsidR="00572E1E">
        <w:t>must</w:t>
      </w:r>
      <w:r>
        <w:t xml:space="preserve"> control the Foundation. This </w:t>
      </w:r>
      <w:r w:rsidR="00572E1E">
        <w:t>conflicts with</w:t>
      </w:r>
      <w:r>
        <w:t xml:space="preserve"> our rules. </w:t>
      </w:r>
      <w:r w:rsidR="00572E1E">
        <w:t>Dan</w:t>
      </w:r>
      <w:r>
        <w:t xml:space="preserve"> is contacting some local insurance brokers including Mitch who quotes about $3-500 a year for insurance.</w:t>
      </w:r>
    </w:p>
    <w:p w14:paraId="35AC818E" w14:textId="77777777" w:rsidR="005F0821" w:rsidRDefault="005F0821" w:rsidP="005F0821">
      <w:pPr>
        <w:pStyle w:val="ListParagraph"/>
        <w:numPr>
          <w:ilvl w:val="0"/>
          <w:numId w:val="34"/>
        </w:numPr>
      </w:pPr>
      <w:r>
        <w:t xml:space="preserve">The Rotary Club should have “sole authority” vs “control” to chose board members. Dan is working on this and will have more information at the next meeting. </w:t>
      </w:r>
    </w:p>
    <w:p w14:paraId="17975BBA" w14:textId="77777777" w:rsidR="005F0821" w:rsidRDefault="005F0821" w:rsidP="005F0821">
      <w:pPr>
        <w:pStyle w:val="ListParagraph"/>
        <w:numPr>
          <w:ilvl w:val="0"/>
          <w:numId w:val="34"/>
        </w:numPr>
      </w:pPr>
      <w:r>
        <w:t>Nick motioned we obtain comprehensive coverage from a local insurance company. Anne seconded, all approved. An electronic vote to come.</w:t>
      </w:r>
    </w:p>
    <w:p w14:paraId="30299D4A" w14:textId="77777777" w:rsidR="00572E1E" w:rsidRDefault="00572E1E" w:rsidP="005426FE">
      <w:pPr>
        <w:pStyle w:val="ListBullet"/>
        <w:numPr>
          <w:ilvl w:val="0"/>
          <w:numId w:val="0"/>
        </w:numPr>
        <w:tabs>
          <w:tab w:val="left" w:pos="720"/>
        </w:tabs>
        <w:ind w:left="360" w:hanging="360"/>
        <w:rPr>
          <w:b/>
          <w:color w:val="4F81BD" w:themeColor="accent1"/>
        </w:rPr>
      </w:pPr>
    </w:p>
    <w:p w14:paraId="4132226B" w14:textId="33BB3694" w:rsidR="005426FE" w:rsidRPr="00CC05D3" w:rsidRDefault="005426FE" w:rsidP="005426FE">
      <w:pPr>
        <w:pStyle w:val="ListBullet"/>
        <w:numPr>
          <w:ilvl w:val="0"/>
          <w:numId w:val="0"/>
        </w:numPr>
        <w:tabs>
          <w:tab w:val="left" w:pos="720"/>
        </w:tabs>
        <w:ind w:left="360" w:hanging="360"/>
        <w:rPr>
          <w:b/>
          <w:color w:val="4F81BD" w:themeColor="accent1"/>
        </w:rPr>
      </w:pPr>
      <w:r w:rsidRPr="00CC05D3">
        <w:rPr>
          <w:b/>
          <w:color w:val="4F81BD" w:themeColor="accent1"/>
        </w:rPr>
        <w:t>GOOD OF THE ORDER</w:t>
      </w:r>
    </w:p>
    <w:p w14:paraId="3C4E7331" w14:textId="14993BEF" w:rsidR="005426FE" w:rsidRDefault="005426FE" w:rsidP="005426FE">
      <w:r w:rsidRPr="005426FE">
        <w:rPr>
          <w:b/>
          <w:color w:val="4F81BD" w:themeColor="accent1"/>
        </w:rPr>
        <w:t xml:space="preserve">DATE </w:t>
      </w:r>
      <w:r>
        <w:rPr>
          <w:b/>
          <w:color w:val="4F81BD" w:themeColor="accent1"/>
        </w:rPr>
        <w:t xml:space="preserve">&amp; </w:t>
      </w:r>
      <w:r w:rsidRPr="005426FE">
        <w:rPr>
          <w:b/>
          <w:color w:val="4F81BD" w:themeColor="accent1"/>
        </w:rPr>
        <w:t>PLACE OF THE NEXT MEETING</w:t>
      </w:r>
      <w:r>
        <w:rPr>
          <w:b/>
          <w:color w:val="4F81BD" w:themeColor="accent1"/>
        </w:rPr>
        <w:t>:</w:t>
      </w:r>
      <w:r>
        <w:t xml:space="preserve"> </w:t>
      </w:r>
      <w:r w:rsidR="00BF654E">
        <w:t>November 17, 2018 at Dan’s home.</w:t>
      </w:r>
    </w:p>
    <w:p w14:paraId="3231ED16" w14:textId="04EE78E5" w:rsidR="0016265F" w:rsidRPr="00CC05D3" w:rsidRDefault="0016265F" w:rsidP="0016265F">
      <w:pPr>
        <w:pStyle w:val="ListBullet"/>
        <w:numPr>
          <w:ilvl w:val="0"/>
          <w:numId w:val="0"/>
        </w:numPr>
        <w:tabs>
          <w:tab w:val="left" w:pos="720"/>
        </w:tabs>
        <w:rPr>
          <w:b/>
          <w:color w:val="4F81BD" w:themeColor="accent1"/>
        </w:rPr>
      </w:pPr>
      <w:r w:rsidRPr="00CC05D3">
        <w:rPr>
          <w:b/>
          <w:color w:val="4F81BD" w:themeColor="accent1"/>
        </w:rPr>
        <w:t xml:space="preserve">ADJOURN – </w:t>
      </w:r>
      <w:r w:rsidR="00483810" w:rsidRPr="00CC05D3">
        <w:rPr>
          <w:b/>
          <w:color w:val="4F81BD" w:themeColor="accent1"/>
        </w:rPr>
        <w:t>1</w:t>
      </w:r>
      <w:r w:rsidR="00BF654E">
        <w:rPr>
          <w:b/>
          <w:color w:val="4F81BD" w:themeColor="accent1"/>
        </w:rPr>
        <w:t>0</w:t>
      </w:r>
      <w:r w:rsidR="00483810" w:rsidRPr="00CC05D3">
        <w:rPr>
          <w:b/>
          <w:color w:val="4F81BD" w:themeColor="accent1"/>
        </w:rPr>
        <w:t>:</w:t>
      </w:r>
      <w:r w:rsidR="00BF654E">
        <w:rPr>
          <w:b/>
          <w:color w:val="4F81BD" w:themeColor="accent1"/>
        </w:rPr>
        <w:t>36</w:t>
      </w:r>
      <w:r w:rsidR="00483810" w:rsidRPr="00CC05D3">
        <w:rPr>
          <w:b/>
          <w:color w:val="4F81BD" w:themeColor="accent1"/>
        </w:rPr>
        <w:t xml:space="preserve"> A</w:t>
      </w:r>
      <w:r w:rsidR="004672E0" w:rsidRPr="00CC05D3">
        <w:rPr>
          <w:b/>
          <w:color w:val="4F81BD" w:themeColor="accent1"/>
        </w:rPr>
        <w:t>M</w:t>
      </w:r>
    </w:p>
    <w:p w14:paraId="406141AE" w14:textId="77777777" w:rsidR="007F5F34" w:rsidRDefault="007F5F34" w:rsidP="0016265F">
      <w:pPr>
        <w:pStyle w:val="ListBullet"/>
        <w:numPr>
          <w:ilvl w:val="0"/>
          <w:numId w:val="0"/>
        </w:numPr>
        <w:tabs>
          <w:tab w:val="left" w:pos="720"/>
        </w:tabs>
        <w:rPr>
          <w:b/>
          <w:color w:val="4F81BD" w:themeColor="accent1"/>
          <w:sz w:val="24"/>
          <w:szCs w:val="24"/>
        </w:rPr>
      </w:pPr>
    </w:p>
    <w:p w14:paraId="6E217E22" w14:textId="77777777" w:rsidR="007F5F34" w:rsidRPr="00954422" w:rsidRDefault="007F5F34" w:rsidP="0016265F">
      <w:pPr>
        <w:pStyle w:val="ListBullet"/>
        <w:numPr>
          <w:ilvl w:val="0"/>
          <w:numId w:val="0"/>
        </w:numPr>
        <w:tabs>
          <w:tab w:val="left" w:pos="720"/>
        </w:tabs>
        <w:rPr>
          <w:b/>
          <w:color w:val="4F81BD" w:themeColor="accent1"/>
        </w:rPr>
      </w:pPr>
      <w:r w:rsidRPr="00954422">
        <w:rPr>
          <w:b/>
          <w:color w:val="4F81BD" w:themeColor="accent1"/>
        </w:rPr>
        <w:t>Respectfully submitted,</w:t>
      </w:r>
    </w:p>
    <w:p w14:paraId="15F0DAF6" w14:textId="77777777" w:rsidR="007F5F34" w:rsidRPr="007F5F34" w:rsidRDefault="007F5F34" w:rsidP="0016265F">
      <w:pPr>
        <w:pStyle w:val="ListBullet"/>
        <w:numPr>
          <w:ilvl w:val="0"/>
          <w:numId w:val="0"/>
        </w:numPr>
        <w:tabs>
          <w:tab w:val="left" w:pos="720"/>
        </w:tabs>
        <w:rPr>
          <w:rFonts w:ascii="Monotype Corsiva" w:hAnsi="Monotype Corsiva"/>
          <w:sz w:val="28"/>
          <w:szCs w:val="28"/>
        </w:rPr>
      </w:pPr>
      <w:r w:rsidRPr="007F5F34">
        <w:rPr>
          <w:rFonts w:ascii="Monotype Corsiva" w:hAnsi="Monotype Corsiva"/>
          <w:sz w:val="28"/>
          <w:szCs w:val="28"/>
        </w:rPr>
        <w:t>Bonnie McClain</w:t>
      </w:r>
    </w:p>
    <w:p w14:paraId="540CC58A" w14:textId="77777777" w:rsidR="007F5F34" w:rsidRPr="002522F2" w:rsidRDefault="007F5F34" w:rsidP="0016265F">
      <w:pPr>
        <w:pStyle w:val="ListBullet"/>
        <w:numPr>
          <w:ilvl w:val="0"/>
          <w:numId w:val="0"/>
        </w:numPr>
        <w:tabs>
          <w:tab w:val="left" w:pos="720"/>
        </w:tabs>
      </w:pPr>
      <w:r w:rsidRPr="002522F2">
        <w:t>Foundation Secretary</w:t>
      </w:r>
    </w:p>
    <w:p w14:paraId="58C1E488" w14:textId="348D1D58" w:rsidR="002E5EEB" w:rsidRPr="00972C7B" w:rsidRDefault="00043321">
      <w:pPr>
        <w:rPr>
          <w:sz w:val="24"/>
          <w:szCs w:val="24"/>
        </w:rPr>
      </w:pPr>
      <w:r>
        <w:rPr>
          <w:sz w:val="24"/>
          <w:szCs w:val="24"/>
        </w:rPr>
        <w:t xml:space="preserve"> </w:t>
      </w:r>
    </w:p>
    <w:sectPr w:rsidR="002E5EEB" w:rsidRPr="00972C7B" w:rsidSect="008D2323">
      <w:footerReference w:type="default" r:id="rId8"/>
      <w:pgSz w:w="12240" w:h="15840"/>
      <w:pgMar w:top="990" w:right="1440" w:bottom="99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FF968" w14:textId="77777777" w:rsidR="003A623A" w:rsidRDefault="003A623A" w:rsidP="00E83361">
      <w:pPr>
        <w:spacing w:after="0" w:line="240" w:lineRule="auto"/>
      </w:pPr>
      <w:r>
        <w:separator/>
      </w:r>
    </w:p>
  </w:endnote>
  <w:endnote w:type="continuationSeparator" w:id="0">
    <w:p w14:paraId="058DA1E6" w14:textId="77777777" w:rsidR="003A623A" w:rsidRDefault="003A623A" w:rsidP="00E8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9D98" w14:textId="77777777" w:rsidR="00E413CF" w:rsidRPr="005B56CD" w:rsidRDefault="00E413CF" w:rsidP="005B5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444E2" w14:textId="77777777" w:rsidR="003A623A" w:rsidRDefault="003A623A" w:rsidP="00E83361">
      <w:pPr>
        <w:spacing w:after="0" w:line="240" w:lineRule="auto"/>
      </w:pPr>
      <w:r>
        <w:separator/>
      </w:r>
    </w:p>
  </w:footnote>
  <w:footnote w:type="continuationSeparator" w:id="0">
    <w:p w14:paraId="0830E4EE" w14:textId="77777777" w:rsidR="003A623A" w:rsidRDefault="003A623A" w:rsidP="00E83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21A26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56A12"/>
    <w:multiLevelType w:val="hybridMultilevel"/>
    <w:tmpl w:val="92567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B5760"/>
    <w:multiLevelType w:val="hybridMultilevel"/>
    <w:tmpl w:val="FF48004E"/>
    <w:lvl w:ilvl="0" w:tplc="452883E4">
      <w:start w:val="1"/>
      <w:numFmt w:val="decimal"/>
      <w:lvlText w:val="%1."/>
      <w:lvlJc w:val="left"/>
      <w:pPr>
        <w:ind w:left="360" w:hanging="360"/>
      </w:pPr>
      <w:rPr>
        <w:rFonts w:hint="default"/>
      </w:rPr>
    </w:lvl>
    <w:lvl w:ilvl="1" w:tplc="085AE732">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A1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C6739"/>
    <w:multiLevelType w:val="hybridMultilevel"/>
    <w:tmpl w:val="953E0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969BE"/>
    <w:multiLevelType w:val="hybridMultilevel"/>
    <w:tmpl w:val="1C60F296"/>
    <w:lvl w:ilvl="0" w:tplc="452883E4">
      <w:start w:val="1"/>
      <w:numFmt w:val="decimal"/>
      <w:lvlText w:val="%1."/>
      <w:lvlJc w:val="left"/>
      <w:pPr>
        <w:ind w:left="1980" w:hanging="360"/>
      </w:pPr>
    </w:lvl>
    <w:lvl w:ilvl="1" w:tplc="04090019">
      <w:start w:val="1"/>
      <w:numFmt w:val="decimal"/>
      <w:lvlText w:val="%2."/>
      <w:lvlJc w:val="left"/>
      <w:pPr>
        <w:tabs>
          <w:tab w:val="num" w:pos="2340"/>
        </w:tabs>
        <w:ind w:left="2340" w:hanging="360"/>
      </w:pPr>
    </w:lvl>
    <w:lvl w:ilvl="2" w:tplc="0409001B">
      <w:start w:val="1"/>
      <w:numFmt w:val="decimal"/>
      <w:lvlText w:val="%3."/>
      <w:lvlJc w:val="left"/>
      <w:pPr>
        <w:tabs>
          <w:tab w:val="num" w:pos="3060"/>
        </w:tabs>
        <w:ind w:left="3060" w:hanging="360"/>
      </w:pPr>
    </w:lvl>
    <w:lvl w:ilvl="3" w:tplc="0409000F">
      <w:start w:val="1"/>
      <w:numFmt w:val="decimal"/>
      <w:lvlText w:val="%4."/>
      <w:lvlJc w:val="left"/>
      <w:pPr>
        <w:tabs>
          <w:tab w:val="num" w:pos="3780"/>
        </w:tabs>
        <w:ind w:left="3780" w:hanging="360"/>
      </w:pPr>
    </w:lvl>
    <w:lvl w:ilvl="4" w:tplc="04090019">
      <w:start w:val="1"/>
      <w:numFmt w:val="decimal"/>
      <w:lvlText w:val="%5."/>
      <w:lvlJc w:val="left"/>
      <w:pPr>
        <w:tabs>
          <w:tab w:val="num" w:pos="4500"/>
        </w:tabs>
        <w:ind w:left="4500" w:hanging="360"/>
      </w:pPr>
    </w:lvl>
    <w:lvl w:ilvl="5" w:tplc="0409001B">
      <w:start w:val="1"/>
      <w:numFmt w:val="decimal"/>
      <w:lvlText w:val="%6."/>
      <w:lvlJc w:val="left"/>
      <w:pPr>
        <w:tabs>
          <w:tab w:val="num" w:pos="5220"/>
        </w:tabs>
        <w:ind w:left="5220" w:hanging="360"/>
      </w:pPr>
    </w:lvl>
    <w:lvl w:ilvl="6" w:tplc="0409000F">
      <w:start w:val="1"/>
      <w:numFmt w:val="decimal"/>
      <w:lvlText w:val="%7."/>
      <w:lvlJc w:val="left"/>
      <w:pPr>
        <w:tabs>
          <w:tab w:val="num" w:pos="5940"/>
        </w:tabs>
        <w:ind w:left="5940" w:hanging="360"/>
      </w:pPr>
    </w:lvl>
    <w:lvl w:ilvl="7" w:tplc="04090019">
      <w:start w:val="1"/>
      <w:numFmt w:val="decimal"/>
      <w:lvlText w:val="%8."/>
      <w:lvlJc w:val="left"/>
      <w:pPr>
        <w:tabs>
          <w:tab w:val="num" w:pos="6660"/>
        </w:tabs>
        <w:ind w:left="6660" w:hanging="360"/>
      </w:pPr>
    </w:lvl>
    <w:lvl w:ilvl="8" w:tplc="0409001B">
      <w:start w:val="1"/>
      <w:numFmt w:val="decimal"/>
      <w:lvlText w:val="%9."/>
      <w:lvlJc w:val="left"/>
      <w:pPr>
        <w:tabs>
          <w:tab w:val="num" w:pos="7380"/>
        </w:tabs>
        <w:ind w:left="7380" w:hanging="360"/>
      </w:pPr>
    </w:lvl>
  </w:abstractNum>
  <w:abstractNum w:abstractNumId="6" w15:restartNumberingAfterBreak="0">
    <w:nsid w:val="0E1B508C"/>
    <w:multiLevelType w:val="hybridMultilevel"/>
    <w:tmpl w:val="A648C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B0B45"/>
    <w:multiLevelType w:val="hybridMultilevel"/>
    <w:tmpl w:val="EA044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7292D"/>
    <w:multiLevelType w:val="hybridMultilevel"/>
    <w:tmpl w:val="6582AE10"/>
    <w:lvl w:ilvl="0" w:tplc="178008A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4BE565B"/>
    <w:multiLevelType w:val="hybridMultilevel"/>
    <w:tmpl w:val="913ADA6A"/>
    <w:lvl w:ilvl="0" w:tplc="FF48FFF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B5F40"/>
    <w:multiLevelType w:val="hybridMultilevel"/>
    <w:tmpl w:val="15D6EFCE"/>
    <w:lvl w:ilvl="0" w:tplc="7430BBE4">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6E938BB"/>
    <w:multiLevelType w:val="hybridMultilevel"/>
    <w:tmpl w:val="BE1A9F66"/>
    <w:lvl w:ilvl="0" w:tplc="DA9895F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BC72E2"/>
    <w:multiLevelType w:val="multilevel"/>
    <w:tmpl w:val="03D8E49A"/>
    <w:lvl w:ilvl="0">
      <w:start w:val="1"/>
      <w:numFmt w:val="low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37D771BF"/>
    <w:multiLevelType w:val="hybridMultilevel"/>
    <w:tmpl w:val="03D8E49A"/>
    <w:lvl w:ilvl="0" w:tplc="2CA2BF9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131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86B03E2"/>
    <w:multiLevelType w:val="hybridMultilevel"/>
    <w:tmpl w:val="43B8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72E2C"/>
    <w:multiLevelType w:val="hybridMultilevel"/>
    <w:tmpl w:val="0F1AA802"/>
    <w:lvl w:ilvl="0" w:tplc="C3C26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382F8A"/>
    <w:multiLevelType w:val="hybridMultilevel"/>
    <w:tmpl w:val="E7D2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10A6C"/>
    <w:multiLevelType w:val="hybridMultilevel"/>
    <w:tmpl w:val="F5127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7774E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538674FD"/>
    <w:multiLevelType w:val="hybridMultilevel"/>
    <w:tmpl w:val="3BB6318C"/>
    <w:lvl w:ilvl="0" w:tplc="7E3E8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F5F7C"/>
    <w:multiLevelType w:val="hybridMultilevel"/>
    <w:tmpl w:val="BFFCC8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2D641F"/>
    <w:multiLevelType w:val="hybridMultilevel"/>
    <w:tmpl w:val="A56E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5A17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D955C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C8709B"/>
    <w:multiLevelType w:val="hybridMultilevel"/>
    <w:tmpl w:val="8DCC3C28"/>
    <w:lvl w:ilvl="0" w:tplc="0409000F">
      <w:start w:val="1"/>
      <w:numFmt w:val="decimal"/>
      <w:lvlText w:val="%1."/>
      <w:lvlJc w:val="left"/>
      <w:pPr>
        <w:ind w:left="1080" w:hanging="36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372591E"/>
    <w:multiLevelType w:val="hybridMultilevel"/>
    <w:tmpl w:val="1CECF0AE"/>
    <w:lvl w:ilvl="0" w:tplc="22684DF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3B868A7"/>
    <w:multiLevelType w:val="hybridMultilevel"/>
    <w:tmpl w:val="286E8D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BB692A"/>
    <w:multiLevelType w:val="hybridMultilevel"/>
    <w:tmpl w:val="873472CA"/>
    <w:lvl w:ilvl="0" w:tplc="2CE6E20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56B0B"/>
    <w:multiLevelType w:val="hybridMultilevel"/>
    <w:tmpl w:val="F8A8EF8A"/>
    <w:lvl w:ilvl="0" w:tplc="034A7280">
      <w:start w:val="1"/>
      <w:numFmt w:val="decimal"/>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0" w15:restartNumberingAfterBreak="0">
    <w:nsid w:val="74E67445"/>
    <w:multiLevelType w:val="hybridMultilevel"/>
    <w:tmpl w:val="D07CE426"/>
    <w:lvl w:ilvl="0" w:tplc="7430BBE4">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60E3B98"/>
    <w:multiLevelType w:val="hybridMultilevel"/>
    <w:tmpl w:val="31DC2CB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8B471F0"/>
    <w:multiLevelType w:val="hybridMultilevel"/>
    <w:tmpl w:val="02863A2C"/>
    <w:lvl w:ilvl="0" w:tplc="0409000F">
      <w:start w:val="1"/>
      <w:numFmt w:val="decimal"/>
      <w:lvlText w:val="%1."/>
      <w:lvlJc w:val="left"/>
      <w:pPr>
        <w:ind w:left="108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D8F224F"/>
    <w:multiLevelType w:val="hybridMultilevel"/>
    <w:tmpl w:val="F13C0A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3"/>
  </w:num>
  <w:num w:numId="12">
    <w:abstractNumId w:val="3"/>
  </w:num>
  <w:num w:numId="13">
    <w:abstractNumId w:val="19"/>
  </w:num>
  <w:num w:numId="14">
    <w:abstractNumId w:val="14"/>
  </w:num>
  <w:num w:numId="15">
    <w:abstractNumId w:val="13"/>
  </w:num>
  <w:num w:numId="16">
    <w:abstractNumId w:val="12"/>
  </w:num>
  <w:num w:numId="17">
    <w:abstractNumId w:val="32"/>
  </w:num>
  <w:num w:numId="18">
    <w:abstractNumId w:val="18"/>
  </w:num>
  <w:num w:numId="19">
    <w:abstractNumId w:val="27"/>
  </w:num>
  <w:num w:numId="20">
    <w:abstractNumId w:val="22"/>
  </w:num>
  <w:num w:numId="21">
    <w:abstractNumId w:val="2"/>
  </w:num>
  <w:num w:numId="22">
    <w:abstractNumId w:val="15"/>
  </w:num>
  <w:num w:numId="23">
    <w:abstractNumId w:val="11"/>
  </w:num>
  <w:num w:numId="24">
    <w:abstractNumId w:val="6"/>
  </w:num>
  <w:num w:numId="25">
    <w:abstractNumId w:val="20"/>
  </w:num>
  <w:num w:numId="26">
    <w:abstractNumId w:val="16"/>
  </w:num>
  <w:num w:numId="27">
    <w:abstractNumId w:val="25"/>
  </w:num>
  <w:num w:numId="28">
    <w:abstractNumId w:val="21"/>
  </w:num>
  <w:num w:numId="29">
    <w:abstractNumId w:val="28"/>
  </w:num>
  <w:num w:numId="30">
    <w:abstractNumId w:val="24"/>
  </w:num>
  <w:num w:numId="31">
    <w:abstractNumId w:val="4"/>
  </w:num>
  <w:num w:numId="32">
    <w:abstractNumId w:val="1"/>
  </w:num>
  <w:num w:numId="33">
    <w:abstractNumId w:val="7"/>
  </w:num>
  <w:num w:numId="34">
    <w:abstractNumId w:val="1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F"/>
    <w:rsid w:val="000014FE"/>
    <w:rsid w:val="00007A4A"/>
    <w:rsid w:val="000252FA"/>
    <w:rsid w:val="00026F86"/>
    <w:rsid w:val="00043321"/>
    <w:rsid w:val="00055CF4"/>
    <w:rsid w:val="000B2E68"/>
    <w:rsid w:val="000C1615"/>
    <w:rsid w:val="000E5BFA"/>
    <w:rsid w:val="00100D04"/>
    <w:rsid w:val="00100F9E"/>
    <w:rsid w:val="001202A6"/>
    <w:rsid w:val="0012065B"/>
    <w:rsid w:val="0012471C"/>
    <w:rsid w:val="00127E8C"/>
    <w:rsid w:val="00136349"/>
    <w:rsid w:val="0016265F"/>
    <w:rsid w:val="00182301"/>
    <w:rsid w:val="001904B6"/>
    <w:rsid w:val="00194174"/>
    <w:rsid w:val="00196918"/>
    <w:rsid w:val="00197449"/>
    <w:rsid w:val="001A3D0E"/>
    <w:rsid w:val="001D0F9F"/>
    <w:rsid w:val="001D77DE"/>
    <w:rsid w:val="00203FD5"/>
    <w:rsid w:val="00216A83"/>
    <w:rsid w:val="002330A3"/>
    <w:rsid w:val="002522F2"/>
    <w:rsid w:val="00257D50"/>
    <w:rsid w:val="00262E9A"/>
    <w:rsid w:val="002667A5"/>
    <w:rsid w:val="00280736"/>
    <w:rsid w:val="002A181D"/>
    <w:rsid w:val="002A7260"/>
    <w:rsid w:val="002E5EEB"/>
    <w:rsid w:val="00312E53"/>
    <w:rsid w:val="0033048B"/>
    <w:rsid w:val="003434D8"/>
    <w:rsid w:val="00364D91"/>
    <w:rsid w:val="00366E4D"/>
    <w:rsid w:val="00370E95"/>
    <w:rsid w:val="00380050"/>
    <w:rsid w:val="003A623A"/>
    <w:rsid w:val="003A6284"/>
    <w:rsid w:val="003B7950"/>
    <w:rsid w:val="003D13E0"/>
    <w:rsid w:val="003F134B"/>
    <w:rsid w:val="004248D7"/>
    <w:rsid w:val="0042651E"/>
    <w:rsid w:val="0043423E"/>
    <w:rsid w:val="00442153"/>
    <w:rsid w:val="00442D40"/>
    <w:rsid w:val="004672E0"/>
    <w:rsid w:val="00483810"/>
    <w:rsid w:val="004849BE"/>
    <w:rsid w:val="00486634"/>
    <w:rsid w:val="00497753"/>
    <w:rsid w:val="004A2B79"/>
    <w:rsid w:val="004B4D8A"/>
    <w:rsid w:val="004E447A"/>
    <w:rsid w:val="004F2231"/>
    <w:rsid w:val="00500102"/>
    <w:rsid w:val="0050368D"/>
    <w:rsid w:val="00503E1B"/>
    <w:rsid w:val="00515162"/>
    <w:rsid w:val="005304F1"/>
    <w:rsid w:val="005426FE"/>
    <w:rsid w:val="00546574"/>
    <w:rsid w:val="005514E7"/>
    <w:rsid w:val="00570052"/>
    <w:rsid w:val="00572E1E"/>
    <w:rsid w:val="00573FF0"/>
    <w:rsid w:val="00575CF3"/>
    <w:rsid w:val="00585431"/>
    <w:rsid w:val="005B52B4"/>
    <w:rsid w:val="005B56CD"/>
    <w:rsid w:val="005C06B9"/>
    <w:rsid w:val="005C1A16"/>
    <w:rsid w:val="005C216D"/>
    <w:rsid w:val="005D3923"/>
    <w:rsid w:val="005E72D8"/>
    <w:rsid w:val="005F0821"/>
    <w:rsid w:val="005F3EC4"/>
    <w:rsid w:val="005F5D04"/>
    <w:rsid w:val="005F7268"/>
    <w:rsid w:val="0060720C"/>
    <w:rsid w:val="00615F30"/>
    <w:rsid w:val="00627585"/>
    <w:rsid w:val="0063088D"/>
    <w:rsid w:val="00633870"/>
    <w:rsid w:val="0063548A"/>
    <w:rsid w:val="0064254C"/>
    <w:rsid w:val="006514A9"/>
    <w:rsid w:val="00680A75"/>
    <w:rsid w:val="006823A9"/>
    <w:rsid w:val="00690725"/>
    <w:rsid w:val="006C089A"/>
    <w:rsid w:val="00716900"/>
    <w:rsid w:val="00721A90"/>
    <w:rsid w:val="0073336A"/>
    <w:rsid w:val="00774B36"/>
    <w:rsid w:val="00774B80"/>
    <w:rsid w:val="00776434"/>
    <w:rsid w:val="00781E33"/>
    <w:rsid w:val="007A41D0"/>
    <w:rsid w:val="007C156F"/>
    <w:rsid w:val="007C3A48"/>
    <w:rsid w:val="007C47FC"/>
    <w:rsid w:val="007D3D37"/>
    <w:rsid w:val="007D7D45"/>
    <w:rsid w:val="007E35FF"/>
    <w:rsid w:val="007F4655"/>
    <w:rsid w:val="007F5F34"/>
    <w:rsid w:val="0081030B"/>
    <w:rsid w:val="00813209"/>
    <w:rsid w:val="00817048"/>
    <w:rsid w:val="00817F33"/>
    <w:rsid w:val="00840D5B"/>
    <w:rsid w:val="00841C6F"/>
    <w:rsid w:val="008443CC"/>
    <w:rsid w:val="00854651"/>
    <w:rsid w:val="008839A5"/>
    <w:rsid w:val="008B684B"/>
    <w:rsid w:val="008B7B10"/>
    <w:rsid w:val="008C2E29"/>
    <w:rsid w:val="008C77F0"/>
    <w:rsid w:val="008D2323"/>
    <w:rsid w:val="008F3E90"/>
    <w:rsid w:val="00915B02"/>
    <w:rsid w:val="0092395E"/>
    <w:rsid w:val="0093196C"/>
    <w:rsid w:val="00954422"/>
    <w:rsid w:val="00971982"/>
    <w:rsid w:val="00972C7B"/>
    <w:rsid w:val="00997457"/>
    <w:rsid w:val="009A56B3"/>
    <w:rsid w:val="009A6B3C"/>
    <w:rsid w:val="009B2FDA"/>
    <w:rsid w:val="009C7FE3"/>
    <w:rsid w:val="009E0132"/>
    <w:rsid w:val="009E27A4"/>
    <w:rsid w:val="009E56E3"/>
    <w:rsid w:val="00A1719A"/>
    <w:rsid w:val="00A30CE1"/>
    <w:rsid w:val="00A34DEA"/>
    <w:rsid w:val="00A40FBE"/>
    <w:rsid w:val="00A41126"/>
    <w:rsid w:val="00A62059"/>
    <w:rsid w:val="00A63D76"/>
    <w:rsid w:val="00A70726"/>
    <w:rsid w:val="00A83DA6"/>
    <w:rsid w:val="00A90874"/>
    <w:rsid w:val="00A953BC"/>
    <w:rsid w:val="00A97AB9"/>
    <w:rsid w:val="00AA452B"/>
    <w:rsid w:val="00AA6881"/>
    <w:rsid w:val="00AB241C"/>
    <w:rsid w:val="00AD1039"/>
    <w:rsid w:val="00B033EA"/>
    <w:rsid w:val="00B375EA"/>
    <w:rsid w:val="00B41B81"/>
    <w:rsid w:val="00B46C17"/>
    <w:rsid w:val="00B73EF0"/>
    <w:rsid w:val="00B8619D"/>
    <w:rsid w:val="00BA56B6"/>
    <w:rsid w:val="00BB1EC7"/>
    <w:rsid w:val="00BE2E59"/>
    <w:rsid w:val="00BF654E"/>
    <w:rsid w:val="00C0050B"/>
    <w:rsid w:val="00C13062"/>
    <w:rsid w:val="00C2090E"/>
    <w:rsid w:val="00C345E1"/>
    <w:rsid w:val="00C44AFB"/>
    <w:rsid w:val="00C47E47"/>
    <w:rsid w:val="00C52FB4"/>
    <w:rsid w:val="00C560E6"/>
    <w:rsid w:val="00C74445"/>
    <w:rsid w:val="00C82373"/>
    <w:rsid w:val="00CA3E1C"/>
    <w:rsid w:val="00CA6E03"/>
    <w:rsid w:val="00CB0DE5"/>
    <w:rsid w:val="00CB2465"/>
    <w:rsid w:val="00CC05D3"/>
    <w:rsid w:val="00CE2CC4"/>
    <w:rsid w:val="00CE320A"/>
    <w:rsid w:val="00CE5671"/>
    <w:rsid w:val="00CF6338"/>
    <w:rsid w:val="00D103FC"/>
    <w:rsid w:val="00D25D54"/>
    <w:rsid w:val="00D32B0F"/>
    <w:rsid w:val="00D3680B"/>
    <w:rsid w:val="00D4261E"/>
    <w:rsid w:val="00D456B1"/>
    <w:rsid w:val="00D519E4"/>
    <w:rsid w:val="00D52FAD"/>
    <w:rsid w:val="00D5622D"/>
    <w:rsid w:val="00D70AC6"/>
    <w:rsid w:val="00D754B5"/>
    <w:rsid w:val="00D81E7F"/>
    <w:rsid w:val="00DC5832"/>
    <w:rsid w:val="00DD1C08"/>
    <w:rsid w:val="00DF15D2"/>
    <w:rsid w:val="00DF5BF3"/>
    <w:rsid w:val="00E2253A"/>
    <w:rsid w:val="00E413CF"/>
    <w:rsid w:val="00E47E13"/>
    <w:rsid w:val="00E509A6"/>
    <w:rsid w:val="00E64152"/>
    <w:rsid w:val="00E83361"/>
    <w:rsid w:val="00EB1CFC"/>
    <w:rsid w:val="00EC73E7"/>
    <w:rsid w:val="00ED40D5"/>
    <w:rsid w:val="00EE403C"/>
    <w:rsid w:val="00EF3CE4"/>
    <w:rsid w:val="00EF4664"/>
    <w:rsid w:val="00F27B04"/>
    <w:rsid w:val="00F51522"/>
    <w:rsid w:val="00F51F44"/>
    <w:rsid w:val="00F716B6"/>
    <w:rsid w:val="00F71F94"/>
    <w:rsid w:val="00F93AB9"/>
    <w:rsid w:val="00FA3AD5"/>
    <w:rsid w:val="00FC7E79"/>
    <w:rsid w:val="00FD3E6C"/>
    <w:rsid w:val="00FD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97544"/>
  <w15:docId w15:val="{8FC1AB2E-35DA-4F90-8B64-64521E49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65F"/>
    <w:pPr>
      <w:spacing w:after="120" w:line="276" w:lineRule="auto"/>
    </w:pPr>
  </w:style>
  <w:style w:type="paragraph" w:styleId="Heading1">
    <w:name w:val="heading 1"/>
    <w:basedOn w:val="Normal"/>
    <w:next w:val="Normal"/>
    <w:link w:val="Heading1Char"/>
    <w:uiPriority w:val="9"/>
    <w:qFormat/>
    <w:rsid w:val="00573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16265F"/>
    <w:pPr>
      <w:numPr>
        <w:numId w:val="1"/>
      </w:numPr>
      <w:contextualSpacing/>
    </w:pPr>
  </w:style>
  <w:style w:type="paragraph" w:styleId="ListParagraph">
    <w:name w:val="List Paragraph"/>
    <w:basedOn w:val="Normal"/>
    <w:uiPriority w:val="34"/>
    <w:qFormat/>
    <w:rsid w:val="0016265F"/>
    <w:pPr>
      <w:ind w:left="720"/>
      <w:contextualSpacing/>
    </w:pPr>
  </w:style>
  <w:style w:type="paragraph" w:styleId="BalloonText">
    <w:name w:val="Balloon Text"/>
    <w:basedOn w:val="Normal"/>
    <w:link w:val="BalloonTextChar"/>
    <w:uiPriority w:val="99"/>
    <w:semiHidden/>
    <w:unhideWhenUsed/>
    <w:rsid w:val="00162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65F"/>
    <w:rPr>
      <w:rFonts w:ascii="Tahoma" w:hAnsi="Tahoma" w:cs="Tahoma"/>
      <w:sz w:val="16"/>
      <w:szCs w:val="16"/>
    </w:rPr>
  </w:style>
  <w:style w:type="character" w:customStyle="1" w:styleId="Heading1Char">
    <w:name w:val="Heading 1 Char"/>
    <w:basedOn w:val="DefaultParagraphFont"/>
    <w:link w:val="Heading1"/>
    <w:uiPriority w:val="9"/>
    <w:rsid w:val="00573FF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514E7"/>
  </w:style>
  <w:style w:type="paragraph" w:styleId="Header">
    <w:name w:val="header"/>
    <w:basedOn w:val="Normal"/>
    <w:link w:val="HeaderChar"/>
    <w:uiPriority w:val="99"/>
    <w:unhideWhenUsed/>
    <w:rsid w:val="00E83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361"/>
  </w:style>
  <w:style w:type="paragraph" w:styleId="Footer">
    <w:name w:val="footer"/>
    <w:basedOn w:val="Normal"/>
    <w:link w:val="FooterChar"/>
    <w:uiPriority w:val="99"/>
    <w:unhideWhenUsed/>
    <w:rsid w:val="00E83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BDC27D-4808-4386-A4E4-EEF17249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Bonnie McClain</cp:lastModifiedBy>
  <cp:revision>10</cp:revision>
  <cp:lastPrinted>2018-08-22T23:58:00Z</cp:lastPrinted>
  <dcterms:created xsi:type="dcterms:W3CDTF">2018-08-27T22:57:00Z</dcterms:created>
  <dcterms:modified xsi:type="dcterms:W3CDTF">2018-09-11T01:19:00Z</dcterms:modified>
</cp:coreProperties>
</file>