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Final Report HHA 2016</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We had 13 boats out with 32 anglers/helpers on board as our guests. There were approximately 20 boat captains and their mates running the boats, baiting hooks and putting them on the fish.  Like all prior events, things just worked out and fell together.</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Fish caught include red drum, shark, catfish, sea bass, speckled trout, ladyfish, blue runners, Spanish mackerel. Boats fished out of St. Marks, Panacea, Shell Point and Alligator Point.</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We had some left over food and it went to Promised Land Ministries just north of Shell Point. Promised Land is a faith-based program that helps people get away from drugs and alcohol.</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Many of us have stories from the weekend that make it all worthwhile.  I got a call from a mother of an angler who was in tears because her son, who was an avid fisherman before he had a stroke, was on a boat for the first time in five years. On my boat we had two people who had become disabled due to gunshot wounds that caused total blindness; this is a reminder that some of us may become disabled at some point and that disability is not limited in its reach.</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One boat captain texted me after the vent, his first, and said to count him in for all future events as he had a fantastic time. Many captains get a new appreciation for fishing be seeing the enthusiasm of our anglers and re-experiencing the sport through the eyes of our guests.</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Thanks,</w:t>
      </w: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2D1D" w:rsidRPr="00CE2D1D" w:rsidRDefault="00CE2D1D" w:rsidP="00CE2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E2D1D">
        <w:rPr>
          <w:rFonts w:ascii="Courier New" w:eastAsia="Times New Roman" w:hAnsi="Courier New" w:cs="Courier New"/>
          <w:sz w:val="20"/>
          <w:szCs w:val="20"/>
        </w:rPr>
        <w:t>John McBride</w:t>
      </w:r>
    </w:p>
    <w:p w:rsidR="004D2AC2" w:rsidRDefault="004D2AC2"/>
    <w:p w:rsid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Addendum: </w:t>
      </w:r>
      <w:bookmarkStart w:id="0" w:name="_GoBack"/>
      <w:bookmarkEnd w:id="0"/>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Great event. Add flounder to the fish variety list as the Jones boat</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caught a very nice one along with four other species. We also had a pair</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of very young manatees pay us a visit and a thrill.</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Let's share a few pictures if we have any. I have a couple good ones of</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David Lowe with fish that he caught.</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Thank you all for the dedicated effort to make this event so enjoyable for</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many people over the many years.</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Thanks,</w:t>
      </w: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02E4" w:rsidRPr="005402E4" w:rsidRDefault="005402E4" w:rsidP="0054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02E4">
        <w:rPr>
          <w:rFonts w:ascii="Courier New" w:eastAsia="Times New Roman" w:hAnsi="Courier New" w:cs="Courier New"/>
          <w:sz w:val="20"/>
          <w:szCs w:val="20"/>
        </w:rPr>
        <w:t>David Jones</w:t>
      </w:r>
    </w:p>
    <w:p w:rsidR="005402E4" w:rsidRDefault="005402E4"/>
    <w:p w:rsidR="005402E4" w:rsidRDefault="005402E4"/>
    <w:sectPr w:rsidR="0054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1D"/>
    <w:rsid w:val="004D2AC2"/>
    <w:rsid w:val="005402E4"/>
    <w:rsid w:val="00CE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4693"/>
  <w15:chartTrackingRefBased/>
  <w15:docId w15:val="{034745A0-CAF6-45C4-83A8-46637838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267">
      <w:bodyDiv w:val="1"/>
      <w:marLeft w:val="0"/>
      <w:marRight w:val="0"/>
      <w:marTop w:val="0"/>
      <w:marBottom w:val="0"/>
      <w:divBdr>
        <w:top w:val="none" w:sz="0" w:space="0" w:color="auto"/>
        <w:left w:val="none" w:sz="0" w:space="0" w:color="auto"/>
        <w:bottom w:val="none" w:sz="0" w:space="0" w:color="auto"/>
        <w:right w:val="none" w:sz="0" w:space="0" w:color="auto"/>
      </w:divBdr>
    </w:div>
    <w:div w:id="16334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Brown</dc:creator>
  <cp:keywords/>
  <dc:description/>
  <cp:lastModifiedBy>Sondra Brown</cp:lastModifiedBy>
  <cp:revision>2</cp:revision>
  <dcterms:created xsi:type="dcterms:W3CDTF">2016-06-30T14:24:00Z</dcterms:created>
  <dcterms:modified xsi:type="dcterms:W3CDTF">2016-06-30T14:26:00Z</dcterms:modified>
</cp:coreProperties>
</file>