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F3FC3" w:rsidRDefault="00000000">
      <w:pPr>
        <w:jc w:val="center"/>
      </w:pPr>
      <w:r>
        <w:rPr>
          <w:rFonts w:ascii="Arial" w:eastAsia="Arial" w:hAnsi="Arial" w:cs="Arial"/>
          <w:noProof/>
        </w:rPr>
        <w:drawing>
          <wp:inline distT="0" distB="0" distL="0" distR="0">
            <wp:extent cx="1933575" cy="675323"/>
            <wp:effectExtent l="0" t="0" r="0" b="0"/>
            <wp:docPr id="16" name="image1.jpg" descr="C:\Users\Rebecca\Pictures\Rotaract_LI (2).jpg"/>
            <wp:cNvGraphicFramePr/>
            <a:graphic xmlns:a="http://schemas.openxmlformats.org/drawingml/2006/main">
              <a:graphicData uri="http://schemas.openxmlformats.org/drawingml/2006/picture">
                <pic:pic xmlns:pic="http://schemas.openxmlformats.org/drawingml/2006/picture">
                  <pic:nvPicPr>
                    <pic:cNvPr id="0" name="image1.jpg" descr="C:\Users\Rebecca\Pictures\Rotaract_LI (2).jpg"/>
                    <pic:cNvPicPr preferRelativeResize="0"/>
                  </pic:nvPicPr>
                  <pic:blipFill>
                    <a:blip r:embed="rId6"/>
                    <a:srcRect/>
                    <a:stretch>
                      <a:fillRect/>
                    </a:stretch>
                  </pic:blipFill>
                  <pic:spPr>
                    <a:xfrm>
                      <a:off x="0" y="0"/>
                      <a:ext cx="1933575" cy="675323"/>
                    </a:xfrm>
                    <a:prstGeom prst="rect">
                      <a:avLst/>
                    </a:prstGeom>
                    <a:ln/>
                  </pic:spPr>
                </pic:pic>
              </a:graphicData>
            </a:graphic>
          </wp:inline>
        </w:drawing>
      </w:r>
    </w:p>
    <w:p w:rsidR="001F3FC3" w:rsidRDefault="00000000">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Stratford Rotaract Meeting </w:t>
      </w:r>
    </w:p>
    <w:p w:rsidR="001F3FC3" w:rsidRDefault="00ED0578">
      <w:pPr>
        <w:widowControl w:val="0"/>
        <w:spacing w:after="0" w:line="240" w:lineRule="auto"/>
        <w:jc w:val="center"/>
        <w:rPr>
          <w:rFonts w:ascii="Arial" w:eastAsia="Arial" w:hAnsi="Arial" w:cs="Arial"/>
          <w:color w:val="000000"/>
          <w:sz w:val="24"/>
          <w:szCs w:val="24"/>
        </w:rPr>
      </w:pPr>
      <w:r>
        <w:rPr>
          <w:rFonts w:ascii="Arial" w:eastAsia="Arial" w:hAnsi="Arial" w:cs="Arial"/>
          <w:sz w:val="24"/>
          <w:szCs w:val="24"/>
        </w:rPr>
        <w:t>October 4</w:t>
      </w:r>
      <w:r w:rsidR="00000000">
        <w:rPr>
          <w:rFonts w:ascii="Arial" w:eastAsia="Arial" w:hAnsi="Arial" w:cs="Arial"/>
          <w:color w:val="000000"/>
          <w:sz w:val="24"/>
          <w:szCs w:val="24"/>
        </w:rPr>
        <w:t>, 202</w:t>
      </w:r>
      <w:r w:rsidR="00000000">
        <w:rPr>
          <w:rFonts w:ascii="Arial" w:eastAsia="Arial" w:hAnsi="Arial" w:cs="Arial"/>
          <w:sz w:val="24"/>
          <w:szCs w:val="24"/>
        </w:rPr>
        <w:t>3</w:t>
      </w:r>
      <w:r w:rsidR="00000000">
        <w:rPr>
          <w:rFonts w:ascii="Arial" w:eastAsia="Arial" w:hAnsi="Arial" w:cs="Arial"/>
          <w:color w:val="000000"/>
          <w:sz w:val="24"/>
          <w:szCs w:val="24"/>
        </w:rPr>
        <w:t xml:space="preserve"> at 7:00pm </w:t>
      </w:r>
    </w:p>
    <w:p w:rsidR="001F3FC3" w:rsidRDefault="00ED0578">
      <w:pPr>
        <w:widowControl w:val="0"/>
        <w:spacing w:line="240" w:lineRule="auto"/>
        <w:jc w:val="center"/>
        <w:rPr>
          <w:rFonts w:ascii="Arial" w:eastAsia="Arial" w:hAnsi="Arial" w:cs="Arial"/>
          <w:sz w:val="24"/>
          <w:szCs w:val="24"/>
        </w:rPr>
      </w:pPr>
      <w:r>
        <w:rPr>
          <w:rFonts w:ascii="Arial" w:eastAsia="Arial" w:hAnsi="Arial" w:cs="Arial"/>
          <w:sz w:val="24"/>
          <w:szCs w:val="24"/>
        </w:rPr>
        <w:t>ONLINE via Zoom</w:t>
      </w: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Members: </w:t>
      </w:r>
    </w:p>
    <w:p w:rsidR="001F3FC3" w:rsidRDefault="001F3FC3">
      <w:pPr>
        <w:spacing w:after="0" w:line="240" w:lineRule="auto"/>
        <w:rPr>
          <w:rFonts w:ascii="Arial" w:eastAsia="Arial" w:hAnsi="Arial" w:cs="Arial"/>
          <w:b/>
          <w:color w:val="000000"/>
          <w:sz w:val="24"/>
          <w:szCs w:val="24"/>
        </w:rPr>
      </w:pPr>
    </w:p>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Guests:</w:t>
      </w:r>
      <w:r>
        <w:rPr>
          <w:rFonts w:ascii="Arial" w:eastAsia="Arial" w:hAnsi="Arial" w:cs="Arial"/>
          <w:b/>
          <w:color w:val="000000"/>
          <w:sz w:val="24"/>
          <w:szCs w:val="24"/>
        </w:rPr>
        <w:br/>
      </w:r>
    </w:p>
    <w:p w:rsidR="001F3FC3" w:rsidRDefault="00000000">
      <w:pPr>
        <w:spacing w:after="0" w:line="240" w:lineRule="auto"/>
      </w:pPr>
      <w:r>
        <w:rPr>
          <w:rFonts w:ascii="Arial" w:eastAsia="Arial" w:hAnsi="Arial" w:cs="Arial"/>
          <w:b/>
          <w:color w:val="000000"/>
          <w:sz w:val="24"/>
          <w:szCs w:val="24"/>
        </w:rPr>
        <w:t>Regrets:</w:t>
      </w:r>
      <w:r>
        <w:rPr>
          <w:rFonts w:ascii="Arial" w:eastAsia="Arial" w:hAnsi="Arial" w:cs="Arial"/>
          <w:color w:val="000000"/>
          <w:sz w:val="24"/>
          <w:szCs w:val="24"/>
        </w:rPr>
        <w:br/>
      </w:r>
    </w:p>
    <w:tbl>
      <w:tblPr>
        <w:tblStyle w:val="15"/>
        <w:tblW w:w="10620" w:type="dxa"/>
        <w:tblInd w:w="-635" w:type="dxa"/>
        <w:tblLayout w:type="fixed"/>
        <w:tblLook w:val="0400" w:firstRow="0" w:lastRow="0" w:firstColumn="0" w:lastColumn="0" w:noHBand="0" w:noVBand="1"/>
      </w:tblPr>
      <w:tblGrid>
        <w:gridCol w:w="10620"/>
      </w:tblGrid>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Agenda</w:t>
            </w:r>
          </w:p>
        </w:tc>
      </w:tr>
      <w:tr w:rsidR="001F3FC3">
        <w:trPr>
          <w:trHeight w:val="200"/>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b/>
                <w:color w:val="000000"/>
                <w:sz w:val="24"/>
                <w:szCs w:val="24"/>
              </w:rPr>
            </w:pPr>
            <w:r>
              <w:rPr>
                <w:rFonts w:ascii="Arial" w:eastAsia="Arial" w:hAnsi="Arial" w:cs="Arial"/>
                <w:b/>
                <w:color w:val="000000"/>
                <w:sz w:val="24"/>
                <w:szCs w:val="24"/>
              </w:rPr>
              <w:t xml:space="preserve">1. Welcome  </w:t>
            </w:r>
          </w:p>
          <w:p w:rsidR="007D67F4" w:rsidRPr="00ED0578" w:rsidRDefault="00000000" w:rsidP="00ED0578">
            <w:pPr>
              <w:pStyle w:val="ListParagraph"/>
              <w:numPr>
                <w:ilvl w:val="0"/>
                <w:numId w:val="5"/>
              </w:numPr>
              <w:shd w:val="clear" w:color="auto" w:fill="FFFFFF"/>
              <w:spacing w:after="0" w:line="240" w:lineRule="auto"/>
              <w:rPr>
                <w:rFonts w:ascii="Arial" w:eastAsia="Arial" w:hAnsi="Arial" w:cs="Arial"/>
                <w:i/>
                <w:sz w:val="24"/>
                <w:szCs w:val="24"/>
              </w:rPr>
            </w:pPr>
            <w:r w:rsidRPr="007D67F4">
              <w:rPr>
                <w:rFonts w:ascii="Arial" w:eastAsia="Arial" w:hAnsi="Arial" w:cs="Arial"/>
                <w:i/>
                <w:sz w:val="24"/>
                <w:szCs w:val="24"/>
              </w:rPr>
              <w:t>Grateful check-in (you are welcome to pass)</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ED0578" w:rsidRPr="00AC055E" w:rsidRDefault="00000000">
            <w:pPr>
              <w:spacing w:after="0" w:line="240" w:lineRule="auto"/>
              <w:rPr>
                <w:rFonts w:ascii="Arial" w:eastAsia="Arial" w:hAnsi="Arial" w:cs="Arial"/>
                <w:b/>
                <w:color w:val="000000"/>
                <w:sz w:val="24"/>
                <w:szCs w:val="24"/>
              </w:rPr>
            </w:pPr>
            <w:r>
              <w:rPr>
                <w:rFonts w:ascii="Arial" w:eastAsia="Arial" w:hAnsi="Arial" w:cs="Arial"/>
                <w:b/>
                <w:sz w:val="24"/>
                <w:szCs w:val="24"/>
              </w:rPr>
              <w:t xml:space="preserve">2. Guest </w:t>
            </w:r>
            <w:r w:rsidRPr="00AC055E">
              <w:rPr>
                <w:rFonts w:ascii="Arial" w:eastAsia="Arial" w:hAnsi="Arial" w:cs="Arial"/>
                <w:b/>
                <w:color w:val="000000"/>
                <w:sz w:val="24"/>
                <w:szCs w:val="24"/>
              </w:rPr>
              <w:t>Speaker</w:t>
            </w:r>
          </w:p>
          <w:p w:rsidR="001F3FC3" w:rsidRPr="00ED0578" w:rsidRDefault="00ED0578" w:rsidP="00ED0578">
            <w:pPr>
              <w:pStyle w:val="ListParagraph"/>
              <w:numPr>
                <w:ilvl w:val="0"/>
                <w:numId w:val="5"/>
              </w:numPr>
              <w:spacing w:after="0" w:line="240" w:lineRule="auto"/>
              <w:rPr>
                <w:rFonts w:ascii="Arial" w:eastAsia="Arial" w:hAnsi="Arial" w:cs="Arial"/>
                <w:b/>
                <w:color w:val="000000"/>
                <w:sz w:val="24"/>
                <w:szCs w:val="24"/>
              </w:rPr>
            </w:pPr>
            <w:r w:rsidRPr="00AC055E">
              <w:rPr>
                <w:rFonts w:ascii="Arial" w:eastAsia="Arial" w:hAnsi="Arial" w:cs="Arial"/>
                <w:b/>
                <w:color w:val="000000"/>
                <w:sz w:val="24"/>
                <w:szCs w:val="24"/>
              </w:rPr>
              <w:t xml:space="preserve">Luke </w:t>
            </w:r>
            <w:proofErr w:type="spellStart"/>
            <w:r w:rsidRPr="00AC055E">
              <w:rPr>
                <w:rFonts w:ascii="Arial" w:eastAsia="Arial" w:hAnsi="Arial" w:cs="Arial"/>
                <w:b/>
                <w:color w:val="000000"/>
                <w:sz w:val="24"/>
                <w:szCs w:val="24"/>
              </w:rPr>
              <w:t>Vorstermans</w:t>
            </w:r>
            <w:proofErr w:type="spellEnd"/>
            <w:r w:rsidRPr="00AC055E">
              <w:rPr>
                <w:rFonts w:ascii="Arial" w:eastAsia="Arial" w:hAnsi="Arial" w:cs="Arial"/>
                <w:b/>
                <w:color w:val="000000"/>
                <w:sz w:val="24"/>
                <w:szCs w:val="24"/>
              </w:rPr>
              <w:t>: Roll a Hippo Foundation &amp; 1000 Gardens International Project</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3</w:t>
            </w:r>
            <w:r>
              <w:rPr>
                <w:rFonts w:ascii="Arial" w:eastAsia="Arial" w:hAnsi="Arial" w:cs="Arial"/>
                <w:b/>
                <w:color w:val="000000"/>
                <w:sz w:val="24"/>
                <w:szCs w:val="24"/>
              </w:rPr>
              <w:t>. Adoption of Agenda</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color w:val="000000"/>
                <w:sz w:val="24"/>
                <w:szCs w:val="24"/>
              </w:rPr>
            </w:pPr>
            <w:r>
              <w:rPr>
                <w:rFonts w:ascii="Arial" w:eastAsia="Arial" w:hAnsi="Arial" w:cs="Arial"/>
                <w:b/>
                <w:sz w:val="24"/>
                <w:szCs w:val="24"/>
              </w:rPr>
              <w:t>4</w:t>
            </w:r>
            <w:r>
              <w:rPr>
                <w:rFonts w:ascii="Arial" w:eastAsia="Arial" w:hAnsi="Arial" w:cs="Arial"/>
                <w:b/>
                <w:color w:val="000000"/>
                <w:sz w:val="24"/>
                <w:szCs w:val="24"/>
              </w:rPr>
              <w:t>. Adoption of Previous Minutes</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5</w:t>
            </w:r>
            <w:r>
              <w:rPr>
                <w:rFonts w:ascii="Arial" w:eastAsia="Arial" w:hAnsi="Arial" w:cs="Arial"/>
                <w:b/>
                <w:color w:val="000000"/>
                <w:sz w:val="24"/>
                <w:szCs w:val="24"/>
              </w:rPr>
              <w:t>. Agenda Items</w:t>
            </w: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w:t>
            </w:r>
            <w:r>
              <w:rPr>
                <w:rFonts w:ascii="Arial" w:eastAsia="Arial" w:hAnsi="Arial" w:cs="Arial"/>
                <w:color w:val="000000"/>
                <w:sz w:val="24"/>
                <w:szCs w:val="24"/>
              </w:rPr>
              <w:t xml:space="preserve">.1 Program Update:  </w:t>
            </w:r>
          </w:p>
          <w:p w:rsidR="007D67F4" w:rsidRDefault="00ED0578"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 xml:space="preserve">Discussion from </w:t>
            </w:r>
            <w:r w:rsidR="00AC055E">
              <w:rPr>
                <w:rFonts w:ascii="Arial" w:eastAsia="Arial" w:hAnsi="Arial" w:cs="Arial"/>
                <w:i/>
                <w:sz w:val="24"/>
                <w:szCs w:val="24"/>
              </w:rPr>
              <w:t>Guest Speaker</w:t>
            </w:r>
          </w:p>
          <w:p w:rsidR="00AC055E" w:rsidRDefault="00AC055E" w:rsidP="007D67F4">
            <w:pPr>
              <w:pStyle w:val="ListParagraph"/>
              <w:numPr>
                <w:ilvl w:val="0"/>
                <w:numId w:val="5"/>
              </w:numPr>
              <w:shd w:val="clear" w:color="auto" w:fill="FFFFFF"/>
              <w:spacing w:after="0" w:line="240" w:lineRule="auto"/>
              <w:rPr>
                <w:rFonts w:ascii="Arial" w:eastAsia="Arial" w:hAnsi="Arial" w:cs="Arial"/>
                <w:i/>
                <w:sz w:val="24"/>
                <w:szCs w:val="24"/>
              </w:rPr>
            </w:pPr>
            <w:r>
              <w:rPr>
                <w:rFonts w:ascii="Arial" w:eastAsia="Arial" w:hAnsi="Arial" w:cs="Arial"/>
                <w:i/>
                <w:sz w:val="24"/>
                <w:szCs w:val="24"/>
              </w:rPr>
              <w:t>Copyright Infringement</w:t>
            </w:r>
          </w:p>
          <w:p w:rsidR="001F3FC3" w:rsidRDefault="001F3FC3">
            <w:pPr>
              <w:shd w:val="clear" w:color="auto" w:fill="FFFFFF"/>
              <w:spacing w:after="0" w:line="240" w:lineRule="auto"/>
              <w:rPr>
                <w:rFonts w:ascii="Arial" w:eastAsia="Arial" w:hAnsi="Arial" w:cs="Arial"/>
                <w:sz w:val="24"/>
                <w:szCs w:val="24"/>
              </w:rPr>
            </w:pPr>
          </w:p>
          <w:p w:rsidR="001F3FC3" w:rsidRDefault="00000000">
            <w:pPr>
              <w:shd w:val="clear" w:color="auto" w:fill="FFFFFF"/>
              <w:spacing w:after="0" w:line="240" w:lineRule="auto"/>
              <w:rPr>
                <w:rFonts w:ascii="Arial" w:eastAsia="Arial" w:hAnsi="Arial" w:cs="Arial"/>
                <w:sz w:val="24"/>
                <w:szCs w:val="24"/>
              </w:rPr>
            </w:pPr>
            <w:r>
              <w:rPr>
                <w:rFonts w:ascii="Arial" w:eastAsia="Arial" w:hAnsi="Arial" w:cs="Arial"/>
                <w:sz w:val="24"/>
                <w:szCs w:val="24"/>
              </w:rPr>
              <w:t>5.2 Committee Updates</w:t>
            </w:r>
          </w:p>
          <w:p w:rsidR="007D67F4" w:rsidRPr="00AC055E" w:rsidRDefault="00000000" w:rsidP="00AC055E">
            <w:pPr>
              <w:pStyle w:val="ListParagraph"/>
              <w:numPr>
                <w:ilvl w:val="0"/>
                <w:numId w:val="5"/>
              </w:numPr>
              <w:shd w:val="clear" w:color="auto" w:fill="FFFFFF"/>
              <w:spacing w:after="0" w:line="240" w:lineRule="auto"/>
              <w:rPr>
                <w:rFonts w:ascii="Arial" w:eastAsia="Arial" w:hAnsi="Arial" w:cs="Arial"/>
                <w:color w:val="000000"/>
                <w:sz w:val="24"/>
                <w:szCs w:val="24"/>
              </w:rPr>
            </w:pPr>
            <w:r w:rsidRPr="007D67F4">
              <w:rPr>
                <w:rFonts w:ascii="Arial" w:eastAsia="Arial" w:hAnsi="Arial" w:cs="Arial"/>
                <w:i/>
                <w:sz w:val="24"/>
                <w:szCs w:val="24"/>
              </w:rPr>
              <w:t>Trivia Committee Update</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5.3 Kudos</w:t>
            </w:r>
          </w:p>
          <w:p w:rsidR="007D67F4" w:rsidRDefault="007D67F4" w:rsidP="007D67F4">
            <w:pPr>
              <w:shd w:val="clear" w:color="auto" w:fill="FFFFFF"/>
              <w:spacing w:after="0" w:line="240" w:lineRule="auto"/>
              <w:rPr>
                <w:rFonts w:ascii="Arial" w:eastAsia="Arial" w:hAnsi="Arial" w:cs="Arial"/>
                <w:color w:val="000000"/>
                <w:sz w:val="24"/>
                <w:szCs w:val="24"/>
              </w:rPr>
            </w:pPr>
          </w:p>
          <w:p w:rsidR="007D67F4" w:rsidRPr="007D67F4" w:rsidRDefault="007D67F4" w:rsidP="007D67F4">
            <w:pPr>
              <w:shd w:val="clear" w:color="auto" w:fill="FFFFFF"/>
              <w:spacing w:after="0" w:line="240" w:lineRule="auto"/>
              <w:rPr>
                <w:rFonts w:ascii="Arial" w:eastAsia="Arial" w:hAnsi="Arial" w:cs="Arial"/>
                <w:color w:val="000000"/>
                <w:sz w:val="24"/>
                <w:szCs w:val="24"/>
              </w:rPr>
            </w:pPr>
            <w:r>
              <w:rPr>
                <w:rFonts w:ascii="Arial" w:eastAsia="Arial" w:hAnsi="Arial" w:cs="Arial"/>
                <w:color w:val="000000"/>
                <w:sz w:val="24"/>
                <w:szCs w:val="24"/>
              </w:rPr>
              <w:t>5.4 Anything Else to Add?</w:t>
            </w:r>
          </w:p>
        </w:tc>
      </w:tr>
      <w:tr w:rsidR="001F3FC3" w:rsidTr="007D67F4">
        <w:trPr>
          <w:trHeight w:val="191"/>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6</w:t>
            </w:r>
            <w:r>
              <w:rPr>
                <w:rFonts w:ascii="Arial" w:eastAsia="Arial" w:hAnsi="Arial" w:cs="Arial"/>
                <w:b/>
                <w:color w:val="000000"/>
                <w:sz w:val="24"/>
                <w:szCs w:val="24"/>
              </w:rPr>
              <w:t xml:space="preserve">. Next Meeting and Location </w:t>
            </w:r>
            <w:r w:rsidR="007D67F4">
              <w:rPr>
                <w:rFonts w:ascii="Arial" w:eastAsia="Arial" w:hAnsi="Arial" w:cs="Arial"/>
                <w:sz w:val="24"/>
                <w:szCs w:val="24"/>
              </w:rPr>
              <w:t>October 4 – Online Guest Speaker</w:t>
            </w:r>
          </w:p>
        </w:tc>
      </w:tr>
      <w:tr w:rsidR="001F3FC3">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1F3FC3" w:rsidRDefault="00000000">
            <w:pPr>
              <w:spacing w:after="0" w:line="240" w:lineRule="auto"/>
              <w:rPr>
                <w:rFonts w:ascii="Arial" w:eastAsia="Arial" w:hAnsi="Arial" w:cs="Arial"/>
                <w:sz w:val="24"/>
                <w:szCs w:val="24"/>
              </w:rPr>
            </w:pPr>
            <w:r>
              <w:rPr>
                <w:rFonts w:ascii="Arial" w:eastAsia="Arial" w:hAnsi="Arial" w:cs="Arial"/>
                <w:b/>
                <w:sz w:val="24"/>
                <w:szCs w:val="24"/>
              </w:rPr>
              <w:t>7</w:t>
            </w:r>
            <w:r>
              <w:rPr>
                <w:rFonts w:ascii="Arial" w:eastAsia="Arial" w:hAnsi="Arial" w:cs="Arial"/>
                <w:b/>
                <w:color w:val="000000"/>
                <w:sz w:val="24"/>
                <w:szCs w:val="24"/>
              </w:rPr>
              <w:t>. Meeting Adjourned</w:t>
            </w:r>
          </w:p>
        </w:tc>
      </w:tr>
      <w:tr w:rsidR="001F3FC3" w:rsidTr="007D67F4">
        <w:trPr>
          <w:trHeight w:val="3534"/>
        </w:trPr>
        <w:tc>
          <w:tcPr>
            <w:tcW w:w="106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AC055E" w:rsidRDefault="00AC055E" w:rsidP="00AC055E">
            <w:pPr>
              <w:spacing w:after="0" w:line="240" w:lineRule="auto"/>
              <w:rPr>
                <w:rFonts w:ascii="Arial" w:eastAsia="Arial" w:hAnsi="Arial" w:cs="Arial"/>
                <w:b/>
                <w:sz w:val="24"/>
                <w:szCs w:val="24"/>
              </w:rPr>
            </w:pPr>
            <w:r>
              <w:rPr>
                <w:rFonts w:ascii="Arial" w:eastAsia="Arial" w:hAnsi="Arial" w:cs="Arial"/>
                <w:b/>
                <w:sz w:val="24"/>
                <w:szCs w:val="24"/>
              </w:rPr>
              <w:t>Parking Lot (Things We Are Moving Forward With)</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Skate – January</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Improv Comedy Show – February</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Duelling Pianos – April</w:t>
            </w:r>
          </w:p>
          <w:p w:rsidR="00AC055E" w:rsidRPr="00234154" w:rsidRDefault="00AC055E" w:rsidP="00AC055E">
            <w:pPr>
              <w:numPr>
                <w:ilvl w:val="0"/>
                <w:numId w:val="4"/>
              </w:numPr>
              <w:spacing w:after="0" w:line="240" w:lineRule="auto"/>
              <w:rPr>
                <w:rFonts w:ascii="Arial" w:eastAsia="Arial" w:hAnsi="Arial" w:cs="Arial"/>
                <w:sz w:val="24"/>
                <w:szCs w:val="24"/>
              </w:rPr>
            </w:pPr>
            <w:r>
              <w:rPr>
                <w:rFonts w:ascii="Arial" w:eastAsia="Arial" w:hAnsi="Arial" w:cs="Arial"/>
                <w:sz w:val="24"/>
                <w:szCs w:val="24"/>
              </w:rPr>
              <w:t>Bottle Drive – May</w:t>
            </w:r>
          </w:p>
          <w:p w:rsidR="00AC055E" w:rsidRPr="00234154"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t>Sponsor Lion’s Pool Swim – June/July</w:t>
            </w:r>
          </w:p>
          <w:p w:rsidR="00AC055E" w:rsidRDefault="00AC055E" w:rsidP="00AC055E">
            <w:pPr>
              <w:spacing w:after="0" w:line="240" w:lineRule="auto"/>
              <w:rPr>
                <w:rFonts w:ascii="Arial" w:eastAsia="Arial" w:hAnsi="Arial" w:cs="Arial"/>
                <w:b/>
                <w:sz w:val="24"/>
                <w:szCs w:val="24"/>
              </w:rPr>
            </w:pPr>
          </w:p>
          <w:p w:rsidR="00AC055E" w:rsidRDefault="00AC055E" w:rsidP="00AC055E">
            <w:pPr>
              <w:spacing w:after="0" w:line="240" w:lineRule="auto"/>
              <w:rPr>
                <w:rFonts w:ascii="Arial" w:eastAsia="Arial" w:hAnsi="Arial" w:cs="Arial"/>
                <w:b/>
                <w:sz w:val="24"/>
                <w:szCs w:val="24"/>
              </w:rPr>
            </w:pPr>
            <w:r>
              <w:rPr>
                <w:rFonts w:ascii="Arial" w:eastAsia="Arial" w:hAnsi="Arial" w:cs="Arial"/>
                <w:b/>
                <w:sz w:val="24"/>
                <w:szCs w:val="24"/>
              </w:rPr>
              <w:t>Someday Maybe List</w:t>
            </w:r>
          </w:p>
          <w:p w:rsidR="00AC055E" w:rsidRDefault="00AC055E" w:rsidP="00AC055E">
            <w:pPr>
              <w:numPr>
                <w:ilvl w:val="0"/>
                <w:numId w:val="4"/>
              </w:numPr>
              <w:spacing w:after="0" w:line="240" w:lineRule="auto"/>
            </w:pPr>
            <w:r>
              <w:rPr>
                <w:rFonts w:ascii="Arial" w:eastAsia="Arial" w:hAnsi="Arial" w:cs="Arial"/>
                <w:sz w:val="24"/>
                <w:szCs w:val="24"/>
              </w:rPr>
              <w:t>Helping to cook at the Local Monday Nights</w:t>
            </w:r>
          </w:p>
          <w:p w:rsidR="00AC055E" w:rsidRDefault="00AC055E" w:rsidP="00AC055E">
            <w:pPr>
              <w:numPr>
                <w:ilvl w:val="0"/>
                <w:numId w:val="4"/>
              </w:numPr>
              <w:spacing w:after="0" w:line="240" w:lineRule="auto"/>
            </w:pPr>
            <w:r>
              <w:rPr>
                <w:rFonts w:ascii="Arial" w:eastAsia="Arial" w:hAnsi="Arial" w:cs="Arial"/>
                <w:sz w:val="24"/>
                <w:szCs w:val="24"/>
              </w:rPr>
              <w:t xml:space="preserve">Scavenger hunt social - Summer time, end with ice cream </w:t>
            </w:r>
          </w:p>
          <w:p w:rsidR="00AC055E" w:rsidRDefault="00AC055E" w:rsidP="00AC055E">
            <w:pPr>
              <w:numPr>
                <w:ilvl w:val="0"/>
                <w:numId w:val="4"/>
              </w:numPr>
              <w:spacing w:after="0" w:line="240" w:lineRule="auto"/>
            </w:pPr>
            <w:r>
              <w:rPr>
                <w:rFonts w:ascii="Arial" w:eastAsia="Arial" w:hAnsi="Arial" w:cs="Arial"/>
                <w:sz w:val="24"/>
                <w:szCs w:val="24"/>
              </w:rPr>
              <w:t>Sarah’s planted seed - toolbox you put in the park that has physical activities resources and laminated sheets of paper with games on it. Put funds towards it, connect to agencies out West to see how they do it and work with the city on it. (Sarah)</w:t>
            </w:r>
          </w:p>
          <w:p w:rsidR="00AC055E" w:rsidRDefault="00AC055E" w:rsidP="00AC055E">
            <w:pPr>
              <w:numPr>
                <w:ilvl w:val="0"/>
                <w:numId w:val="4"/>
              </w:numPr>
              <w:spacing w:after="0" w:line="240" w:lineRule="auto"/>
            </w:pPr>
            <w:r>
              <w:rPr>
                <w:rFonts w:ascii="Arial" w:eastAsia="Arial" w:hAnsi="Arial" w:cs="Arial"/>
                <w:sz w:val="24"/>
                <w:szCs w:val="24"/>
              </w:rPr>
              <w:t xml:space="preserve">Bronze </w:t>
            </w:r>
            <w:proofErr w:type="gramStart"/>
            <w:r>
              <w:rPr>
                <w:rFonts w:ascii="Arial" w:eastAsia="Arial" w:hAnsi="Arial" w:cs="Arial"/>
                <w:sz w:val="24"/>
                <w:szCs w:val="24"/>
              </w:rPr>
              <w:t>10 point</w:t>
            </w:r>
            <w:proofErr w:type="gramEnd"/>
            <w:r>
              <w:rPr>
                <w:rFonts w:ascii="Arial" w:eastAsia="Arial" w:hAnsi="Arial" w:cs="Arial"/>
                <w:sz w:val="24"/>
                <w:szCs w:val="24"/>
              </w:rPr>
              <w:t xml:space="preserve"> scavenger hunt for the city. great way to connect with business and get our name out there</w:t>
            </w:r>
          </w:p>
          <w:p w:rsidR="001F3FC3" w:rsidRDefault="00AC055E" w:rsidP="00AC055E">
            <w:pPr>
              <w:numPr>
                <w:ilvl w:val="0"/>
                <w:numId w:val="4"/>
              </w:numPr>
              <w:spacing w:after="0" w:line="240" w:lineRule="auto"/>
              <w:rPr>
                <w:rFonts w:ascii="Arial" w:eastAsia="Arial" w:hAnsi="Arial" w:cs="Arial"/>
                <w:b/>
                <w:sz w:val="24"/>
                <w:szCs w:val="24"/>
              </w:rPr>
            </w:pPr>
            <w:r>
              <w:rPr>
                <w:rFonts w:ascii="Arial" w:eastAsia="Arial" w:hAnsi="Arial" w:cs="Arial"/>
                <w:sz w:val="24"/>
                <w:szCs w:val="24"/>
              </w:rPr>
              <w:lastRenderedPageBreak/>
              <w:t>Friendship swing (Kathy V told us about this)</w:t>
            </w:r>
          </w:p>
        </w:tc>
      </w:tr>
    </w:tbl>
    <w:p w:rsidR="001F3FC3" w:rsidRDefault="001F3FC3" w:rsidP="007D67F4"/>
    <w:sectPr w:rsidR="001F3FC3">
      <w:pgSz w:w="12240" w:h="15840"/>
      <w:pgMar w:top="624" w:right="1440" w:bottom="1440" w:left="1440"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w:panose1 w:val="020B0502040504020204"/>
    <w:charset w:val="00"/>
    <w:family w:val="swiss"/>
    <w:pitch w:val="variable"/>
    <w:sig w:usb0="E00082FF" w:usb1="400078FF" w:usb2="00000021" w:usb3="00000000" w:csb0="0000019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Noto Sans Symbols">
    <w:panose1 w:val="020B0502040504020204"/>
    <w:charset w:val="00"/>
    <w:family w:val="swiss"/>
    <w:pitch w:val="variable"/>
    <w:sig w:usb0="E00082FF" w:usb1="400078FF" w:usb2="00000021"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6277B"/>
    <w:multiLevelType w:val="multilevel"/>
    <w:tmpl w:val="BFE09ACC"/>
    <w:lvl w:ilvl="0">
      <w:start w:val="1"/>
      <w:numFmt w:val="bullet"/>
      <w:lvlText w:val="●"/>
      <w:lvlJc w:val="left"/>
      <w:pPr>
        <w:ind w:left="720" w:hanging="360"/>
      </w:pPr>
      <w:rPr>
        <w:rFonts w:ascii="Noto Sans" w:eastAsia="Noto Sans" w:hAnsi="Noto Sans" w:cs="Noto Sans"/>
        <w:sz w:val="20"/>
        <w:szCs w:val="20"/>
      </w:rPr>
    </w:lvl>
    <w:lvl w:ilvl="1">
      <w:start w:val="5"/>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1" w15:restartNumberingAfterBreak="0">
    <w:nsid w:val="338955FA"/>
    <w:multiLevelType w:val="hybridMultilevel"/>
    <w:tmpl w:val="14960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E65BB"/>
    <w:multiLevelType w:val="multilevel"/>
    <w:tmpl w:val="1712937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4D1DCB"/>
    <w:multiLevelType w:val="multilevel"/>
    <w:tmpl w:val="614CFF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76509CB"/>
    <w:multiLevelType w:val="multilevel"/>
    <w:tmpl w:val="B6C2BA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93546358">
    <w:abstractNumId w:val="2"/>
  </w:num>
  <w:num w:numId="2" w16cid:durableId="2110006985">
    <w:abstractNumId w:val="3"/>
  </w:num>
  <w:num w:numId="3" w16cid:durableId="1516924729">
    <w:abstractNumId w:val="4"/>
  </w:num>
  <w:num w:numId="4" w16cid:durableId="1075201165">
    <w:abstractNumId w:val="0"/>
  </w:num>
  <w:num w:numId="5" w16cid:durableId="334918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FC3"/>
    <w:rsid w:val="001F3FC3"/>
    <w:rsid w:val="007D67F4"/>
    <w:rsid w:val="00AC055E"/>
    <w:rsid w:val="00ED057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63B6859"/>
  <w15:docId w15:val="{8D88F9DB-01BF-014B-8DBF-5EF58EED8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422C49"/>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4">
    <w:name w:val="14"/>
    <w:basedOn w:val="TableNormal"/>
    <w:tblPr>
      <w:tblStyleRowBandSize w:val="1"/>
      <w:tblStyleColBandSize w:val="1"/>
      <w:tblCellMar>
        <w:top w:w="15" w:type="dxa"/>
        <w:left w:w="15" w:type="dxa"/>
        <w:bottom w:w="15" w:type="dxa"/>
        <w:right w:w="15" w:type="dxa"/>
      </w:tblCellMar>
    </w:tblPr>
  </w:style>
  <w:style w:type="table" w:customStyle="1" w:styleId="13">
    <w:name w:val="13"/>
    <w:basedOn w:val="TableNormal"/>
    <w:tblPr>
      <w:tblStyleRowBandSize w:val="1"/>
      <w:tblStyleColBandSize w:val="1"/>
      <w:tblCellMar>
        <w:top w:w="15" w:type="dxa"/>
        <w:left w:w="15" w:type="dxa"/>
        <w:bottom w:w="15" w:type="dxa"/>
        <w:right w:w="15" w:type="dxa"/>
      </w:tblCellMar>
    </w:tblPr>
  </w:style>
  <w:style w:type="table" w:customStyle="1" w:styleId="12">
    <w:name w:val="12"/>
    <w:basedOn w:val="TableNormal"/>
    <w:tblPr>
      <w:tblStyleRowBandSize w:val="1"/>
      <w:tblStyleColBandSize w:val="1"/>
      <w:tblCellMar>
        <w:top w:w="15" w:type="dxa"/>
        <w:left w:w="15" w:type="dxa"/>
        <w:bottom w:w="15" w:type="dxa"/>
        <w:right w:w="15" w:type="dxa"/>
      </w:tblCellMar>
    </w:tblPr>
  </w:style>
  <w:style w:type="table" w:customStyle="1" w:styleId="11">
    <w:name w:val="11"/>
    <w:basedOn w:val="TableNormal"/>
    <w:tblPr>
      <w:tblStyleRowBandSize w:val="1"/>
      <w:tblStyleColBandSize w:val="1"/>
      <w:tblCellMar>
        <w:top w:w="15" w:type="dxa"/>
        <w:left w:w="15" w:type="dxa"/>
        <w:bottom w:w="15" w:type="dxa"/>
        <w:right w:w="15" w:type="dxa"/>
      </w:tblCellMar>
    </w:tblPr>
  </w:style>
  <w:style w:type="table" w:customStyle="1" w:styleId="10">
    <w:name w:val="10"/>
    <w:basedOn w:val="TableNormal"/>
    <w:tblPr>
      <w:tblStyleRowBandSize w:val="1"/>
      <w:tblStyleColBandSize w:val="1"/>
      <w:tblCellMar>
        <w:top w:w="15" w:type="dxa"/>
        <w:left w:w="15" w:type="dxa"/>
        <w:bottom w:w="15" w:type="dxa"/>
        <w:right w:w="15" w:type="dxa"/>
      </w:tblCellMar>
    </w:tblPr>
  </w:style>
  <w:style w:type="table" w:customStyle="1" w:styleId="9">
    <w:name w:val="9"/>
    <w:basedOn w:val="TableNormal"/>
    <w:tblPr>
      <w:tblStyleRowBandSize w:val="1"/>
      <w:tblStyleColBandSize w:val="1"/>
      <w:tblCellMar>
        <w:top w:w="15" w:type="dxa"/>
        <w:left w:w="15" w:type="dxa"/>
        <w:bottom w:w="15" w:type="dxa"/>
        <w:right w:w="15" w:type="dxa"/>
      </w:tblCellMar>
    </w:tblPr>
  </w:style>
  <w:style w:type="table" w:customStyle="1" w:styleId="8">
    <w:name w:val="8"/>
    <w:basedOn w:val="TableNormal"/>
    <w:tblPr>
      <w:tblStyleRowBandSize w:val="1"/>
      <w:tblStyleColBandSize w:val="1"/>
      <w:tblCellMar>
        <w:top w:w="15" w:type="dxa"/>
        <w:left w:w="15" w:type="dxa"/>
        <w:bottom w:w="15" w:type="dxa"/>
        <w:right w:w="15" w:type="dxa"/>
      </w:tblCellMar>
    </w:tblPr>
  </w:style>
  <w:style w:type="table" w:customStyle="1" w:styleId="7">
    <w:name w:val="7"/>
    <w:basedOn w:val="TableNormal"/>
    <w:tblPr>
      <w:tblStyleRowBandSize w:val="1"/>
      <w:tblStyleColBandSize w:val="1"/>
      <w:tblCellMar>
        <w:top w:w="15" w:type="dxa"/>
        <w:left w:w="15" w:type="dxa"/>
        <w:bottom w:w="15" w:type="dxa"/>
        <w:right w:w="15" w:type="dxa"/>
      </w:tblCellMar>
    </w:tblPr>
  </w:style>
  <w:style w:type="table" w:customStyle="1" w:styleId="6">
    <w:name w:val="6"/>
    <w:basedOn w:val="TableNormal"/>
    <w:tblPr>
      <w:tblStyleRowBandSize w:val="1"/>
      <w:tblStyleColBandSize w:val="1"/>
      <w:tblCellMar>
        <w:top w:w="15" w:type="dxa"/>
        <w:left w:w="15" w:type="dxa"/>
        <w:bottom w:w="15" w:type="dxa"/>
        <w:right w:w="15" w:type="dxa"/>
      </w:tblCellMar>
    </w:tblPr>
  </w:style>
  <w:style w:type="table" w:customStyle="1" w:styleId="5">
    <w:name w:val="5"/>
    <w:basedOn w:val="TableNormal"/>
    <w:tblPr>
      <w:tblStyleRowBandSize w:val="1"/>
      <w:tblStyleColBandSize w:val="1"/>
      <w:tblCellMar>
        <w:top w:w="15" w:type="dxa"/>
        <w:left w:w="15" w:type="dxa"/>
        <w:bottom w:w="15" w:type="dxa"/>
        <w:right w:w="15" w:type="dxa"/>
      </w:tblCellMar>
    </w:tblPr>
  </w:style>
  <w:style w:type="table" w:customStyle="1" w:styleId="4">
    <w:name w:val="4"/>
    <w:basedOn w:val="TableNormal"/>
    <w:tblPr>
      <w:tblStyleRowBandSize w:val="1"/>
      <w:tblStyleColBandSize w:val="1"/>
      <w:tblCellMar>
        <w:top w:w="15" w:type="dxa"/>
        <w:left w:w="15" w:type="dxa"/>
        <w:bottom w:w="15" w:type="dxa"/>
        <w:right w:w="15" w:type="dxa"/>
      </w:tblCellMar>
    </w:tblPr>
  </w:style>
  <w:style w:type="table" w:customStyle="1" w:styleId="3">
    <w:name w:val="3"/>
    <w:basedOn w:val="TableNormal"/>
    <w:tblPr>
      <w:tblStyleRowBandSize w:val="1"/>
      <w:tblStyleColBandSize w:val="1"/>
      <w:tblCellMar>
        <w:top w:w="15" w:type="dxa"/>
        <w:left w:w="15" w:type="dxa"/>
        <w:bottom w:w="15" w:type="dxa"/>
        <w:right w:w="15" w:type="dxa"/>
      </w:tblCellMar>
    </w:tblPr>
  </w:style>
  <w:style w:type="table" w:customStyle="1" w:styleId="2">
    <w:name w:val="2"/>
    <w:basedOn w:val="TableNormal"/>
    <w:tblPr>
      <w:tblStyleRowBandSize w:val="1"/>
      <w:tblStyleColBandSize w:val="1"/>
      <w:tblCellMar>
        <w:top w:w="15" w:type="dxa"/>
        <w:left w:w="15" w:type="dxa"/>
        <w:bottom w:w="15" w:type="dxa"/>
        <w:right w:w="15" w:type="dxa"/>
      </w:tblCellMar>
    </w:tblPr>
  </w:style>
  <w:style w:type="table" w:customStyle="1" w:styleId="1">
    <w:name w:val="1"/>
    <w:basedOn w:val="TableNormal"/>
    <w:tblPr>
      <w:tblStyleRowBandSize w:val="1"/>
      <w:tblStyleColBandSize w:val="1"/>
      <w:tblCellMar>
        <w:top w:w="15" w:type="dxa"/>
        <w:left w:w="15" w:type="dxa"/>
        <w:bottom w:w="15" w:type="dxa"/>
        <w:right w:w="15" w:type="dxa"/>
      </w:tblCellMar>
    </w:tblPr>
  </w:style>
  <w:style w:type="character" w:styleId="Hyperlink">
    <w:name w:val="Hyperlink"/>
    <w:basedOn w:val="DefaultParagraphFont"/>
    <w:uiPriority w:val="99"/>
    <w:unhideWhenUsed/>
    <w:rsid w:val="0044565A"/>
    <w:rPr>
      <w:color w:val="0563C1" w:themeColor="hyperlink"/>
      <w:u w:val="single"/>
    </w:rPr>
  </w:style>
  <w:style w:type="character" w:styleId="UnresolvedMention">
    <w:name w:val="Unresolved Mention"/>
    <w:basedOn w:val="DefaultParagraphFont"/>
    <w:uiPriority w:val="99"/>
    <w:semiHidden/>
    <w:unhideWhenUsed/>
    <w:rsid w:val="0044565A"/>
    <w:rPr>
      <w:color w:val="605E5C"/>
      <w:shd w:val="clear" w:color="auto" w:fill="E1DFDD"/>
    </w:rPr>
  </w:style>
  <w:style w:type="character" w:styleId="FollowedHyperlink">
    <w:name w:val="FollowedHyperlink"/>
    <w:basedOn w:val="DefaultParagraphFont"/>
    <w:uiPriority w:val="99"/>
    <w:semiHidden/>
    <w:unhideWhenUsed/>
    <w:rsid w:val="008B63BC"/>
    <w:rPr>
      <w:color w:val="954F72" w:themeColor="followedHyperlink"/>
      <w:u w:val="single"/>
    </w:rPr>
  </w:style>
  <w:style w:type="table" w:customStyle="1" w:styleId="15">
    <w:name w:val="15"/>
    <w:basedOn w:val="TableNormal"/>
    <w:tblPr>
      <w:tblStyleRowBandSize w:val="1"/>
      <w:tblStyleColBandSize w:val="1"/>
      <w:tblCellMar>
        <w:top w:w="15" w:type="dxa"/>
        <w:left w:w="15" w:type="dxa"/>
        <w:bottom w:w="15" w:type="dxa"/>
        <w:right w:w="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vXqLLWhTASL9yMU19FGcqBFxXQ==">CgMxLjA4AHIhMTBac0xiVlNrWDU1a3UwY05OVmk5cWRmSXpPektJR2lO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192</Words>
  <Characters>1098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Beverley Symons</dc:creator>
  <cp:keywords/>
  <dc:description/>
  <cp:lastModifiedBy>Sarah Ahrens</cp:lastModifiedBy>
  <cp:revision>1</cp:revision>
  <dcterms:created xsi:type="dcterms:W3CDTF">2023-08-23T20:32:00Z</dcterms:created>
  <dcterms:modified xsi:type="dcterms:W3CDTF">2023-10-03T03:32:00Z</dcterms:modified>
</cp:coreProperties>
</file>