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17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June 5,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202</w:t>
      </w:r>
      <w:r w:rsidDel="00000000" w:rsidR="00000000" w:rsidRPr="00000000">
        <w:rPr>
          <w:rFonts w:ascii="Arial" w:cs="Arial" w:eastAsia="Arial" w:hAnsi="Arial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at 7:00pm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Local Community Food Centre, 612 Erie St. Stratford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Members: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Sarah, Jane, Tyler, Megan, Amanda, Jenn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Regrets:</w:t>
      </w:r>
      <w:r w:rsidDel="00000000" w:rsidR="00000000" w:rsidRPr="00000000">
        <w:rPr>
          <w:rFonts w:ascii="Arial" w:cs="Arial" w:eastAsia="Arial" w:hAnsi="Arial"/>
          <w:rtl w:val="0"/>
        </w:rPr>
        <w:t xml:space="preserve"> Alexa, Shannon, Geoff, Nawal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left"/>
        <w:tblInd w:w="-6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Minutes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1. Welcome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2. Guest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Speaker - Sara Kuntz - Housing Stability Worker – Stratford Connections Centre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Opened in December 2022 – to respond to the growing need of homeless in the community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 the Stratford area, 114 families or individuals – prior to 2022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Seen over 500 unique individuals – and each come with their own set of challenges.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Permanent housing is the goal.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Literally have to start from the ground up. Birth certificate, health card and navigate that process. Never discharged from their program.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Adjusting to be housed is very hard.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Local is one of their biggest supporters. Food, market access, community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Community paramedic program – nurse practicioner and paramedic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Court support workers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Librarian comes in and waives the fee.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Run by donation other than United Way. Staffed through CMHA – and can also do in house referrals.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community keeps them well-supplied. Are in need of: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Hydration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Sunscreen and bugspray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Socks and underwear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 in conjunction with the City of Stratford to be able to meet people where they are at.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Van – outreach worker (sponsored by Stratford Police)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Harm reduction supplies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Food and water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 help people move things.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Aiming to have staff working everyday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On-site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Meals are 5 days/week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sets of laundry machines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showers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Some small storage bins are available.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Phone and internet. Job and rental board.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Gaps?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Laundry and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Shampoo conditioner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hygiene supplies.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Snacks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Bottled water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Bus tickets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PC Connect tickets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Adoption of Agenda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Adoption of Previous Minutes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Agenda Items</w:t>
            </w:r>
          </w:p>
          <w:p w:rsidR="00000000" w:rsidDel="00000000" w:rsidP="00000000" w:rsidRDefault="00000000" w:rsidRPr="00000000" w14:paraId="00000033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5.1 Business Arising: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Ally Alley at the 2024 Stratford Perth Pride Festival – great turnout. Spruce up the booth a bit more, may want more incentive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like a prize (maybe a Sirkel gift card) and activity for people to play.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(swag, draw, or a creation station ie. button making, etc.). Lots of youth visited the group.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Bottle Drive – brought in $4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 so far (Geoff, Sarah, Marsha and Megan were there)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Sponsoring a Swim –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Alexa has tried to contact the Lions Pool several times with no luck. She will keep reaching out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5.2 Program Update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3"/>
              </w:numPr>
              <w:shd w:fill="ffffff" w:val="clear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None</w:t>
            </w:r>
          </w:p>
          <w:p w:rsidR="00000000" w:rsidDel="00000000" w:rsidP="00000000" w:rsidRDefault="00000000" w:rsidRPr="00000000" w14:paraId="0000003A">
            <w:pPr>
              <w:shd w:fill="ffffff" w:val="clear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5.3 Committee Updates &amp; Standing Items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Trivia Committee Update – Jenn and Sarah can help Megan June 12 trivia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 Boxes – Sarah and Megan completed grant training. They learned that you need to have a budget with quotes in order to apply. We may not be 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ble to apply to this one, but we can still proceed with the project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5.3 Kudos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Trivia Committee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Bottle Drive Helpers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Pride Helpers!</w: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5.4 Anything Else to Add?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 anyone else interested in the Treasurer position?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Sarah followed up with Shannon. Nawal to continue being Treasurer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shd w:fill="ffffff" w:val="clear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Jenn still needs a T shirt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Next Meetings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June 19 2023/24 Rotaract Year In Review at Sarah’s with Margies, we will bring snacks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Amanda will do her classification soon TBD – Megan to 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Meeting Adjourned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Parking Lot (Things We Are Moving Forward With)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Sponsor Lion’s Pool Swim (June/July)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Duelling Pianos (Fall?)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Sponsor Skate (Winter 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Bottle Drive (May/June)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Things to Figure Out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Jane – By-Laws &amp; Governance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Which trivia will go to Connections Centre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 we make a monthly donation to Connections Centre? Items on their wish lists? Could allocate extra trivia $$? How far would $100/month go? Have a conversation with someone there about Costco trips vs locally. Action: Sarah to reach out to Sara with follow up questions.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The board will have to vote once we hear back.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Christopher Leadership Course is offered – Rotaract will cover Megan’s cost (May 1 board decision)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Trivia Recipients</w:t>
      </w:r>
    </w:p>
    <w:tbl>
      <w:tblPr>
        <w:tblStyle w:val="Table2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4820"/>
        <w:gridCol w:w="1559"/>
        <w:gridCol w:w="1843"/>
        <w:tblGridChange w:id="0">
          <w:tblGrid>
            <w:gridCol w:w="1271"/>
            <w:gridCol w:w="4820"/>
            <w:gridCol w:w="1559"/>
            <w:gridCol w:w="18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Month 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Recipient 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Amount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Extra Trivia Night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January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Winterfest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$404.25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$229.50</w:t>
            </w:r>
          </w:p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Optimism Place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February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Coldest Night of the Year (CNOY)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$415.00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Optimism Place $500.50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March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Optimism Place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$370.00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$400 Optimism Place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Simple Dreams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$700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May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Stratford Lakeside Active Adults Association (SLAAA)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$500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100 Year Jump - Sick Kids $100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June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Pride Organization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$400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July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Stratford-Perth Museum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August</w:t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rPr>
          <w:rFonts w:ascii="Arial" w:cs="Arial" w:eastAsia="Arial" w:hAnsi="Arial"/>
          <w:color w:val="2222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cs="Noto Sans" w:eastAsia="Noto Sans" w:hAnsi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cs="Noto Sans" w:eastAsia="Noto Sans" w:hAnsi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cs="Noto Sans" w:eastAsia="Noto Sans" w:hAnsi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cs="Noto Sans" w:eastAsia="Noto Sans" w:hAnsi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decimal"/>
      <w:lvlText w:val="●.o.%3"/>
      <w:lvlJc w:val="left"/>
      <w:pPr>
        <w:ind w:left="1080" w:hanging="720"/>
      </w:pPr>
      <w:rPr>
        <w:color w:val="000000"/>
      </w:rPr>
    </w:lvl>
    <w:lvl w:ilvl="3">
      <w:start w:val="1"/>
      <w:numFmt w:val="decimal"/>
      <w:lvlText w:val="●.o.%3.%4"/>
      <w:lvlJc w:val="left"/>
      <w:pPr>
        <w:ind w:left="1440" w:hanging="1080"/>
      </w:pPr>
      <w:rPr>
        <w:color w:val="000000"/>
      </w:rPr>
    </w:lvl>
    <w:lvl w:ilvl="4">
      <w:start w:val="1"/>
      <w:numFmt w:val="decimal"/>
      <w:lvlText w:val="●.o.%3.%4.%5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●.o.%3.%4.%5.%6"/>
      <w:lvlJc w:val="left"/>
      <w:pPr>
        <w:ind w:left="1800" w:hanging="1440"/>
      </w:pPr>
      <w:rPr>
        <w:color w:val="000000"/>
      </w:rPr>
    </w:lvl>
    <w:lvl w:ilvl="6">
      <w:start w:val="1"/>
      <w:numFmt w:val="decimal"/>
      <w:lvlText w:val="●.o.%3.%4.%5.%6.%7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●.o.%3.%4.%5.%6.%7.%8"/>
      <w:lvlJc w:val="left"/>
      <w:pPr>
        <w:ind w:left="2160" w:hanging="1800"/>
      </w:pPr>
      <w:rPr>
        <w:color w:val="000000"/>
      </w:rPr>
    </w:lvl>
    <w:lvl w:ilvl="8">
      <w:start w:val="1"/>
      <w:numFmt w:val="decimal"/>
      <w:lvlText w:val="●.o.%3.%4.%5.%6.%7.%8.%9"/>
      <w:lvlJc w:val="left"/>
      <w:pPr>
        <w:ind w:left="2160" w:hanging="1800"/>
      </w:pPr>
      <w:rPr>
        <w:color w:val="00000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2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istParagraph">
    <w:name w:val="List Paragraph"/>
    <w:basedOn w:val="Normal"/>
    <w:uiPriority w:val="34"/>
    <w:qFormat w:val="1"/>
    <w:rsid w:val="00422C49"/>
    <w:pPr>
      <w:ind w:left="720"/>
      <w:contextualSpacing w:val="1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14" w:customStyle="1">
    <w:name w:val="14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3" w:customStyle="1">
    <w:name w:val="13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2" w:customStyle="1">
    <w:name w:val="12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1" w:customStyle="1">
    <w:name w:val="11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0" w:customStyle="1">
    <w:name w:val="10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9" w:customStyle="1">
    <w:name w:val="9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8" w:customStyle="1">
    <w:name w:val="8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7" w:customStyle="1">
    <w:name w:val="7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6" w:customStyle="1">
    <w:name w:val="6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5" w:customStyle="1">
    <w:name w:val="5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4" w:customStyle="1">
    <w:name w:val="4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3" w:customStyle="1">
    <w:name w:val="3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2" w:customStyle="1">
    <w:name w:val="2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" w:customStyle="1">
    <w:name w:val="1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565A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8B63BC"/>
    <w:rPr>
      <w:color w:val="954f72" w:themeColor="followedHyperlink"/>
      <w:u w:val="single"/>
    </w:rPr>
  </w:style>
  <w:style w:type="table" w:styleId="15" w:customStyle="1">
    <w:name w:val="15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NoSpacing">
    <w:name w:val="No Spacing"/>
    <w:uiPriority w:val="1"/>
    <w:qFormat w:val="1"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5D6E7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CA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klk+pyS6Iw+QLTgE2CRJof4cJQ==">CgMxLjAyCGguZ2pkZ3hzOAByITE2WXgyUW1FWWd6V3RJY2FFbTdsaW40RlVXTmUxWEF6Ug==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2024-06-12T23:11:00Z</dcterms:created>
  <dc:creator>Beverley Symons</dc:creator>
</cp:coreProperties>
</file>