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36CC3" w14:textId="4B7CCC89" w:rsidR="00A16C02" w:rsidRDefault="00A16C02" w:rsidP="001D581B">
      <w:pPr>
        <w:pStyle w:val="Default"/>
        <w:jc w:val="center"/>
        <w:rPr>
          <w:rFonts w:ascii="Comic Sans MS" w:hAnsi="Comic Sans MS"/>
          <w:sz w:val="32"/>
          <w:szCs w:val="32"/>
        </w:rPr>
      </w:pPr>
      <w:r w:rsidRPr="00EB77FA">
        <w:rPr>
          <w:rFonts w:ascii="Arial Narrow" w:hAnsi="Arial Narrow"/>
          <w:noProof/>
        </w:rPr>
        <w:drawing>
          <wp:anchor distT="0" distB="0" distL="114300" distR="114300" simplePos="0" relativeHeight="251658240" behindDoc="1" locked="0" layoutInCell="1" allowOverlap="1" wp14:anchorId="21A6DB3D" wp14:editId="1876B2F6">
            <wp:simplePos x="0" y="0"/>
            <wp:positionH relativeFrom="column">
              <wp:posOffset>1219200</wp:posOffset>
            </wp:positionH>
            <wp:positionV relativeFrom="paragraph">
              <wp:posOffset>-243205</wp:posOffset>
            </wp:positionV>
            <wp:extent cx="3363595" cy="899795"/>
            <wp:effectExtent l="0" t="0" r="0" b="0"/>
            <wp:wrapTight wrapText="bothSides">
              <wp:wrapPolygon edited="0">
                <wp:start x="17738" y="0"/>
                <wp:lineTo x="9297" y="4573"/>
                <wp:lineTo x="8319" y="5488"/>
                <wp:lineTo x="8319" y="8231"/>
                <wp:lineTo x="1101" y="15548"/>
                <wp:lineTo x="367" y="15548"/>
                <wp:lineTo x="489" y="20579"/>
                <wp:lineTo x="4771" y="21036"/>
                <wp:lineTo x="13701" y="21036"/>
                <wp:lineTo x="15781" y="21036"/>
                <wp:lineTo x="20674" y="17378"/>
                <wp:lineTo x="21164" y="10975"/>
                <wp:lineTo x="21164" y="6860"/>
                <wp:lineTo x="20307" y="2287"/>
                <wp:lineTo x="19451" y="0"/>
                <wp:lineTo x="1773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Flem Ken transparent.png"/>
                    <pic:cNvPicPr/>
                  </pic:nvPicPr>
                  <pic:blipFill rotWithShape="1">
                    <a:blip r:embed="rId7" cstate="print">
                      <a:extLst>
                        <a:ext uri="{28A0092B-C50C-407E-A947-70E740481C1C}">
                          <a14:useLocalDpi xmlns:a14="http://schemas.microsoft.com/office/drawing/2010/main" val="0"/>
                        </a:ext>
                      </a:extLst>
                    </a:blip>
                    <a:srcRect t="23072" b="9395"/>
                    <a:stretch/>
                  </pic:blipFill>
                  <pic:spPr bwMode="auto">
                    <a:xfrm>
                      <a:off x="0" y="0"/>
                      <a:ext cx="3363595" cy="899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586FB4" w14:textId="77777777" w:rsidR="00A16C02" w:rsidRDefault="00A16C02" w:rsidP="001D581B">
      <w:pPr>
        <w:pStyle w:val="Default"/>
        <w:jc w:val="center"/>
        <w:rPr>
          <w:rFonts w:ascii="Comic Sans MS" w:hAnsi="Comic Sans MS"/>
          <w:sz w:val="32"/>
          <w:szCs w:val="32"/>
        </w:rPr>
      </w:pPr>
    </w:p>
    <w:p w14:paraId="0442F25E" w14:textId="77777777" w:rsidR="00A16C02" w:rsidRPr="00A16C02" w:rsidRDefault="00A16C02" w:rsidP="001D581B">
      <w:pPr>
        <w:pStyle w:val="Default"/>
        <w:jc w:val="center"/>
        <w:rPr>
          <w:rFonts w:ascii="Comic Sans MS" w:hAnsi="Comic Sans MS"/>
          <w:b/>
          <w:bCs/>
          <w:sz w:val="36"/>
          <w:szCs w:val="36"/>
        </w:rPr>
      </w:pPr>
      <w:bookmarkStart w:id="0" w:name="_GoBack"/>
    </w:p>
    <w:p w14:paraId="46819C32" w14:textId="0DBF7046" w:rsidR="001D581B" w:rsidRPr="00A16C02" w:rsidRDefault="001D581B" w:rsidP="001D581B">
      <w:pPr>
        <w:pStyle w:val="Default"/>
        <w:jc w:val="center"/>
        <w:rPr>
          <w:rFonts w:ascii="Arial Narrow" w:hAnsi="Arial Narrow"/>
          <w:b/>
          <w:bCs/>
          <w:sz w:val="28"/>
          <w:szCs w:val="28"/>
        </w:rPr>
      </w:pPr>
      <w:r w:rsidRPr="00A16C02">
        <w:rPr>
          <w:rFonts w:ascii="Arial Narrow" w:hAnsi="Arial Narrow"/>
          <w:b/>
          <w:bCs/>
          <w:sz w:val="28"/>
          <w:szCs w:val="28"/>
        </w:rPr>
        <w:t>The Flemington-Kensington Rotary Art Show 20</w:t>
      </w:r>
      <w:r w:rsidR="00A16C02" w:rsidRPr="00A16C02">
        <w:rPr>
          <w:rFonts w:ascii="Arial Narrow" w:hAnsi="Arial Narrow"/>
          <w:b/>
          <w:bCs/>
          <w:sz w:val="28"/>
          <w:szCs w:val="28"/>
        </w:rPr>
        <w:t>20</w:t>
      </w:r>
    </w:p>
    <w:p w14:paraId="75521648" w14:textId="54241DAF" w:rsidR="001D581B" w:rsidRPr="00A16C02" w:rsidRDefault="001D581B" w:rsidP="001D581B">
      <w:pPr>
        <w:pStyle w:val="Default"/>
        <w:jc w:val="center"/>
        <w:rPr>
          <w:rFonts w:ascii="Arial Narrow" w:hAnsi="Arial Narrow"/>
          <w:b/>
          <w:bCs/>
          <w:sz w:val="28"/>
          <w:szCs w:val="28"/>
        </w:rPr>
      </w:pPr>
      <w:r w:rsidRPr="00A16C02">
        <w:rPr>
          <w:rFonts w:ascii="Arial Narrow" w:hAnsi="Arial Narrow"/>
          <w:b/>
          <w:bCs/>
          <w:sz w:val="28"/>
          <w:szCs w:val="28"/>
        </w:rPr>
        <w:t>Silver Sponsorship package</w:t>
      </w:r>
      <w:r w:rsidR="00117B0B" w:rsidRPr="00A16C02">
        <w:rPr>
          <w:rFonts w:ascii="Arial Narrow" w:hAnsi="Arial Narrow"/>
          <w:b/>
          <w:bCs/>
          <w:sz w:val="28"/>
          <w:szCs w:val="28"/>
        </w:rPr>
        <w:t xml:space="preserve"> - $1</w:t>
      </w:r>
      <w:r w:rsidR="00A16C02" w:rsidRPr="00A16C02">
        <w:rPr>
          <w:rFonts w:ascii="Arial Narrow" w:hAnsi="Arial Narrow"/>
          <w:b/>
          <w:bCs/>
          <w:sz w:val="28"/>
          <w:szCs w:val="28"/>
        </w:rPr>
        <w:t>,5</w:t>
      </w:r>
      <w:r w:rsidRPr="00A16C02">
        <w:rPr>
          <w:rFonts w:ascii="Arial Narrow" w:hAnsi="Arial Narrow"/>
          <w:b/>
          <w:bCs/>
          <w:sz w:val="28"/>
          <w:szCs w:val="28"/>
        </w:rPr>
        <w:t>00</w:t>
      </w:r>
    </w:p>
    <w:p w14:paraId="692DCC7A" w14:textId="77777777" w:rsidR="001D581B" w:rsidRPr="00A16C02" w:rsidRDefault="001D581B" w:rsidP="001D581B">
      <w:pPr>
        <w:pStyle w:val="Default"/>
        <w:jc w:val="center"/>
        <w:rPr>
          <w:rFonts w:ascii="Arial Narrow" w:hAnsi="Arial Narrow"/>
          <w:b/>
          <w:bCs/>
          <w:sz w:val="28"/>
          <w:szCs w:val="28"/>
        </w:rPr>
      </w:pPr>
    </w:p>
    <w:bookmarkEnd w:id="0"/>
    <w:p w14:paraId="08A88D8D" w14:textId="412B83EF" w:rsidR="00A16C02" w:rsidRPr="00A16C02" w:rsidRDefault="00A16C02" w:rsidP="00A16C02">
      <w:pPr>
        <w:pStyle w:val="Default"/>
        <w:rPr>
          <w:rFonts w:ascii="Arial Narrow" w:hAnsi="Arial Narrow"/>
        </w:rPr>
      </w:pPr>
      <w:r w:rsidRPr="00A16C02">
        <w:rPr>
          <w:rFonts w:ascii="Arial Narrow" w:hAnsi="Arial Narrow"/>
        </w:rPr>
        <w:t>I invite you to consider sponsorship of this 3</w:t>
      </w:r>
      <w:r w:rsidRPr="00A16C02">
        <w:rPr>
          <w:rFonts w:ascii="Arial Narrow" w:hAnsi="Arial Narrow"/>
          <w:vertAlign w:val="superscript"/>
        </w:rPr>
        <w:t>rd</w:t>
      </w:r>
      <w:r w:rsidRPr="00A16C02">
        <w:rPr>
          <w:rFonts w:ascii="Arial Narrow" w:hAnsi="Arial Narrow"/>
        </w:rPr>
        <w:t xml:space="preserve"> Flemington-Kensington Rotary Art Show.  </w:t>
      </w:r>
      <w:r w:rsidRPr="00A16C02">
        <w:rPr>
          <w:rFonts w:ascii="Arial Narrow" w:hAnsi="Arial Narrow"/>
        </w:rPr>
        <w:br/>
      </w:r>
      <w:r w:rsidRPr="00A16C02">
        <w:rPr>
          <w:rFonts w:ascii="Arial Narrow" w:hAnsi="Arial Narrow"/>
        </w:rPr>
        <w:t>The last 2 years have seen an amazing connection within the community and a celebration of the creativity amongst our residents.</w:t>
      </w:r>
      <w:r w:rsidRPr="00A16C02">
        <w:rPr>
          <w:rFonts w:ascii="Arial Narrow" w:hAnsi="Arial Narrow"/>
        </w:rPr>
        <w:br/>
      </w:r>
    </w:p>
    <w:p w14:paraId="3A02AA2F" w14:textId="77777777" w:rsidR="00A16C02" w:rsidRPr="00A16C02" w:rsidRDefault="00A16C02" w:rsidP="00A16C02">
      <w:pPr>
        <w:pStyle w:val="Default"/>
        <w:rPr>
          <w:rFonts w:ascii="Arial Narrow" w:hAnsi="Arial Narrow"/>
        </w:rPr>
      </w:pPr>
      <w:r w:rsidRPr="00A16C02">
        <w:rPr>
          <w:rFonts w:ascii="Arial Narrow" w:hAnsi="Arial Narrow"/>
        </w:rPr>
        <w:t>Past sponsors have seen their organisation logos and name publicised widely in printed and digital formats within the club, across the Rotary District and on the Gallery247 website for artists and art lovers.</w:t>
      </w:r>
    </w:p>
    <w:p w14:paraId="3F008F00" w14:textId="77777777" w:rsidR="00A16C02" w:rsidRPr="00A16C02" w:rsidRDefault="00A16C02" w:rsidP="00A16C02">
      <w:pPr>
        <w:pStyle w:val="Default"/>
        <w:rPr>
          <w:rFonts w:ascii="Arial Narrow" w:hAnsi="Arial Narrow"/>
        </w:rPr>
      </w:pPr>
    </w:p>
    <w:p w14:paraId="454B120B" w14:textId="5C551D32" w:rsidR="00A16C02" w:rsidRPr="00A16C02" w:rsidRDefault="00A16C02" w:rsidP="00A16C02">
      <w:pPr>
        <w:pStyle w:val="Default"/>
        <w:rPr>
          <w:rFonts w:ascii="Arial Narrow" w:hAnsi="Arial Narrow"/>
        </w:rPr>
      </w:pPr>
      <w:r w:rsidRPr="00A16C02">
        <w:rPr>
          <w:rFonts w:ascii="Arial Narrow" w:hAnsi="Arial Narrow"/>
        </w:rPr>
        <w:t>Specific sponsorship benefits include:</w:t>
      </w:r>
    </w:p>
    <w:p w14:paraId="2E601455" w14:textId="77777777" w:rsidR="001D581B" w:rsidRPr="00A16C02" w:rsidRDefault="001D581B" w:rsidP="001D581B">
      <w:pPr>
        <w:pStyle w:val="Default"/>
        <w:rPr>
          <w:rFonts w:ascii="Arial Narrow" w:hAnsi="Arial Narrow" w:cs="Arial"/>
        </w:rPr>
      </w:pPr>
    </w:p>
    <w:p w14:paraId="6A16758C" w14:textId="1D572A63" w:rsidR="00A16C02" w:rsidRPr="00A16C02" w:rsidRDefault="001D581B" w:rsidP="001D581B">
      <w:pPr>
        <w:pStyle w:val="Default"/>
        <w:numPr>
          <w:ilvl w:val="0"/>
          <w:numId w:val="3"/>
        </w:numPr>
        <w:ind w:left="720" w:hanging="294"/>
        <w:rPr>
          <w:rFonts w:ascii="Arial Narrow" w:hAnsi="Arial Narrow" w:cs="Arial"/>
        </w:rPr>
      </w:pPr>
      <w:r w:rsidRPr="00A16C02">
        <w:rPr>
          <w:rFonts w:ascii="Arial Narrow" w:hAnsi="Arial Narrow" w:cs="Arial"/>
        </w:rPr>
        <w:t xml:space="preserve">Naming rights for </w:t>
      </w:r>
      <w:r w:rsidR="00A16C02" w:rsidRPr="00A16C02">
        <w:rPr>
          <w:rFonts w:ascii="Arial Narrow" w:hAnsi="Arial Narrow" w:cs="Arial"/>
        </w:rPr>
        <w:t>one of the</w:t>
      </w:r>
      <w:r w:rsidRPr="00A16C02">
        <w:rPr>
          <w:rFonts w:ascii="Arial Narrow" w:hAnsi="Arial Narrow" w:cs="Arial"/>
        </w:rPr>
        <w:t xml:space="preserve"> art prize</w:t>
      </w:r>
      <w:r w:rsidR="00A16C02" w:rsidRPr="00A16C02">
        <w:rPr>
          <w:rFonts w:ascii="Arial Narrow" w:hAnsi="Arial Narrow" w:cs="Arial"/>
        </w:rPr>
        <w:t xml:space="preserve"> categories: </w:t>
      </w:r>
      <w:r w:rsidRPr="00A16C02">
        <w:rPr>
          <w:rFonts w:ascii="Arial Narrow" w:hAnsi="Arial Narrow" w:cs="Arial"/>
        </w:rPr>
        <w:t xml:space="preserve"> Oil – Watercolour – </w:t>
      </w:r>
      <w:r w:rsidR="00A16C02" w:rsidRPr="00A16C02">
        <w:rPr>
          <w:rFonts w:ascii="Arial Narrow" w:hAnsi="Arial Narrow" w:cs="Arial"/>
        </w:rPr>
        <w:t xml:space="preserve">Photography or </w:t>
      </w:r>
      <w:r w:rsidRPr="00A16C02">
        <w:rPr>
          <w:rFonts w:ascii="Arial Narrow" w:hAnsi="Arial Narrow" w:cs="Arial"/>
        </w:rPr>
        <w:t>Other Medium.</w:t>
      </w:r>
      <w:r w:rsidR="00A16C02" w:rsidRPr="00A16C02">
        <w:rPr>
          <w:rFonts w:ascii="Arial Narrow" w:hAnsi="Arial Narrow" w:cs="Arial"/>
        </w:rPr>
        <w:t xml:space="preserve"> </w:t>
      </w:r>
      <w:r w:rsidR="00A16C02" w:rsidRPr="00A16C02">
        <w:rPr>
          <w:rFonts w:ascii="Arial Narrow" w:hAnsi="Arial Narrow" w:cs="Arial"/>
        </w:rPr>
        <w:br/>
      </w:r>
    </w:p>
    <w:p w14:paraId="7F3B621F" w14:textId="39369D81" w:rsidR="00A16C02" w:rsidRPr="00A16C02" w:rsidRDefault="001D581B" w:rsidP="001D581B">
      <w:pPr>
        <w:pStyle w:val="Default"/>
        <w:numPr>
          <w:ilvl w:val="0"/>
          <w:numId w:val="3"/>
        </w:numPr>
        <w:ind w:left="720" w:hanging="294"/>
        <w:rPr>
          <w:rFonts w:ascii="Arial Narrow" w:hAnsi="Arial Narrow" w:cs="Arial"/>
        </w:rPr>
      </w:pPr>
      <w:r w:rsidRPr="00A16C02">
        <w:rPr>
          <w:rFonts w:ascii="Arial Narrow" w:hAnsi="Arial Narrow" w:cs="Arial"/>
        </w:rPr>
        <w:t xml:space="preserve">Company name and logo on all print and online </w:t>
      </w:r>
      <w:r w:rsidR="00A16C02" w:rsidRPr="00A16C02">
        <w:rPr>
          <w:rFonts w:ascii="Arial Narrow" w:hAnsi="Arial Narrow" w:cs="Arial"/>
        </w:rPr>
        <w:t>promotional material</w:t>
      </w:r>
      <w:r w:rsidRPr="00A16C02">
        <w:rPr>
          <w:rFonts w:ascii="Arial Narrow" w:hAnsi="Arial Narrow" w:cs="Arial"/>
        </w:rPr>
        <w:t xml:space="preserve"> – Posters, Advertising Boards, Catalogue, Website and social media. Company highlighted as Silver Sponsor of chosen category award and Art Show. </w:t>
      </w:r>
      <w:r w:rsidR="00A16C02" w:rsidRPr="00A16C02">
        <w:rPr>
          <w:rFonts w:ascii="Arial Narrow" w:hAnsi="Arial Narrow" w:cs="Arial"/>
        </w:rPr>
        <w:br/>
      </w:r>
    </w:p>
    <w:p w14:paraId="1C750DE3" w14:textId="51A2853F" w:rsidR="00A16C02" w:rsidRPr="00A16C02" w:rsidRDefault="00A16C02" w:rsidP="001D581B">
      <w:pPr>
        <w:pStyle w:val="Default"/>
        <w:numPr>
          <w:ilvl w:val="0"/>
          <w:numId w:val="3"/>
        </w:numPr>
        <w:ind w:left="720" w:hanging="294"/>
        <w:rPr>
          <w:rFonts w:ascii="Arial Narrow" w:hAnsi="Arial Narrow" w:cs="Arial"/>
        </w:rPr>
      </w:pPr>
      <w:r w:rsidRPr="00A16C02">
        <w:rPr>
          <w:rFonts w:ascii="Arial Narrow" w:hAnsi="Arial Narrow" w:cs="Arial"/>
        </w:rPr>
        <w:t xml:space="preserve">Your </w:t>
      </w:r>
      <w:r w:rsidR="001D581B" w:rsidRPr="00A16C02">
        <w:rPr>
          <w:rFonts w:ascii="Arial Narrow" w:hAnsi="Arial Narrow" w:cs="Arial"/>
        </w:rPr>
        <w:t xml:space="preserve">Company representative to present </w:t>
      </w:r>
      <w:r w:rsidRPr="00A16C02">
        <w:rPr>
          <w:rFonts w:ascii="Arial Narrow" w:hAnsi="Arial Narrow" w:cs="Arial"/>
        </w:rPr>
        <w:t xml:space="preserve">the prize </w:t>
      </w:r>
      <w:r w:rsidR="001D581B" w:rsidRPr="00A16C02">
        <w:rPr>
          <w:rFonts w:ascii="Arial Narrow" w:hAnsi="Arial Narrow" w:cs="Arial"/>
        </w:rPr>
        <w:t>to</w:t>
      </w:r>
      <w:r w:rsidRPr="00A16C02">
        <w:rPr>
          <w:rFonts w:ascii="Arial Narrow" w:hAnsi="Arial Narrow" w:cs="Arial"/>
        </w:rPr>
        <w:t xml:space="preserve"> the</w:t>
      </w:r>
      <w:r w:rsidR="001D581B" w:rsidRPr="00A16C02">
        <w:rPr>
          <w:rFonts w:ascii="Arial Narrow" w:hAnsi="Arial Narrow" w:cs="Arial"/>
        </w:rPr>
        <w:t xml:space="preserve"> winning artist of </w:t>
      </w:r>
      <w:r w:rsidRPr="00A16C02">
        <w:rPr>
          <w:rFonts w:ascii="Arial Narrow" w:hAnsi="Arial Narrow" w:cs="Arial"/>
        </w:rPr>
        <w:t xml:space="preserve">the </w:t>
      </w:r>
      <w:r w:rsidR="001D581B" w:rsidRPr="00A16C02">
        <w:rPr>
          <w:rFonts w:ascii="Arial Narrow" w:hAnsi="Arial Narrow" w:cs="Arial"/>
        </w:rPr>
        <w:t xml:space="preserve">selected category at </w:t>
      </w:r>
      <w:r w:rsidRPr="00A16C02">
        <w:rPr>
          <w:rFonts w:ascii="Arial Narrow" w:hAnsi="Arial Narrow" w:cs="Arial"/>
        </w:rPr>
        <w:t xml:space="preserve">the </w:t>
      </w:r>
      <w:r w:rsidR="001D581B" w:rsidRPr="00A16C02">
        <w:rPr>
          <w:rFonts w:ascii="Arial Narrow" w:hAnsi="Arial Narrow" w:cs="Arial"/>
        </w:rPr>
        <w:t xml:space="preserve">Gala Opening – promotional photographs to appear on web site/ news and social media posts and promotion. </w:t>
      </w:r>
      <w:r w:rsidRPr="00A16C02">
        <w:rPr>
          <w:rFonts w:ascii="Arial Narrow" w:hAnsi="Arial Narrow" w:cs="Arial"/>
        </w:rPr>
        <w:br/>
      </w:r>
    </w:p>
    <w:p w14:paraId="6166B642" w14:textId="6D233434" w:rsidR="00A16C02" w:rsidRPr="00A16C02" w:rsidRDefault="001D581B" w:rsidP="001D581B">
      <w:pPr>
        <w:pStyle w:val="Default"/>
        <w:numPr>
          <w:ilvl w:val="0"/>
          <w:numId w:val="3"/>
        </w:numPr>
        <w:ind w:left="720" w:hanging="294"/>
        <w:rPr>
          <w:rFonts w:ascii="Arial Narrow" w:hAnsi="Arial Narrow" w:cs="Arial"/>
        </w:rPr>
      </w:pPr>
      <w:r w:rsidRPr="00A16C02">
        <w:rPr>
          <w:rFonts w:ascii="Arial Narrow" w:hAnsi="Arial Narrow" w:cs="Arial"/>
        </w:rPr>
        <w:t>Company logo and message selected participating artists pages of Gallery 247 website, reaching over 10,000 subscribers – artists, art lovers and patrons.</w:t>
      </w:r>
      <w:r w:rsidR="00A16C02" w:rsidRPr="00A16C02">
        <w:rPr>
          <w:rFonts w:ascii="Arial Narrow" w:hAnsi="Arial Narrow" w:cs="Arial"/>
        </w:rPr>
        <w:br/>
      </w:r>
    </w:p>
    <w:p w14:paraId="04D6D450" w14:textId="301C474C" w:rsidR="00A16C02" w:rsidRPr="00A16C02" w:rsidRDefault="00A16C02" w:rsidP="001D581B">
      <w:pPr>
        <w:pStyle w:val="Default"/>
        <w:numPr>
          <w:ilvl w:val="0"/>
          <w:numId w:val="3"/>
        </w:numPr>
        <w:ind w:left="720" w:hanging="294"/>
        <w:rPr>
          <w:rFonts w:ascii="Arial Narrow" w:hAnsi="Arial Narrow" w:cs="Arial"/>
        </w:rPr>
      </w:pPr>
      <w:r w:rsidRPr="00A16C02">
        <w:rPr>
          <w:rFonts w:ascii="Arial Narrow" w:hAnsi="Arial Narrow" w:cs="Arial"/>
        </w:rPr>
        <w:t>A</w:t>
      </w:r>
      <w:r w:rsidR="001D581B" w:rsidRPr="00A16C02">
        <w:rPr>
          <w:rFonts w:ascii="Arial Narrow" w:hAnsi="Arial Narrow" w:cs="Arial"/>
        </w:rPr>
        <w:t xml:space="preserve">cknowledged as “Silver Sponsor” in promotional in lead up to and during Art Show, on all social media channels and opportunity to link Company’s website and social media platforms </w:t>
      </w:r>
      <w:r w:rsidRPr="00A16C02">
        <w:rPr>
          <w:rFonts w:ascii="Arial Narrow" w:hAnsi="Arial Narrow" w:cs="Arial"/>
        </w:rPr>
        <w:t>Facebook and Instagram.</w:t>
      </w:r>
      <w:r w:rsidRPr="00A16C02">
        <w:rPr>
          <w:rFonts w:ascii="Arial Narrow" w:hAnsi="Arial Narrow" w:cs="Arial"/>
        </w:rPr>
        <w:br/>
      </w:r>
    </w:p>
    <w:p w14:paraId="1340401B" w14:textId="5160D203" w:rsidR="00A16C02" w:rsidRPr="00A16C02" w:rsidRDefault="00A16C02" w:rsidP="00A16C02">
      <w:pPr>
        <w:pStyle w:val="Default"/>
        <w:numPr>
          <w:ilvl w:val="0"/>
          <w:numId w:val="3"/>
        </w:numPr>
        <w:rPr>
          <w:rFonts w:ascii="Arial Narrow" w:hAnsi="Arial Narrow" w:cs="Arial"/>
        </w:rPr>
      </w:pPr>
      <w:r w:rsidRPr="00A16C02">
        <w:rPr>
          <w:rFonts w:ascii="Arial Narrow" w:hAnsi="Arial Narrow" w:cs="Arial"/>
        </w:rPr>
        <w:t>C</w:t>
      </w:r>
      <w:r w:rsidR="001D581B" w:rsidRPr="00A16C02">
        <w:rPr>
          <w:rFonts w:ascii="Arial Narrow" w:hAnsi="Arial Narrow" w:cs="Arial"/>
        </w:rPr>
        <w:t xml:space="preserve">ompany banners prominently displayed at Kensington Town Hall for </w:t>
      </w:r>
      <w:r w:rsidRPr="00A16C02">
        <w:rPr>
          <w:rFonts w:ascii="Arial Narrow" w:hAnsi="Arial Narrow" w:cs="Arial"/>
        </w:rPr>
        <w:t xml:space="preserve">the </w:t>
      </w:r>
      <w:r w:rsidR="001D581B" w:rsidRPr="00A16C02">
        <w:rPr>
          <w:rFonts w:ascii="Arial Narrow" w:hAnsi="Arial Narrow" w:cs="Arial"/>
        </w:rPr>
        <w:t xml:space="preserve">duration of </w:t>
      </w:r>
      <w:r w:rsidRPr="00A16C02">
        <w:rPr>
          <w:rFonts w:ascii="Arial Narrow" w:hAnsi="Arial Narrow" w:cs="Arial"/>
        </w:rPr>
        <w:t xml:space="preserve">  </w:t>
      </w:r>
      <w:r w:rsidRPr="00A16C02">
        <w:rPr>
          <w:rFonts w:ascii="Arial Narrow" w:hAnsi="Arial Narrow" w:cs="Arial"/>
        </w:rPr>
        <w:br/>
        <w:t xml:space="preserve">       </w:t>
      </w:r>
      <w:r w:rsidR="001D581B" w:rsidRPr="00A16C02">
        <w:rPr>
          <w:rFonts w:ascii="Arial Narrow" w:hAnsi="Arial Narrow" w:cs="Arial"/>
        </w:rPr>
        <w:t>the Art Show.</w:t>
      </w:r>
      <w:r w:rsidRPr="00A16C02">
        <w:rPr>
          <w:rFonts w:ascii="Arial Narrow" w:hAnsi="Arial Narrow" w:cs="Arial"/>
        </w:rPr>
        <w:t xml:space="preserve">  </w:t>
      </w:r>
      <w:r w:rsidRPr="00A16C02">
        <w:rPr>
          <w:rFonts w:ascii="Arial Narrow" w:hAnsi="Arial Narrow" w:cs="Arial"/>
        </w:rPr>
        <w:br/>
      </w:r>
    </w:p>
    <w:p w14:paraId="73ACA3A5" w14:textId="2F63A900" w:rsidR="001D581B" w:rsidRPr="00A16C02" w:rsidRDefault="00A16C02" w:rsidP="00A16C02">
      <w:pPr>
        <w:pStyle w:val="Default"/>
        <w:numPr>
          <w:ilvl w:val="0"/>
          <w:numId w:val="3"/>
        </w:numPr>
        <w:ind w:left="426" w:hanging="294"/>
        <w:rPr>
          <w:rFonts w:ascii="Arial Narrow" w:hAnsi="Arial Narrow" w:cs="Arial"/>
        </w:rPr>
      </w:pPr>
      <w:r w:rsidRPr="00A16C02">
        <w:rPr>
          <w:rFonts w:ascii="Arial Narrow" w:hAnsi="Arial Narrow" w:cs="Arial"/>
        </w:rPr>
        <w:t xml:space="preserve">    T</w:t>
      </w:r>
      <w:r w:rsidR="001D581B" w:rsidRPr="00A16C02">
        <w:rPr>
          <w:rFonts w:ascii="Arial Narrow" w:hAnsi="Arial Narrow" w:cs="Arial"/>
        </w:rPr>
        <w:t xml:space="preserve">wo complementary tickets to Gala Opening </w:t>
      </w:r>
      <w:r w:rsidRPr="00A16C02">
        <w:rPr>
          <w:rFonts w:ascii="Arial Narrow" w:hAnsi="Arial Narrow" w:cs="Arial"/>
        </w:rPr>
        <w:t>on Thursday 24</w:t>
      </w:r>
      <w:r w:rsidRPr="00A16C02">
        <w:rPr>
          <w:rFonts w:ascii="Arial Narrow" w:hAnsi="Arial Narrow" w:cs="Arial"/>
          <w:vertAlign w:val="superscript"/>
        </w:rPr>
        <w:t>th</w:t>
      </w:r>
      <w:r w:rsidRPr="00A16C02">
        <w:rPr>
          <w:rFonts w:ascii="Arial Narrow" w:hAnsi="Arial Narrow" w:cs="Arial"/>
        </w:rPr>
        <w:t xml:space="preserve"> September. </w:t>
      </w:r>
      <w:r w:rsidRPr="00A16C02">
        <w:rPr>
          <w:rFonts w:ascii="Arial Narrow" w:hAnsi="Arial Narrow" w:cs="Arial"/>
        </w:rPr>
        <w:br/>
      </w:r>
    </w:p>
    <w:p w14:paraId="410EE947" w14:textId="77777777" w:rsidR="001D581B" w:rsidRPr="00A16C02" w:rsidRDefault="001D581B" w:rsidP="000B3F2E">
      <w:pPr>
        <w:pStyle w:val="Default"/>
        <w:rPr>
          <w:rFonts w:ascii="Arial Narrow" w:hAnsi="Arial Narrow" w:cs="Arial"/>
        </w:rPr>
      </w:pPr>
    </w:p>
    <w:p w14:paraId="4AADF085" w14:textId="77777777" w:rsidR="00A16C02" w:rsidRPr="00A16C02" w:rsidRDefault="00A16C02" w:rsidP="00A16C02">
      <w:pPr>
        <w:spacing w:after="120" w:line="240" w:lineRule="auto"/>
        <w:rPr>
          <w:rFonts w:ascii="Arial Narrow" w:hAnsi="Arial Narrow" w:cs="Times New Roman"/>
          <w:sz w:val="24"/>
          <w:szCs w:val="24"/>
        </w:rPr>
      </w:pPr>
      <w:r w:rsidRPr="00A16C02">
        <w:rPr>
          <w:rFonts w:ascii="Arial Narrow" w:hAnsi="Arial Narrow" w:cs="Times New Roman"/>
          <w:sz w:val="24"/>
          <w:szCs w:val="24"/>
        </w:rPr>
        <w:t>For further information please contact:</w:t>
      </w:r>
    </w:p>
    <w:p w14:paraId="0DF0FA1B" w14:textId="77777777" w:rsidR="00A16C02" w:rsidRPr="00A16C02" w:rsidRDefault="00A16C02" w:rsidP="00A16C02">
      <w:pPr>
        <w:spacing w:after="120" w:line="240" w:lineRule="auto"/>
        <w:rPr>
          <w:rFonts w:ascii="Arial Narrow" w:hAnsi="Arial Narrow" w:cs="Times New Roman"/>
          <w:sz w:val="24"/>
          <w:szCs w:val="24"/>
        </w:rPr>
      </w:pPr>
      <w:r w:rsidRPr="00A16C02">
        <w:rPr>
          <w:rFonts w:ascii="Arial Narrow" w:hAnsi="Arial Narrow" w:cs="Times New Roman"/>
          <w:sz w:val="24"/>
          <w:szCs w:val="24"/>
        </w:rPr>
        <w:t xml:space="preserve"> Lesley McCarthy</w:t>
      </w:r>
      <w:r w:rsidRPr="00A16C02">
        <w:rPr>
          <w:rFonts w:ascii="Arial Narrow" w:hAnsi="Arial Narrow" w:cs="Times New Roman"/>
          <w:sz w:val="24"/>
          <w:szCs w:val="24"/>
        </w:rPr>
        <w:br/>
        <w:t xml:space="preserve">E: </w:t>
      </w:r>
      <w:hyperlink r:id="rId8" w:history="1">
        <w:r w:rsidRPr="00A16C02">
          <w:rPr>
            <w:rStyle w:val="Hyperlink"/>
            <w:rFonts w:ascii="Arial Narrow" w:hAnsi="Arial Narrow" w:cs="Times New Roman"/>
            <w:sz w:val="24"/>
            <w:szCs w:val="24"/>
          </w:rPr>
          <w:t>Lillico2009@gmail.com</w:t>
        </w:r>
      </w:hyperlink>
      <w:r w:rsidRPr="00A16C02">
        <w:rPr>
          <w:rFonts w:ascii="Arial Narrow" w:hAnsi="Arial Narrow" w:cs="Times New Roman"/>
          <w:sz w:val="24"/>
          <w:szCs w:val="24"/>
        </w:rPr>
        <w:br/>
        <w:t>Mob: 0417 532 259</w:t>
      </w:r>
    </w:p>
    <w:p w14:paraId="38AB79BB" w14:textId="77777777" w:rsidR="00FC63E2" w:rsidRDefault="00FC63E2"/>
    <w:sectPr w:rsidR="00FC63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04C00" w14:textId="77777777" w:rsidR="003E73C4" w:rsidRDefault="00963529">
      <w:pPr>
        <w:spacing w:after="0" w:line="240" w:lineRule="auto"/>
      </w:pPr>
      <w:r>
        <w:separator/>
      </w:r>
    </w:p>
  </w:endnote>
  <w:endnote w:type="continuationSeparator" w:id="0">
    <w:p w14:paraId="1F0DC8F8" w14:textId="77777777" w:rsidR="003E73C4" w:rsidRDefault="0096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23033" w14:textId="77777777" w:rsidR="003E73C4" w:rsidRDefault="00963529">
      <w:pPr>
        <w:spacing w:after="0" w:line="240" w:lineRule="auto"/>
      </w:pPr>
      <w:r>
        <w:separator/>
      </w:r>
    </w:p>
  </w:footnote>
  <w:footnote w:type="continuationSeparator" w:id="0">
    <w:p w14:paraId="10F3ABB8" w14:textId="77777777" w:rsidR="003E73C4" w:rsidRDefault="00963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14EC3"/>
    <w:multiLevelType w:val="hybridMultilevel"/>
    <w:tmpl w:val="47607A28"/>
    <w:lvl w:ilvl="0" w:tplc="CF40651C">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4CDB3E8B"/>
    <w:multiLevelType w:val="hybridMultilevel"/>
    <w:tmpl w:val="22C678D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79144D4A"/>
    <w:multiLevelType w:val="hybridMultilevel"/>
    <w:tmpl w:val="C8CAA18C"/>
    <w:lvl w:ilvl="0" w:tplc="E89071A2">
      <w:start w:val="1"/>
      <w:numFmt w:val="bullet"/>
      <w:lvlText w:val=""/>
      <w:lvlJc w:val="left"/>
      <w:pPr>
        <w:ind w:left="284" w:hanging="171"/>
      </w:pPr>
      <w:rPr>
        <w:rFonts w:ascii="Wingdings" w:hAnsi="Wingdings"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1B"/>
    <w:rsid w:val="000B3F2E"/>
    <w:rsid w:val="00117B0B"/>
    <w:rsid w:val="001D581B"/>
    <w:rsid w:val="003E73C4"/>
    <w:rsid w:val="00963529"/>
    <w:rsid w:val="00A16C02"/>
    <w:rsid w:val="00FC63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4660"/>
  <w15:docId w15:val="{7E7CBEAD-EDED-4699-8FA8-39E66706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581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D5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81B"/>
  </w:style>
  <w:style w:type="character" w:styleId="Hyperlink">
    <w:name w:val="Hyperlink"/>
    <w:basedOn w:val="DefaultParagraphFont"/>
    <w:uiPriority w:val="99"/>
    <w:semiHidden/>
    <w:unhideWhenUsed/>
    <w:rsid w:val="001D581B"/>
    <w:rPr>
      <w:color w:val="0000FF"/>
      <w:u w:val="single"/>
    </w:rPr>
  </w:style>
  <w:style w:type="paragraph" w:styleId="Footer">
    <w:name w:val="footer"/>
    <w:basedOn w:val="Normal"/>
    <w:link w:val="FooterChar"/>
    <w:uiPriority w:val="99"/>
    <w:unhideWhenUsed/>
    <w:rsid w:val="00A16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lico2009@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 User</dc:creator>
  <cp:lastModifiedBy>Lesley McCarthy</cp:lastModifiedBy>
  <cp:revision>2</cp:revision>
  <dcterms:created xsi:type="dcterms:W3CDTF">2020-03-14T04:36:00Z</dcterms:created>
  <dcterms:modified xsi:type="dcterms:W3CDTF">2020-03-14T04:36:00Z</dcterms:modified>
</cp:coreProperties>
</file>