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13F94" w14:textId="40995060" w:rsidR="00EE2612" w:rsidRDefault="00320B1F">
      <w:r>
        <w:t xml:space="preserve"> </w:t>
      </w:r>
      <w:r w:rsidR="006E24C7">
        <w:rPr>
          <w:rFonts w:ascii="Calibri" w:hAnsi="Calibri" w:cs="Calibri"/>
          <w:noProof/>
          <w:color w:val="000000"/>
          <w:bdr w:val="none" w:sz="0" w:space="0" w:color="auto" w:frame="1"/>
        </w:rPr>
        <w:drawing>
          <wp:inline distT="0" distB="0" distL="0" distR="0" wp14:anchorId="2DB35DE4" wp14:editId="367C2D83">
            <wp:extent cx="2017421" cy="682150"/>
            <wp:effectExtent l="0" t="0" r="1905" b="3810"/>
            <wp:docPr id="1322986329" name="Bildobjekt 1" descr="En bild som visar Teckensnitt, text, logotyp, symbo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 bild som visar Teckensnitt, text, logotyp, symbol&#10;&#10;Automatiskt genererad beskrivn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31478" cy="686903"/>
                    </a:xfrm>
                    <a:prstGeom prst="rect">
                      <a:avLst/>
                    </a:prstGeom>
                    <a:noFill/>
                    <a:ln>
                      <a:noFill/>
                    </a:ln>
                  </pic:spPr>
                </pic:pic>
              </a:graphicData>
            </a:graphic>
          </wp:inline>
        </w:drawing>
      </w:r>
    </w:p>
    <w:p w14:paraId="3CC65C9B" w14:textId="77777777" w:rsidR="00895451" w:rsidRDefault="00895451" w:rsidP="003A05FF">
      <w:pPr>
        <w:spacing w:after="0" w:line="240" w:lineRule="auto"/>
      </w:pPr>
    </w:p>
    <w:p w14:paraId="302CB55C" w14:textId="05C4B1D7" w:rsidR="006E24C7" w:rsidRDefault="006E24C7" w:rsidP="003A05FF">
      <w:pPr>
        <w:spacing w:after="0" w:line="240" w:lineRule="auto"/>
        <w:rPr>
          <w:rFonts w:ascii="Arial" w:hAnsi="Arial" w:cs="Arial"/>
          <w:b/>
          <w:bCs/>
          <w:sz w:val="24"/>
          <w:szCs w:val="24"/>
        </w:rPr>
      </w:pPr>
      <w:r>
        <w:rPr>
          <w:rFonts w:ascii="Arial" w:hAnsi="Arial" w:cs="Arial"/>
          <w:b/>
          <w:bCs/>
          <w:sz w:val="24"/>
          <w:szCs w:val="24"/>
        </w:rPr>
        <w:t xml:space="preserve">Veckobrev nr. </w:t>
      </w:r>
      <w:r w:rsidR="00C10051">
        <w:rPr>
          <w:rFonts w:ascii="Arial" w:hAnsi="Arial" w:cs="Arial"/>
          <w:b/>
          <w:bCs/>
          <w:sz w:val="24"/>
          <w:szCs w:val="24"/>
        </w:rPr>
        <w:t xml:space="preserve"> </w:t>
      </w:r>
      <w:r w:rsidR="00D74B21">
        <w:rPr>
          <w:rFonts w:ascii="Arial" w:hAnsi="Arial" w:cs="Arial"/>
          <w:b/>
          <w:bCs/>
          <w:sz w:val="24"/>
          <w:szCs w:val="24"/>
        </w:rPr>
        <w:t>3</w:t>
      </w:r>
      <w:r w:rsidR="004A2556">
        <w:rPr>
          <w:rFonts w:ascii="Arial" w:hAnsi="Arial" w:cs="Arial"/>
          <w:b/>
          <w:bCs/>
          <w:sz w:val="24"/>
          <w:szCs w:val="24"/>
        </w:rPr>
        <w:t>7</w:t>
      </w:r>
      <w:r>
        <w:rPr>
          <w:rFonts w:ascii="Arial" w:hAnsi="Arial" w:cs="Arial"/>
          <w:b/>
          <w:bCs/>
          <w:sz w:val="24"/>
          <w:szCs w:val="24"/>
        </w:rPr>
        <w:tab/>
        <w:t>202</w:t>
      </w:r>
      <w:r w:rsidR="00267E1A">
        <w:rPr>
          <w:rFonts w:ascii="Arial" w:hAnsi="Arial" w:cs="Arial"/>
          <w:b/>
          <w:bCs/>
          <w:sz w:val="24"/>
          <w:szCs w:val="24"/>
        </w:rPr>
        <w:t>6</w:t>
      </w:r>
      <w:r>
        <w:rPr>
          <w:rFonts w:ascii="Arial" w:hAnsi="Arial" w:cs="Arial"/>
          <w:b/>
          <w:bCs/>
          <w:sz w:val="24"/>
          <w:szCs w:val="24"/>
        </w:rPr>
        <w:t>-</w:t>
      </w:r>
      <w:r w:rsidR="005C2652">
        <w:rPr>
          <w:rFonts w:ascii="Arial" w:hAnsi="Arial" w:cs="Arial"/>
          <w:b/>
          <w:bCs/>
          <w:sz w:val="24"/>
          <w:szCs w:val="24"/>
        </w:rPr>
        <w:t>0</w:t>
      </w:r>
      <w:r w:rsidR="00E20920">
        <w:rPr>
          <w:rFonts w:ascii="Arial" w:hAnsi="Arial" w:cs="Arial"/>
          <w:b/>
          <w:bCs/>
          <w:sz w:val="24"/>
          <w:szCs w:val="24"/>
        </w:rPr>
        <w:t>4</w:t>
      </w:r>
      <w:r w:rsidR="00895451">
        <w:rPr>
          <w:rFonts w:ascii="Arial" w:hAnsi="Arial" w:cs="Arial"/>
          <w:b/>
          <w:bCs/>
          <w:sz w:val="24"/>
          <w:szCs w:val="24"/>
        </w:rPr>
        <w:t>-</w:t>
      </w:r>
      <w:r w:rsidR="00CD57F8">
        <w:rPr>
          <w:rFonts w:ascii="Arial" w:hAnsi="Arial" w:cs="Arial"/>
          <w:b/>
          <w:bCs/>
          <w:sz w:val="24"/>
          <w:szCs w:val="24"/>
        </w:rPr>
        <w:t>1</w:t>
      </w:r>
      <w:r w:rsidR="00E20920">
        <w:rPr>
          <w:rFonts w:ascii="Arial" w:hAnsi="Arial" w:cs="Arial"/>
          <w:b/>
          <w:bCs/>
          <w:sz w:val="24"/>
          <w:szCs w:val="24"/>
        </w:rPr>
        <w:t>3</w:t>
      </w:r>
      <w:r w:rsidR="002A5482">
        <w:rPr>
          <w:rFonts w:ascii="Arial" w:hAnsi="Arial" w:cs="Arial"/>
          <w:b/>
          <w:bCs/>
          <w:sz w:val="24"/>
          <w:szCs w:val="24"/>
        </w:rPr>
        <w:tab/>
      </w:r>
      <w:r>
        <w:rPr>
          <w:rFonts w:ascii="Arial" w:hAnsi="Arial" w:cs="Arial"/>
          <w:b/>
          <w:bCs/>
          <w:sz w:val="24"/>
          <w:szCs w:val="24"/>
        </w:rPr>
        <w:tab/>
      </w:r>
      <w:r w:rsidR="00E20920">
        <w:rPr>
          <w:rFonts w:ascii="Arial" w:hAnsi="Arial" w:cs="Arial"/>
          <w:b/>
          <w:bCs/>
          <w:sz w:val="24"/>
          <w:szCs w:val="24"/>
        </w:rPr>
        <w:tab/>
      </w:r>
      <w:r>
        <w:rPr>
          <w:rFonts w:ascii="Arial" w:hAnsi="Arial" w:cs="Arial"/>
          <w:b/>
          <w:bCs/>
          <w:sz w:val="24"/>
          <w:szCs w:val="24"/>
        </w:rPr>
        <w:t>Årgång 5</w:t>
      </w:r>
      <w:r w:rsidR="00C736EE">
        <w:rPr>
          <w:rFonts w:ascii="Arial" w:hAnsi="Arial" w:cs="Arial"/>
          <w:b/>
          <w:bCs/>
          <w:sz w:val="24"/>
          <w:szCs w:val="24"/>
        </w:rPr>
        <w:t>5</w:t>
      </w:r>
      <w:r>
        <w:rPr>
          <w:rFonts w:ascii="Arial" w:hAnsi="Arial" w:cs="Arial"/>
          <w:b/>
          <w:bCs/>
          <w:sz w:val="24"/>
          <w:szCs w:val="24"/>
        </w:rPr>
        <w:tab/>
      </w:r>
    </w:p>
    <w:p w14:paraId="3E365713" w14:textId="4829CDE4" w:rsidR="006E24C7" w:rsidRDefault="006E24C7" w:rsidP="003A05FF">
      <w:pPr>
        <w:spacing w:after="0" w:line="240" w:lineRule="auto"/>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
    <w:p w14:paraId="053A2278" w14:textId="38CB511E" w:rsidR="00895451" w:rsidRDefault="006E24C7" w:rsidP="00A35A37">
      <w:pPr>
        <w:spacing w:after="0" w:line="240" w:lineRule="auto"/>
        <w:rPr>
          <w:rFonts w:ascii="Arial" w:hAnsi="Arial" w:cs="Arial"/>
          <w:sz w:val="24"/>
          <w:szCs w:val="24"/>
        </w:rPr>
      </w:pPr>
      <w:r w:rsidRPr="002B08A5">
        <w:rPr>
          <w:rFonts w:ascii="Arial" w:hAnsi="Arial" w:cs="Arial"/>
          <w:b/>
          <w:bCs/>
          <w:sz w:val="24"/>
          <w:szCs w:val="24"/>
        </w:rPr>
        <w:t>Närvarande:</w:t>
      </w:r>
      <w:r>
        <w:rPr>
          <w:rFonts w:ascii="Arial" w:hAnsi="Arial" w:cs="Arial"/>
          <w:sz w:val="24"/>
          <w:szCs w:val="24"/>
        </w:rPr>
        <w:tab/>
      </w:r>
      <w:r w:rsidR="00895451">
        <w:rPr>
          <w:rFonts w:ascii="Arial" w:hAnsi="Arial" w:cs="Arial"/>
          <w:sz w:val="24"/>
          <w:szCs w:val="24"/>
        </w:rPr>
        <w:t>Totalt:</w:t>
      </w:r>
      <w:r w:rsidR="00A35A37">
        <w:rPr>
          <w:rFonts w:ascii="Arial" w:hAnsi="Arial" w:cs="Arial"/>
          <w:sz w:val="24"/>
          <w:szCs w:val="24"/>
        </w:rPr>
        <w:tab/>
      </w:r>
      <w:r w:rsidR="00910C4B">
        <w:rPr>
          <w:rFonts w:ascii="Arial" w:hAnsi="Arial" w:cs="Arial"/>
          <w:sz w:val="24"/>
          <w:szCs w:val="24"/>
        </w:rPr>
        <w:tab/>
      </w:r>
      <w:r w:rsidR="00F70822">
        <w:rPr>
          <w:rFonts w:ascii="Arial" w:hAnsi="Arial" w:cs="Arial"/>
          <w:sz w:val="24"/>
          <w:szCs w:val="24"/>
        </w:rPr>
        <w:tab/>
        <w:t>28</w:t>
      </w:r>
      <w:r w:rsidR="00895451">
        <w:rPr>
          <w:rFonts w:ascii="Arial" w:hAnsi="Arial" w:cs="Arial"/>
          <w:sz w:val="24"/>
          <w:szCs w:val="24"/>
        </w:rPr>
        <w:tab/>
      </w:r>
      <w:r w:rsidR="00286606">
        <w:rPr>
          <w:rFonts w:ascii="Arial" w:hAnsi="Arial" w:cs="Arial"/>
          <w:sz w:val="24"/>
          <w:szCs w:val="24"/>
        </w:rPr>
        <w:tab/>
      </w:r>
      <w:r w:rsidR="00F70822">
        <w:rPr>
          <w:rFonts w:ascii="Arial" w:hAnsi="Arial" w:cs="Arial"/>
          <w:sz w:val="24"/>
          <w:szCs w:val="24"/>
        </w:rPr>
        <w:tab/>
      </w:r>
      <w:r w:rsidR="00895451">
        <w:rPr>
          <w:rFonts w:ascii="Arial" w:hAnsi="Arial" w:cs="Arial"/>
          <w:sz w:val="24"/>
          <w:szCs w:val="24"/>
        </w:rPr>
        <w:t>Egna medlemmar</w:t>
      </w:r>
      <w:r w:rsidR="00D441D3">
        <w:rPr>
          <w:rFonts w:ascii="Arial" w:hAnsi="Arial" w:cs="Arial"/>
          <w:sz w:val="24"/>
          <w:szCs w:val="24"/>
        </w:rPr>
        <w:tab/>
      </w:r>
      <w:r w:rsidR="00D441D3">
        <w:rPr>
          <w:rFonts w:ascii="Arial" w:hAnsi="Arial" w:cs="Arial"/>
          <w:sz w:val="24"/>
          <w:szCs w:val="24"/>
        </w:rPr>
        <w:tab/>
      </w:r>
      <w:r w:rsidR="00F70822">
        <w:rPr>
          <w:rFonts w:ascii="Arial" w:hAnsi="Arial" w:cs="Arial"/>
          <w:sz w:val="24"/>
          <w:szCs w:val="24"/>
        </w:rPr>
        <w:t>26</w:t>
      </w:r>
      <w:r w:rsidR="00895451">
        <w:rPr>
          <w:rFonts w:ascii="Arial" w:hAnsi="Arial" w:cs="Arial"/>
          <w:sz w:val="24"/>
          <w:szCs w:val="24"/>
        </w:rPr>
        <w:tab/>
      </w:r>
      <w:r>
        <w:rPr>
          <w:rFonts w:ascii="Arial" w:hAnsi="Arial" w:cs="Arial"/>
          <w:sz w:val="24"/>
          <w:szCs w:val="24"/>
        </w:rPr>
        <w:tab/>
      </w:r>
      <w:r w:rsidR="00A35A37">
        <w:rPr>
          <w:rFonts w:ascii="Arial" w:hAnsi="Arial" w:cs="Arial"/>
          <w:sz w:val="24"/>
          <w:szCs w:val="24"/>
        </w:rPr>
        <w:tab/>
      </w:r>
      <w:r w:rsidR="00895451">
        <w:rPr>
          <w:rFonts w:ascii="Arial" w:hAnsi="Arial" w:cs="Arial"/>
          <w:sz w:val="24"/>
          <w:szCs w:val="24"/>
        </w:rPr>
        <w:t>Gästande Rotarianer</w:t>
      </w:r>
      <w:proofErr w:type="gramStart"/>
      <w:r w:rsidR="00895451">
        <w:rPr>
          <w:rFonts w:ascii="Arial" w:hAnsi="Arial" w:cs="Arial"/>
          <w:sz w:val="24"/>
          <w:szCs w:val="24"/>
        </w:rPr>
        <w:tab/>
      </w:r>
      <w:r w:rsidR="00E3753D">
        <w:rPr>
          <w:rFonts w:ascii="Arial" w:hAnsi="Arial" w:cs="Arial"/>
          <w:sz w:val="24"/>
          <w:szCs w:val="24"/>
        </w:rPr>
        <w:t xml:space="preserve">  </w:t>
      </w:r>
      <w:r w:rsidR="00F70822">
        <w:rPr>
          <w:rFonts w:ascii="Arial" w:hAnsi="Arial" w:cs="Arial"/>
          <w:sz w:val="24"/>
          <w:szCs w:val="24"/>
        </w:rPr>
        <w:tab/>
      </w:r>
      <w:proofErr w:type="gramEnd"/>
      <w:r w:rsidR="00F70822">
        <w:rPr>
          <w:rFonts w:ascii="Arial" w:hAnsi="Arial" w:cs="Arial"/>
          <w:sz w:val="24"/>
          <w:szCs w:val="24"/>
        </w:rPr>
        <w:t xml:space="preserve">  2</w:t>
      </w:r>
    </w:p>
    <w:p w14:paraId="45B746C6" w14:textId="61F1F9EF" w:rsidR="006E24C7" w:rsidRPr="00895451" w:rsidRDefault="00895451" w:rsidP="003A05FF">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sidRPr="00895451">
        <w:rPr>
          <w:rFonts w:ascii="Arial" w:hAnsi="Arial" w:cs="Arial"/>
          <w:sz w:val="24"/>
          <w:szCs w:val="24"/>
        </w:rPr>
        <w:t>Övriga gäster</w:t>
      </w:r>
      <w:r w:rsidR="00DC4236">
        <w:rPr>
          <w:rFonts w:ascii="Arial" w:hAnsi="Arial" w:cs="Arial"/>
          <w:sz w:val="24"/>
          <w:szCs w:val="24"/>
        </w:rPr>
        <w:tab/>
        <w:t xml:space="preserve">  </w:t>
      </w:r>
    </w:p>
    <w:p w14:paraId="6185F8BC" w14:textId="77777777" w:rsidR="000956D7" w:rsidRDefault="000956D7" w:rsidP="003A05FF">
      <w:pPr>
        <w:spacing w:after="0" w:line="240" w:lineRule="auto"/>
        <w:rPr>
          <w:rFonts w:ascii="Arial" w:hAnsi="Arial" w:cs="Arial"/>
          <w:b/>
          <w:bCs/>
          <w:sz w:val="24"/>
          <w:szCs w:val="24"/>
        </w:rPr>
      </w:pPr>
    </w:p>
    <w:p w14:paraId="6B9150D0" w14:textId="7B5A00DE" w:rsidR="00AE5085" w:rsidRPr="00AE5085" w:rsidRDefault="003A05FF" w:rsidP="00AE5085">
      <w:pPr>
        <w:spacing w:after="0" w:line="240" w:lineRule="auto"/>
        <w:rPr>
          <w:rFonts w:ascii="Arial" w:hAnsi="Arial" w:cs="Arial"/>
          <w:sz w:val="24"/>
          <w:szCs w:val="24"/>
        </w:rPr>
      </w:pPr>
      <w:r w:rsidRPr="002B08A5">
        <w:rPr>
          <w:rFonts w:ascii="Arial" w:hAnsi="Arial" w:cs="Arial"/>
          <w:b/>
          <w:bCs/>
          <w:sz w:val="24"/>
          <w:szCs w:val="24"/>
        </w:rPr>
        <w:t>President:</w:t>
      </w:r>
      <w:r w:rsidR="000956D7">
        <w:rPr>
          <w:rFonts w:ascii="Arial" w:hAnsi="Arial" w:cs="Arial"/>
          <w:b/>
          <w:bCs/>
          <w:sz w:val="24"/>
          <w:szCs w:val="24"/>
        </w:rPr>
        <w:tab/>
      </w:r>
      <w:r w:rsidR="00723A76">
        <w:rPr>
          <w:rFonts w:ascii="Arial" w:hAnsi="Arial" w:cs="Arial"/>
          <w:b/>
          <w:bCs/>
          <w:sz w:val="24"/>
          <w:szCs w:val="24"/>
        </w:rPr>
        <w:tab/>
      </w:r>
      <w:r w:rsidR="005868FB">
        <w:rPr>
          <w:rFonts w:ascii="Arial" w:hAnsi="Arial" w:cs="Arial"/>
          <w:sz w:val="24"/>
          <w:szCs w:val="24"/>
        </w:rPr>
        <w:t>Lena Kierkegaard</w:t>
      </w:r>
    </w:p>
    <w:p w14:paraId="0D39CA81" w14:textId="77777777" w:rsidR="002E1683" w:rsidRDefault="002E1683" w:rsidP="00AE5085">
      <w:pPr>
        <w:spacing w:after="0" w:line="240" w:lineRule="auto"/>
        <w:rPr>
          <w:rFonts w:ascii="Arial" w:hAnsi="Arial" w:cs="Arial"/>
          <w:b/>
          <w:bCs/>
          <w:sz w:val="24"/>
          <w:szCs w:val="24"/>
        </w:rPr>
      </w:pPr>
    </w:p>
    <w:p w14:paraId="010010CD" w14:textId="756D115A" w:rsidR="007C0915" w:rsidRDefault="00377CEA" w:rsidP="00377CEA">
      <w:pPr>
        <w:tabs>
          <w:tab w:val="left" w:pos="3168"/>
        </w:tabs>
        <w:spacing w:after="0" w:line="240" w:lineRule="auto"/>
        <w:rPr>
          <w:rFonts w:ascii="Arial" w:hAnsi="Arial" w:cs="Arial"/>
          <w:b/>
          <w:bCs/>
          <w:sz w:val="24"/>
          <w:szCs w:val="24"/>
        </w:rPr>
      </w:pPr>
      <w:r>
        <w:rPr>
          <w:rFonts w:ascii="Arial" w:hAnsi="Arial" w:cs="Arial"/>
          <w:b/>
          <w:bCs/>
          <w:sz w:val="24"/>
          <w:szCs w:val="24"/>
        </w:rPr>
        <w:tab/>
      </w:r>
    </w:p>
    <w:p w14:paraId="210469BC" w14:textId="47BCFE3E" w:rsidR="00A72DD8" w:rsidRDefault="00EF68E2" w:rsidP="002A37E9">
      <w:pPr>
        <w:spacing w:after="0" w:line="240" w:lineRule="auto"/>
        <w:ind w:left="2604" w:hanging="2604"/>
        <w:rPr>
          <w:rFonts w:ascii="Arial" w:hAnsi="Arial" w:cs="Arial"/>
          <w:sz w:val="24"/>
          <w:szCs w:val="24"/>
        </w:rPr>
      </w:pPr>
      <w:r>
        <w:rPr>
          <w:rFonts w:ascii="Arial" w:hAnsi="Arial" w:cs="Arial"/>
          <w:b/>
          <w:bCs/>
          <w:sz w:val="24"/>
          <w:szCs w:val="24"/>
        </w:rPr>
        <w:t>Rotaryärenden:</w:t>
      </w:r>
      <w:r w:rsidR="005868FB">
        <w:rPr>
          <w:rFonts w:ascii="Arial" w:hAnsi="Arial" w:cs="Arial"/>
          <w:b/>
          <w:bCs/>
          <w:sz w:val="24"/>
          <w:szCs w:val="24"/>
        </w:rPr>
        <w:tab/>
      </w:r>
      <w:r w:rsidR="005868FB">
        <w:rPr>
          <w:rFonts w:ascii="Arial" w:hAnsi="Arial" w:cs="Arial"/>
          <w:sz w:val="24"/>
          <w:szCs w:val="24"/>
        </w:rPr>
        <w:t>Inga</w:t>
      </w:r>
      <w:r w:rsidR="00377CEA">
        <w:rPr>
          <w:rFonts w:ascii="Arial" w:hAnsi="Arial" w:cs="Arial"/>
          <w:b/>
          <w:bCs/>
          <w:sz w:val="24"/>
          <w:szCs w:val="24"/>
        </w:rPr>
        <w:tab/>
      </w:r>
    </w:p>
    <w:p w14:paraId="472D82C1" w14:textId="5A260BB1" w:rsidR="00377CEA" w:rsidRDefault="00A72DD8" w:rsidP="00377CEA">
      <w:pPr>
        <w:spacing w:after="0" w:line="240" w:lineRule="auto"/>
        <w:ind w:left="2604" w:hanging="2604"/>
        <w:rPr>
          <w:rFonts w:ascii="Arial" w:hAnsi="Arial" w:cs="Arial"/>
          <w:b/>
          <w:bCs/>
          <w:sz w:val="24"/>
          <w:szCs w:val="24"/>
        </w:rPr>
      </w:pPr>
      <w:r>
        <w:rPr>
          <w:rFonts w:ascii="Arial" w:hAnsi="Arial" w:cs="Arial"/>
          <w:sz w:val="24"/>
          <w:szCs w:val="24"/>
        </w:rPr>
        <w:tab/>
      </w:r>
      <w:r>
        <w:rPr>
          <w:rFonts w:ascii="Arial" w:hAnsi="Arial" w:cs="Arial"/>
          <w:sz w:val="24"/>
          <w:szCs w:val="24"/>
        </w:rPr>
        <w:tab/>
      </w:r>
    </w:p>
    <w:p w14:paraId="23CD2249" w14:textId="77777777" w:rsidR="00377CEA" w:rsidRDefault="00377CEA" w:rsidP="00377CEA">
      <w:pPr>
        <w:spacing w:after="0" w:line="240" w:lineRule="auto"/>
        <w:ind w:left="2604" w:hanging="2604"/>
        <w:rPr>
          <w:rFonts w:ascii="Arial" w:hAnsi="Arial" w:cs="Arial"/>
          <w:b/>
          <w:bCs/>
          <w:sz w:val="24"/>
          <w:szCs w:val="24"/>
        </w:rPr>
      </w:pPr>
    </w:p>
    <w:p w14:paraId="0FC4E646" w14:textId="77777777" w:rsidR="009D2BDB" w:rsidRDefault="00BB64CB" w:rsidP="00461EF5">
      <w:pPr>
        <w:spacing w:after="0" w:line="240" w:lineRule="auto"/>
        <w:ind w:left="2604" w:hanging="2604"/>
        <w:rPr>
          <w:rFonts w:ascii="Arial" w:hAnsi="Arial" w:cs="Arial"/>
          <w:sz w:val="24"/>
          <w:szCs w:val="24"/>
        </w:rPr>
      </w:pPr>
      <w:r>
        <w:rPr>
          <w:rFonts w:ascii="Arial" w:hAnsi="Arial" w:cs="Arial"/>
          <w:b/>
          <w:bCs/>
          <w:sz w:val="24"/>
          <w:szCs w:val="24"/>
        </w:rPr>
        <w:t>Dagens program</w:t>
      </w:r>
      <w:r w:rsidR="00107CEF">
        <w:rPr>
          <w:rFonts w:ascii="Arial" w:hAnsi="Arial" w:cs="Arial"/>
          <w:b/>
          <w:bCs/>
          <w:sz w:val="24"/>
          <w:szCs w:val="24"/>
        </w:rPr>
        <w:t xml:space="preserve">:        </w:t>
      </w:r>
      <w:r w:rsidR="009D2BDB">
        <w:rPr>
          <w:rFonts w:ascii="Arial" w:hAnsi="Arial" w:cs="Arial"/>
          <w:sz w:val="24"/>
          <w:szCs w:val="24"/>
        </w:rPr>
        <w:t xml:space="preserve">Omvärldsutvecklingen          Mats </w:t>
      </w:r>
      <w:proofErr w:type="spellStart"/>
      <w:r w:rsidR="009D2BDB">
        <w:rPr>
          <w:rFonts w:ascii="Arial" w:hAnsi="Arial" w:cs="Arial"/>
          <w:sz w:val="24"/>
          <w:szCs w:val="24"/>
        </w:rPr>
        <w:t>Klintäng</w:t>
      </w:r>
      <w:proofErr w:type="spellEnd"/>
    </w:p>
    <w:p w14:paraId="36DB8673" w14:textId="277D5F7C" w:rsidR="007B3EE0" w:rsidRDefault="00107CEF" w:rsidP="00461EF5">
      <w:pPr>
        <w:spacing w:after="0" w:line="240" w:lineRule="auto"/>
        <w:ind w:left="2604" w:hanging="2604"/>
        <w:rPr>
          <w:rFonts w:ascii="Arial" w:hAnsi="Arial" w:cs="Arial"/>
          <w:b/>
          <w:bCs/>
          <w:sz w:val="24"/>
          <w:szCs w:val="24"/>
        </w:rPr>
      </w:pPr>
      <w:r>
        <w:rPr>
          <w:rFonts w:ascii="Arial" w:hAnsi="Arial" w:cs="Arial"/>
          <w:b/>
          <w:bCs/>
          <w:sz w:val="24"/>
          <w:szCs w:val="24"/>
        </w:rPr>
        <w:t xml:space="preserve"> </w:t>
      </w:r>
    </w:p>
    <w:p w14:paraId="256FC24E" w14:textId="77777777" w:rsidR="00461EF5" w:rsidRDefault="00461EF5" w:rsidP="00461EF5">
      <w:pPr>
        <w:spacing w:after="0" w:line="240" w:lineRule="auto"/>
        <w:ind w:left="2604" w:hanging="2604"/>
        <w:rPr>
          <w:rFonts w:ascii="Arial" w:hAnsi="Arial" w:cs="Arial"/>
          <w:b/>
          <w:bCs/>
          <w:sz w:val="24"/>
          <w:szCs w:val="24"/>
        </w:rPr>
      </w:pPr>
    </w:p>
    <w:p w14:paraId="4F29AD89" w14:textId="77777777" w:rsidR="001C7A3A" w:rsidRDefault="00C66EDE" w:rsidP="009D2BDB">
      <w:pPr>
        <w:spacing w:after="0" w:line="240" w:lineRule="auto"/>
        <w:ind w:left="2604"/>
        <w:rPr>
          <w:rFonts w:ascii="Arial" w:hAnsi="Arial" w:cs="Arial"/>
          <w:sz w:val="24"/>
          <w:szCs w:val="24"/>
        </w:rPr>
      </w:pPr>
      <w:r w:rsidRPr="009D2BDB">
        <w:rPr>
          <w:rFonts w:ascii="Arial" w:hAnsi="Arial" w:cs="Arial"/>
          <w:sz w:val="24"/>
          <w:szCs w:val="24"/>
        </w:rPr>
        <w:t>Sverige har definierat att vår fiende är Ryssland. Efter inträdet i NATO har Sveriges försvarsplanering förändrats Sverige försvaras i Norra Finland och Baltikum. Vi har blivit ett transport</w:t>
      </w:r>
      <w:r w:rsidR="0096439C">
        <w:rPr>
          <w:rFonts w:ascii="Arial" w:hAnsi="Arial" w:cs="Arial"/>
          <w:sz w:val="24"/>
          <w:szCs w:val="24"/>
        </w:rPr>
        <w:t>-</w:t>
      </w:r>
      <w:r w:rsidRPr="009D2BDB">
        <w:rPr>
          <w:rFonts w:ascii="Arial" w:hAnsi="Arial" w:cs="Arial"/>
          <w:sz w:val="24"/>
          <w:szCs w:val="24"/>
        </w:rPr>
        <w:t xml:space="preserve"> och underhållsområde till Nato för försvaret av Norden där Halmstad med sin förberedda hamn och flygplats är viktig för tillförsel av förband till Norden. Ryssland rustar upp och kan på kort tid angripa så därför är det viktigt att Europa säkerställer samordnat försvar.</w:t>
      </w:r>
      <w:r w:rsidRPr="009D2BDB">
        <w:rPr>
          <w:rFonts w:ascii="Arial" w:hAnsi="Arial" w:cs="Arial"/>
          <w:sz w:val="24"/>
          <w:szCs w:val="24"/>
        </w:rPr>
        <w:br/>
        <w:t xml:space="preserve">Ryssland har ett viktigt syfte med att splittra underrättelsetjänster </w:t>
      </w:r>
      <w:proofErr w:type="gramStart"/>
      <w:r w:rsidRPr="009D2BDB">
        <w:rPr>
          <w:rFonts w:ascii="Arial" w:hAnsi="Arial" w:cs="Arial"/>
          <w:sz w:val="24"/>
          <w:szCs w:val="24"/>
        </w:rPr>
        <w:t>bl.a.</w:t>
      </w:r>
      <w:proofErr w:type="gramEnd"/>
      <w:r w:rsidRPr="009D2BDB">
        <w:rPr>
          <w:rFonts w:ascii="Arial" w:hAnsi="Arial" w:cs="Arial"/>
          <w:sz w:val="24"/>
          <w:szCs w:val="24"/>
        </w:rPr>
        <w:t xml:space="preserve"> genom att göra vissa synliga manövrar. Detta görs så att omvärlden hela tiden kan tvingas kraftsplittra sina resurser och även skapa osäkerheter mellan länderna.</w:t>
      </w:r>
      <w:r w:rsidRPr="009D2BDB">
        <w:rPr>
          <w:rFonts w:ascii="Arial" w:hAnsi="Arial" w:cs="Arial"/>
          <w:sz w:val="24"/>
          <w:szCs w:val="24"/>
        </w:rPr>
        <w:br/>
      </w:r>
      <w:r w:rsidRPr="009D2BDB">
        <w:rPr>
          <w:rFonts w:ascii="Arial" w:hAnsi="Arial" w:cs="Arial"/>
          <w:sz w:val="24"/>
          <w:szCs w:val="24"/>
        </w:rPr>
        <w:br/>
        <w:t xml:space="preserve">Nästan 20% av Ukraina, inklusive Krim, är ockuperat. Sätt det i förhållande mellan storleken av Ryssland och storleken av Ukraina. Slutsatsen blir ju att det </w:t>
      </w:r>
      <w:proofErr w:type="gramStart"/>
      <w:r w:rsidRPr="009D2BDB">
        <w:rPr>
          <w:rFonts w:ascii="Arial" w:hAnsi="Arial" w:cs="Arial"/>
          <w:sz w:val="24"/>
          <w:szCs w:val="24"/>
        </w:rPr>
        <w:t>är inte</w:t>
      </w:r>
      <w:proofErr w:type="gramEnd"/>
      <w:r w:rsidRPr="009D2BDB">
        <w:rPr>
          <w:rFonts w:ascii="Arial" w:hAnsi="Arial" w:cs="Arial"/>
          <w:sz w:val="24"/>
          <w:szCs w:val="24"/>
        </w:rPr>
        <w:t xml:space="preserve"> mycket Ryssland åstadkommit under denna tid. Vid rekrytering av nya ryska soldater lovas numera, </w:t>
      </w:r>
      <w:proofErr w:type="gramStart"/>
      <w:r w:rsidRPr="009D2BDB">
        <w:rPr>
          <w:rFonts w:ascii="Arial" w:hAnsi="Arial" w:cs="Arial"/>
          <w:sz w:val="24"/>
          <w:szCs w:val="24"/>
        </w:rPr>
        <w:t>istället</w:t>
      </w:r>
      <w:proofErr w:type="gramEnd"/>
      <w:r w:rsidRPr="009D2BDB">
        <w:rPr>
          <w:rFonts w:ascii="Arial" w:hAnsi="Arial" w:cs="Arial"/>
          <w:sz w:val="24"/>
          <w:szCs w:val="24"/>
        </w:rPr>
        <w:t xml:space="preserve"> för pengar, mark i Ukraina. Det beräknas att ca: 1,2 miljoner ryska soldater inte är användbara, döda eller skadade.</w:t>
      </w:r>
      <w:r w:rsidRPr="009D2BDB">
        <w:rPr>
          <w:rFonts w:ascii="Arial" w:hAnsi="Arial" w:cs="Arial"/>
          <w:sz w:val="24"/>
          <w:szCs w:val="24"/>
        </w:rPr>
        <w:br/>
        <w:t xml:space="preserve">De skadade soldaterna placeras i Belarus, i </w:t>
      </w:r>
      <w:proofErr w:type="gramStart"/>
      <w:r w:rsidRPr="009D2BDB">
        <w:rPr>
          <w:rFonts w:ascii="Arial" w:hAnsi="Arial" w:cs="Arial"/>
          <w:sz w:val="24"/>
          <w:szCs w:val="24"/>
        </w:rPr>
        <w:t>ovisshet ,</w:t>
      </w:r>
      <w:proofErr w:type="gramEnd"/>
      <w:r w:rsidRPr="009D2BDB">
        <w:rPr>
          <w:rFonts w:ascii="Arial" w:hAnsi="Arial" w:cs="Arial"/>
          <w:sz w:val="24"/>
          <w:szCs w:val="24"/>
        </w:rPr>
        <w:t xml:space="preserve"> för att inte Putin skall få de arga mödrarna emot sig. I kriget mellan USA och Iran råder det stor diskrepans mellan ländernas mål och krav för en eventuell fred.</w:t>
      </w:r>
      <w:r w:rsidRPr="009D2BDB">
        <w:rPr>
          <w:rFonts w:ascii="Arial" w:hAnsi="Arial" w:cs="Arial"/>
          <w:sz w:val="24"/>
          <w:szCs w:val="24"/>
        </w:rPr>
        <w:br/>
      </w:r>
    </w:p>
    <w:p w14:paraId="6D173787" w14:textId="77777777" w:rsidR="001C7A3A" w:rsidRDefault="00C66EDE" w:rsidP="009D2BDB">
      <w:pPr>
        <w:spacing w:after="0" w:line="240" w:lineRule="auto"/>
        <w:ind w:left="2604"/>
        <w:rPr>
          <w:rFonts w:ascii="Arial" w:hAnsi="Arial" w:cs="Arial"/>
          <w:sz w:val="24"/>
          <w:szCs w:val="24"/>
        </w:rPr>
      </w:pPr>
      <w:r w:rsidRPr="009D2BDB">
        <w:rPr>
          <w:rFonts w:ascii="Arial" w:hAnsi="Arial" w:cs="Arial"/>
          <w:sz w:val="24"/>
          <w:szCs w:val="24"/>
        </w:rPr>
        <w:t xml:space="preserve">I Iran önskas det en balanserad kontroll av Hormuzsundet. USA strävar enbart efter en kontroll av kärnkraft respektive eventuell kärnvapenförmåga i Iran. Den enda som tjänar på </w:t>
      </w:r>
      <w:r w:rsidRPr="009D2BDB">
        <w:rPr>
          <w:rFonts w:ascii="Arial" w:hAnsi="Arial" w:cs="Arial"/>
          <w:sz w:val="24"/>
          <w:szCs w:val="24"/>
        </w:rPr>
        <w:lastRenderedPageBreak/>
        <w:t xml:space="preserve">en eventuell vapenvila i Iran är Iran då det möjliggör en förflyttning av en del av sin vapenarsenal. Kina levererar just nu luftvärnsförmåga till Iran och detta skapar ytterligare friktioner mellan USA och Kina. Kina är enormt beroende av Irans olja. </w:t>
      </w:r>
    </w:p>
    <w:p w14:paraId="38F95E0C" w14:textId="77777777" w:rsidR="001C7A3A" w:rsidRDefault="001C7A3A" w:rsidP="009D2BDB">
      <w:pPr>
        <w:spacing w:after="0" w:line="240" w:lineRule="auto"/>
        <w:ind w:left="2604"/>
        <w:rPr>
          <w:rFonts w:ascii="Arial" w:hAnsi="Arial" w:cs="Arial"/>
          <w:sz w:val="24"/>
          <w:szCs w:val="24"/>
        </w:rPr>
      </w:pPr>
    </w:p>
    <w:p w14:paraId="06207A31" w14:textId="3683CFA7" w:rsidR="0096439C" w:rsidRDefault="00C66EDE" w:rsidP="009D2BDB">
      <w:pPr>
        <w:spacing w:after="0" w:line="240" w:lineRule="auto"/>
        <w:ind w:left="2604"/>
        <w:rPr>
          <w:rFonts w:ascii="Arial" w:hAnsi="Arial" w:cs="Arial"/>
          <w:sz w:val="24"/>
          <w:szCs w:val="24"/>
        </w:rPr>
      </w:pPr>
      <w:r w:rsidRPr="009D2BDB">
        <w:rPr>
          <w:rFonts w:ascii="Arial" w:hAnsi="Arial" w:cs="Arial"/>
          <w:sz w:val="24"/>
          <w:szCs w:val="24"/>
        </w:rPr>
        <w:t>För att skapa robusthet i Sverige har det tillförts 30 miljarder till 53 myndigheter för att förstärka försörjningsgraden i Sverige. Övriga militära förstärkningar är även en avsevärd höjning av luftvärnsförmågan och drönarförmågan.  I producentleden skapas också försö</w:t>
      </w:r>
      <w:r w:rsidR="009E3FC5">
        <w:rPr>
          <w:rFonts w:ascii="Arial" w:hAnsi="Arial" w:cs="Arial"/>
          <w:sz w:val="24"/>
          <w:szCs w:val="24"/>
        </w:rPr>
        <w:t>r</w:t>
      </w:r>
      <w:r w:rsidRPr="009D2BDB">
        <w:rPr>
          <w:rFonts w:ascii="Arial" w:hAnsi="Arial" w:cs="Arial"/>
          <w:sz w:val="24"/>
          <w:szCs w:val="24"/>
        </w:rPr>
        <w:t>jningssamordnad ammunitionslager och tillverkning i Norden.</w:t>
      </w:r>
      <w:r w:rsidRPr="009D2BDB">
        <w:rPr>
          <w:rFonts w:ascii="Arial" w:hAnsi="Arial" w:cs="Arial"/>
          <w:sz w:val="24"/>
          <w:szCs w:val="24"/>
        </w:rPr>
        <w:br/>
      </w:r>
    </w:p>
    <w:p w14:paraId="3C08EDA7" w14:textId="77777777" w:rsidR="0096439C" w:rsidRDefault="0096439C" w:rsidP="009D2BDB">
      <w:pPr>
        <w:spacing w:after="0" w:line="240" w:lineRule="auto"/>
        <w:ind w:left="2604"/>
        <w:rPr>
          <w:rFonts w:ascii="Arial" w:hAnsi="Arial" w:cs="Arial"/>
          <w:sz w:val="24"/>
          <w:szCs w:val="24"/>
        </w:rPr>
      </w:pPr>
    </w:p>
    <w:p w14:paraId="24404059" w14:textId="77777777" w:rsidR="0096439C" w:rsidRDefault="0096439C" w:rsidP="009D2BDB">
      <w:pPr>
        <w:spacing w:after="0" w:line="240" w:lineRule="auto"/>
        <w:ind w:left="2604"/>
        <w:rPr>
          <w:rFonts w:ascii="Arial" w:hAnsi="Arial" w:cs="Arial"/>
          <w:sz w:val="24"/>
          <w:szCs w:val="24"/>
        </w:rPr>
      </w:pPr>
    </w:p>
    <w:p w14:paraId="2BEEE60F" w14:textId="0940B7D6" w:rsidR="009E3FC5" w:rsidRPr="006B18A6" w:rsidRDefault="009E3FC5" w:rsidP="009E3FC5">
      <w:pPr>
        <w:spacing w:after="0" w:line="240" w:lineRule="auto"/>
        <w:ind w:left="3912" w:hanging="3912"/>
        <w:rPr>
          <w:rFonts w:ascii="Arial" w:hAnsi="Arial" w:cs="Arial"/>
          <w:sz w:val="24"/>
          <w:szCs w:val="24"/>
        </w:rPr>
      </w:pPr>
      <w:r w:rsidRPr="006B18A6">
        <w:rPr>
          <w:rFonts w:ascii="Arial" w:hAnsi="Arial" w:cs="Arial"/>
          <w:sz w:val="24"/>
          <w:szCs w:val="24"/>
        </w:rPr>
        <w:t xml:space="preserve">Nästa veckas program:  </w:t>
      </w:r>
      <w:r w:rsidR="00F3198C">
        <w:rPr>
          <w:rFonts w:ascii="Arial" w:hAnsi="Arial" w:cs="Arial"/>
          <w:sz w:val="24"/>
          <w:szCs w:val="24"/>
        </w:rPr>
        <w:t>Visning av ny fotoutställning på Hotell Tylösand</w:t>
      </w:r>
      <w:r>
        <w:rPr>
          <w:rFonts w:ascii="Arial" w:hAnsi="Arial" w:cs="Arial"/>
          <w:sz w:val="24"/>
          <w:szCs w:val="24"/>
        </w:rPr>
        <w:tab/>
      </w:r>
    </w:p>
    <w:p w14:paraId="7AAE6D92" w14:textId="77777777" w:rsidR="0096439C" w:rsidRDefault="0096439C" w:rsidP="009D2BDB">
      <w:pPr>
        <w:spacing w:after="0" w:line="240" w:lineRule="auto"/>
        <w:ind w:left="2604"/>
        <w:rPr>
          <w:rFonts w:ascii="Arial" w:hAnsi="Arial" w:cs="Arial"/>
          <w:sz w:val="24"/>
          <w:szCs w:val="24"/>
        </w:rPr>
      </w:pPr>
    </w:p>
    <w:p w14:paraId="0DE28D50" w14:textId="77777777" w:rsidR="0096439C" w:rsidRDefault="0096439C" w:rsidP="009D2BDB">
      <w:pPr>
        <w:spacing w:after="0" w:line="240" w:lineRule="auto"/>
        <w:ind w:left="2604"/>
        <w:rPr>
          <w:rFonts w:ascii="Arial" w:hAnsi="Arial" w:cs="Arial"/>
          <w:sz w:val="24"/>
          <w:szCs w:val="24"/>
        </w:rPr>
      </w:pPr>
    </w:p>
    <w:p w14:paraId="78EB4809" w14:textId="77777777" w:rsidR="0096439C" w:rsidRDefault="0096439C" w:rsidP="009D2BDB">
      <w:pPr>
        <w:spacing w:after="0" w:line="240" w:lineRule="auto"/>
        <w:ind w:left="2604"/>
        <w:rPr>
          <w:rFonts w:ascii="Arial" w:hAnsi="Arial" w:cs="Arial"/>
          <w:sz w:val="24"/>
          <w:szCs w:val="24"/>
        </w:rPr>
      </w:pPr>
    </w:p>
    <w:p w14:paraId="6B8EC639" w14:textId="77777777" w:rsidR="0096439C" w:rsidRDefault="0096439C" w:rsidP="009D2BDB">
      <w:pPr>
        <w:spacing w:after="0" w:line="240" w:lineRule="auto"/>
        <w:ind w:left="2604"/>
        <w:rPr>
          <w:rFonts w:ascii="Arial" w:hAnsi="Arial" w:cs="Arial"/>
          <w:sz w:val="24"/>
          <w:szCs w:val="24"/>
        </w:rPr>
      </w:pPr>
    </w:p>
    <w:p w14:paraId="39DDE1C4" w14:textId="753774F5" w:rsidR="00461EF5" w:rsidRPr="009D2BDB" w:rsidRDefault="00C66EDE" w:rsidP="009D2BDB">
      <w:pPr>
        <w:spacing w:after="0" w:line="240" w:lineRule="auto"/>
        <w:ind w:left="2604"/>
        <w:rPr>
          <w:rFonts w:ascii="Arial" w:hAnsi="Arial" w:cs="Arial"/>
          <w:sz w:val="24"/>
          <w:szCs w:val="24"/>
        </w:rPr>
      </w:pPr>
      <w:r w:rsidRPr="009D2BDB">
        <w:rPr>
          <w:rFonts w:ascii="Arial" w:hAnsi="Arial" w:cs="Arial"/>
          <w:sz w:val="24"/>
          <w:szCs w:val="24"/>
        </w:rPr>
        <w:t>Vid pennan: Jörgen Friberg</w:t>
      </w:r>
      <w:r w:rsidRPr="009D2BDB">
        <w:rPr>
          <w:rFonts w:ascii="Arial" w:hAnsi="Arial" w:cs="Arial"/>
          <w:sz w:val="24"/>
          <w:szCs w:val="24"/>
        </w:rPr>
        <w:br/>
      </w:r>
      <w:r w:rsidRPr="009D2BDB">
        <w:rPr>
          <w:rFonts w:ascii="Arial" w:hAnsi="Arial" w:cs="Arial"/>
          <w:sz w:val="24"/>
          <w:szCs w:val="24"/>
        </w:rPr>
        <w:br/>
      </w:r>
    </w:p>
    <w:p w14:paraId="596D69D7" w14:textId="77777777" w:rsidR="00461EF5" w:rsidRPr="009D2BDB" w:rsidRDefault="00461EF5" w:rsidP="00461EF5">
      <w:pPr>
        <w:spacing w:after="0" w:line="240" w:lineRule="auto"/>
        <w:ind w:left="2604" w:hanging="2604"/>
        <w:rPr>
          <w:rFonts w:ascii="Arial" w:hAnsi="Arial" w:cs="Arial"/>
          <w:sz w:val="24"/>
          <w:szCs w:val="24"/>
        </w:rPr>
      </w:pPr>
    </w:p>
    <w:p w14:paraId="03CCC230" w14:textId="77777777" w:rsidR="00461EF5" w:rsidRPr="009D2BDB" w:rsidRDefault="00461EF5" w:rsidP="00461EF5">
      <w:pPr>
        <w:spacing w:after="0" w:line="240" w:lineRule="auto"/>
        <w:ind w:left="2604" w:hanging="2604"/>
        <w:rPr>
          <w:rFonts w:ascii="Arial" w:hAnsi="Arial" w:cs="Arial"/>
          <w:sz w:val="24"/>
          <w:szCs w:val="24"/>
        </w:rPr>
      </w:pPr>
    </w:p>
    <w:p w14:paraId="49FB0BC8" w14:textId="77777777" w:rsidR="00461EF5" w:rsidRPr="009D2BDB" w:rsidRDefault="00461EF5" w:rsidP="00461EF5">
      <w:pPr>
        <w:spacing w:after="0" w:line="240" w:lineRule="auto"/>
        <w:ind w:left="2604" w:hanging="2604"/>
        <w:rPr>
          <w:rFonts w:ascii="Arial" w:hAnsi="Arial" w:cs="Arial"/>
          <w:sz w:val="24"/>
          <w:szCs w:val="24"/>
        </w:rPr>
      </w:pPr>
    </w:p>
    <w:p w14:paraId="7A56614D" w14:textId="77777777" w:rsidR="00461EF5" w:rsidRPr="009D2BDB" w:rsidRDefault="00461EF5" w:rsidP="00461EF5">
      <w:pPr>
        <w:spacing w:after="0" w:line="240" w:lineRule="auto"/>
        <w:ind w:left="2604" w:hanging="2604"/>
        <w:rPr>
          <w:rFonts w:ascii="Arial" w:hAnsi="Arial" w:cs="Arial"/>
          <w:sz w:val="24"/>
          <w:szCs w:val="24"/>
        </w:rPr>
      </w:pPr>
    </w:p>
    <w:p w14:paraId="48F765F5" w14:textId="77777777" w:rsidR="00461EF5" w:rsidRPr="009D2BDB" w:rsidRDefault="00461EF5" w:rsidP="00461EF5">
      <w:pPr>
        <w:spacing w:after="0" w:line="240" w:lineRule="auto"/>
        <w:ind w:left="2604" w:hanging="2604"/>
        <w:rPr>
          <w:rFonts w:ascii="Arial" w:hAnsi="Arial" w:cs="Arial"/>
          <w:sz w:val="24"/>
          <w:szCs w:val="24"/>
        </w:rPr>
      </w:pPr>
    </w:p>
    <w:p w14:paraId="237A6057" w14:textId="77777777" w:rsidR="00461EF5" w:rsidRPr="009D2BDB" w:rsidRDefault="00461EF5" w:rsidP="00461EF5">
      <w:pPr>
        <w:spacing w:after="0" w:line="240" w:lineRule="auto"/>
        <w:ind w:left="2604" w:hanging="2604"/>
        <w:rPr>
          <w:rFonts w:ascii="Arial" w:hAnsi="Arial" w:cs="Arial"/>
          <w:sz w:val="24"/>
          <w:szCs w:val="24"/>
        </w:rPr>
      </w:pPr>
    </w:p>
    <w:p w14:paraId="1B7548E5" w14:textId="77777777" w:rsidR="00461EF5" w:rsidRPr="009D2BDB" w:rsidRDefault="00461EF5" w:rsidP="00461EF5">
      <w:pPr>
        <w:spacing w:after="0" w:line="240" w:lineRule="auto"/>
        <w:ind w:left="2604" w:hanging="2604"/>
        <w:rPr>
          <w:rFonts w:ascii="Arial" w:hAnsi="Arial" w:cs="Arial"/>
          <w:sz w:val="24"/>
          <w:szCs w:val="24"/>
        </w:rPr>
      </w:pPr>
    </w:p>
    <w:p w14:paraId="563269B6" w14:textId="77777777" w:rsidR="00461EF5" w:rsidRDefault="00461EF5" w:rsidP="00461EF5">
      <w:pPr>
        <w:spacing w:after="0" w:line="240" w:lineRule="auto"/>
        <w:ind w:left="2604" w:hanging="2604"/>
        <w:rPr>
          <w:rFonts w:ascii="Arial" w:hAnsi="Arial" w:cs="Arial"/>
          <w:b/>
          <w:bCs/>
          <w:sz w:val="24"/>
          <w:szCs w:val="24"/>
        </w:rPr>
      </w:pPr>
    </w:p>
    <w:p w14:paraId="2994FB62" w14:textId="77777777" w:rsidR="00461EF5" w:rsidRDefault="00461EF5" w:rsidP="00461EF5">
      <w:pPr>
        <w:spacing w:after="0" w:line="240" w:lineRule="auto"/>
        <w:ind w:left="2604" w:hanging="2604"/>
        <w:rPr>
          <w:rFonts w:ascii="Arial" w:hAnsi="Arial" w:cs="Arial"/>
          <w:b/>
          <w:bCs/>
          <w:sz w:val="24"/>
          <w:szCs w:val="24"/>
        </w:rPr>
      </w:pPr>
    </w:p>
    <w:p w14:paraId="723E1E69" w14:textId="77777777" w:rsidR="00461EF5" w:rsidRDefault="00461EF5" w:rsidP="00461EF5">
      <w:pPr>
        <w:spacing w:after="0" w:line="240" w:lineRule="auto"/>
        <w:ind w:left="2604" w:hanging="2604"/>
        <w:rPr>
          <w:rFonts w:ascii="Arial" w:hAnsi="Arial" w:cs="Arial"/>
          <w:b/>
          <w:bCs/>
          <w:sz w:val="24"/>
          <w:szCs w:val="24"/>
        </w:rPr>
      </w:pPr>
    </w:p>
    <w:p w14:paraId="27BA54F6" w14:textId="77777777" w:rsidR="00461EF5" w:rsidRDefault="00461EF5" w:rsidP="00461EF5">
      <w:pPr>
        <w:spacing w:after="0" w:line="240" w:lineRule="auto"/>
        <w:ind w:left="2604" w:hanging="2604"/>
        <w:rPr>
          <w:rFonts w:ascii="Arial" w:hAnsi="Arial" w:cs="Arial"/>
          <w:b/>
          <w:bCs/>
          <w:sz w:val="24"/>
          <w:szCs w:val="24"/>
        </w:rPr>
      </w:pPr>
    </w:p>
    <w:p w14:paraId="49C69BA0" w14:textId="77777777" w:rsidR="00461EF5" w:rsidRDefault="00461EF5" w:rsidP="00461EF5">
      <w:pPr>
        <w:spacing w:after="0" w:line="240" w:lineRule="auto"/>
        <w:ind w:left="2604" w:hanging="2604"/>
        <w:rPr>
          <w:rFonts w:ascii="Arial" w:hAnsi="Arial" w:cs="Arial"/>
          <w:b/>
          <w:bCs/>
          <w:sz w:val="24"/>
          <w:szCs w:val="24"/>
        </w:rPr>
      </w:pPr>
    </w:p>
    <w:p w14:paraId="21854C6E" w14:textId="77777777" w:rsidR="00461EF5" w:rsidRDefault="00461EF5" w:rsidP="00461EF5">
      <w:pPr>
        <w:spacing w:after="0" w:line="240" w:lineRule="auto"/>
        <w:ind w:left="2604" w:hanging="2604"/>
        <w:rPr>
          <w:rFonts w:ascii="Arial" w:hAnsi="Arial" w:cs="Arial"/>
          <w:b/>
          <w:bCs/>
          <w:sz w:val="24"/>
          <w:szCs w:val="24"/>
        </w:rPr>
      </w:pPr>
    </w:p>
    <w:p w14:paraId="3B701717" w14:textId="77777777" w:rsidR="00461EF5" w:rsidRDefault="00461EF5" w:rsidP="00461EF5">
      <w:pPr>
        <w:spacing w:after="0" w:line="240" w:lineRule="auto"/>
        <w:ind w:left="2604" w:hanging="2604"/>
        <w:rPr>
          <w:rFonts w:ascii="Arial" w:hAnsi="Arial" w:cs="Arial"/>
          <w:sz w:val="24"/>
          <w:szCs w:val="24"/>
        </w:rPr>
      </w:pPr>
    </w:p>
    <w:p w14:paraId="64872B0F" w14:textId="77777777" w:rsidR="00584420" w:rsidRPr="00FB1140" w:rsidRDefault="00584420" w:rsidP="00584420">
      <w:pPr>
        <w:spacing w:after="0" w:line="240" w:lineRule="auto"/>
        <w:ind w:left="3912" w:hanging="3912"/>
        <w:rPr>
          <w:rFonts w:ascii="Arial" w:hAnsi="Arial" w:cs="Arial"/>
          <w:sz w:val="24"/>
          <w:szCs w:val="24"/>
        </w:rPr>
      </w:pPr>
    </w:p>
    <w:p w14:paraId="76F68B86" w14:textId="3CE1F2FB" w:rsidR="001E4CB0" w:rsidRPr="00732B4C" w:rsidRDefault="001E4CB0" w:rsidP="003271C6">
      <w:pPr>
        <w:spacing w:after="0" w:line="240" w:lineRule="auto"/>
        <w:rPr>
          <w:rFonts w:ascii="Arial" w:hAnsi="Arial" w:cs="Arial"/>
          <w:sz w:val="24"/>
          <w:szCs w:val="24"/>
        </w:rPr>
      </w:pPr>
    </w:p>
    <w:sectPr w:rsidR="001E4CB0" w:rsidRPr="00732B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12596"/>
    <w:multiLevelType w:val="hybridMultilevel"/>
    <w:tmpl w:val="3F88BC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C5A7DF0"/>
    <w:multiLevelType w:val="hybridMultilevel"/>
    <w:tmpl w:val="D9006D66"/>
    <w:lvl w:ilvl="0" w:tplc="6EB219C4">
      <w:numFmt w:val="bullet"/>
      <w:lvlText w:val="-"/>
      <w:lvlJc w:val="left"/>
      <w:pPr>
        <w:ind w:left="600" w:hanging="360"/>
      </w:pPr>
      <w:rPr>
        <w:rFonts w:ascii="Times New Roman" w:eastAsiaTheme="minorHAnsi" w:hAnsi="Times New Roman" w:cs="Times New Roman" w:hint="default"/>
      </w:rPr>
    </w:lvl>
    <w:lvl w:ilvl="1" w:tplc="041D0003">
      <w:start w:val="1"/>
      <w:numFmt w:val="bullet"/>
      <w:lvlText w:val="o"/>
      <w:lvlJc w:val="left"/>
      <w:pPr>
        <w:ind w:left="1320" w:hanging="360"/>
      </w:pPr>
      <w:rPr>
        <w:rFonts w:ascii="Courier New" w:hAnsi="Courier New" w:cs="Courier New" w:hint="default"/>
      </w:rPr>
    </w:lvl>
    <w:lvl w:ilvl="2" w:tplc="041D0005">
      <w:start w:val="1"/>
      <w:numFmt w:val="bullet"/>
      <w:lvlText w:val=""/>
      <w:lvlJc w:val="left"/>
      <w:pPr>
        <w:ind w:left="2040" w:hanging="360"/>
      </w:pPr>
      <w:rPr>
        <w:rFonts w:ascii="Wingdings" w:hAnsi="Wingdings" w:hint="default"/>
      </w:rPr>
    </w:lvl>
    <w:lvl w:ilvl="3" w:tplc="041D0001">
      <w:start w:val="1"/>
      <w:numFmt w:val="bullet"/>
      <w:lvlText w:val=""/>
      <w:lvlJc w:val="left"/>
      <w:pPr>
        <w:ind w:left="2760" w:hanging="360"/>
      </w:pPr>
      <w:rPr>
        <w:rFonts w:ascii="Symbol" w:hAnsi="Symbol" w:hint="default"/>
      </w:rPr>
    </w:lvl>
    <w:lvl w:ilvl="4" w:tplc="041D0003">
      <w:start w:val="1"/>
      <w:numFmt w:val="bullet"/>
      <w:lvlText w:val="o"/>
      <w:lvlJc w:val="left"/>
      <w:pPr>
        <w:ind w:left="3480" w:hanging="360"/>
      </w:pPr>
      <w:rPr>
        <w:rFonts w:ascii="Courier New" w:hAnsi="Courier New" w:cs="Courier New" w:hint="default"/>
      </w:rPr>
    </w:lvl>
    <w:lvl w:ilvl="5" w:tplc="041D0005">
      <w:start w:val="1"/>
      <w:numFmt w:val="bullet"/>
      <w:lvlText w:val=""/>
      <w:lvlJc w:val="left"/>
      <w:pPr>
        <w:ind w:left="4200" w:hanging="360"/>
      </w:pPr>
      <w:rPr>
        <w:rFonts w:ascii="Wingdings" w:hAnsi="Wingdings" w:hint="default"/>
      </w:rPr>
    </w:lvl>
    <w:lvl w:ilvl="6" w:tplc="041D0001">
      <w:start w:val="1"/>
      <w:numFmt w:val="bullet"/>
      <w:lvlText w:val=""/>
      <w:lvlJc w:val="left"/>
      <w:pPr>
        <w:ind w:left="4920" w:hanging="360"/>
      </w:pPr>
      <w:rPr>
        <w:rFonts w:ascii="Symbol" w:hAnsi="Symbol" w:hint="default"/>
      </w:rPr>
    </w:lvl>
    <w:lvl w:ilvl="7" w:tplc="041D0003">
      <w:start w:val="1"/>
      <w:numFmt w:val="bullet"/>
      <w:lvlText w:val="o"/>
      <w:lvlJc w:val="left"/>
      <w:pPr>
        <w:ind w:left="5640" w:hanging="360"/>
      </w:pPr>
      <w:rPr>
        <w:rFonts w:ascii="Courier New" w:hAnsi="Courier New" w:cs="Courier New" w:hint="default"/>
      </w:rPr>
    </w:lvl>
    <w:lvl w:ilvl="8" w:tplc="041D0005">
      <w:start w:val="1"/>
      <w:numFmt w:val="bullet"/>
      <w:lvlText w:val=""/>
      <w:lvlJc w:val="left"/>
      <w:pPr>
        <w:ind w:left="6360" w:hanging="360"/>
      </w:pPr>
      <w:rPr>
        <w:rFonts w:ascii="Wingdings" w:hAnsi="Wingdings" w:hint="default"/>
      </w:rPr>
    </w:lvl>
  </w:abstractNum>
  <w:abstractNum w:abstractNumId="2" w15:restartNumberingAfterBreak="0">
    <w:nsid w:val="45867772"/>
    <w:multiLevelType w:val="hybridMultilevel"/>
    <w:tmpl w:val="4DD2C128"/>
    <w:lvl w:ilvl="0" w:tplc="996A22C6">
      <w:numFmt w:val="bullet"/>
      <w:lvlText w:val="-"/>
      <w:lvlJc w:val="left"/>
      <w:pPr>
        <w:ind w:left="720" w:hanging="360"/>
      </w:pPr>
      <w:rPr>
        <w:rFonts w:ascii="Arial" w:eastAsiaTheme="minorHAnsi" w:hAnsi="Arial" w:cs="Arial" w:hint="default"/>
        <w:sz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DD00F0A"/>
    <w:multiLevelType w:val="hybridMultilevel"/>
    <w:tmpl w:val="0B1EC72A"/>
    <w:lvl w:ilvl="0" w:tplc="A1F6D946">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7649111E"/>
    <w:multiLevelType w:val="hybridMultilevel"/>
    <w:tmpl w:val="50C8A02C"/>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16cid:durableId="1927884724">
    <w:abstractNumId w:val="2"/>
  </w:num>
  <w:num w:numId="2" w16cid:durableId="1483349151">
    <w:abstractNumId w:val="3"/>
  </w:num>
  <w:num w:numId="3" w16cid:durableId="16708688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9845505">
    <w:abstractNumId w:val="1"/>
  </w:num>
  <w:num w:numId="5" w16cid:durableId="271401656">
    <w:abstractNumId w:val="4"/>
  </w:num>
  <w:num w:numId="6" w16cid:durableId="105126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4C7"/>
    <w:rsid w:val="00002631"/>
    <w:rsid w:val="00007A59"/>
    <w:rsid w:val="00017857"/>
    <w:rsid w:val="00021236"/>
    <w:rsid w:val="00024504"/>
    <w:rsid w:val="00024AA7"/>
    <w:rsid w:val="00037FE4"/>
    <w:rsid w:val="00043007"/>
    <w:rsid w:val="00044E1F"/>
    <w:rsid w:val="00045739"/>
    <w:rsid w:val="00064F9B"/>
    <w:rsid w:val="00065F7C"/>
    <w:rsid w:val="00073B64"/>
    <w:rsid w:val="0008516D"/>
    <w:rsid w:val="000956D7"/>
    <w:rsid w:val="000A07E0"/>
    <w:rsid w:val="000B1E7D"/>
    <w:rsid w:val="000D1566"/>
    <w:rsid w:val="000D2BF6"/>
    <w:rsid w:val="000D4878"/>
    <w:rsid w:val="000D7635"/>
    <w:rsid w:val="000E6BC5"/>
    <w:rsid w:val="000F4C3B"/>
    <w:rsid w:val="00107CEF"/>
    <w:rsid w:val="0011700A"/>
    <w:rsid w:val="00120AB8"/>
    <w:rsid w:val="00127304"/>
    <w:rsid w:val="00147517"/>
    <w:rsid w:val="00160629"/>
    <w:rsid w:val="00161194"/>
    <w:rsid w:val="00163D2C"/>
    <w:rsid w:val="00175E86"/>
    <w:rsid w:val="00181309"/>
    <w:rsid w:val="001833A1"/>
    <w:rsid w:val="001863DC"/>
    <w:rsid w:val="001877DE"/>
    <w:rsid w:val="00193C29"/>
    <w:rsid w:val="001A01E2"/>
    <w:rsid w:val="001B34D7"/>
    <w:rsid w:val="001B64CC"/>
    <w:rsid w:val="001B6808"/>
    <w:rsid w:val="001C0B2A"/>
    <w:rsid w:val="001C21C3"/>
    <w:rsid w:val="001C7A3A"/>
    <w:rsid w:val="001D4F1B"/>
    <w:rsid w:val="001D76B6"/>
    <w:rsid w:val="001E0B67"/>
    <w:rsid w:val="001E43CB"/>
    <w:rsid w:val="001E4CB0"/>
    <w:rsid w:val="001F4626"/>
    <w:rsid w:val="00200C44"/>
    <w:rsid w:val="002056AC"/>
    <w:rsid w:val="00210085"/>
    <w:rsid w:val="00211960"/>
    <w:rsid w:val="00232319"/>
    <w:rsid w:val="00233E97"/>
    <w:rsid w:val="00242B88"/>
    <w:rsid w:val="0025004D"/>
    <w:rsid w:val="00251109"/>
    <w:rsid w:val="00253AD8"/>
    <w:rsid w:val="00267E1A"/>
    <w:rsid w:val="002709A7"/>
    <w:rsid w:val="002728A5"/>
    <w:rsid w:val="0028005B"/>
    <w:rsid w:val="00282CF1"/>
    <w:rsid w:val="00286606"/>
    <w:rsid w:val="00297AA6"/>
    <w:rsid w:val="002A1AF3"/>
    <w:rsid w:val="002A1D68"/>
    <w:rsid w:val="002A1F30"/>
    <w:rsid w:val="002A351E"/>
    <w:rsid w:val="002A37E9"/>
    <w:rsid w:val="002A4B3E"/>
    <w:rsid w:val="002A4F80"/>
    <w:rsid w:val="002A5482"/>
    <w:rsid w:val="002B08A5"/>
    <w:rsid w:val="002B62C8"/>
    <w:rsid w:val="002C47A0"/>
    <w:rsid w:val="002D0A8D"/>
    <w:rsid w:val="002E0624"/>
    <w:rsid w:val="002E1683"/>
    <w:rsid w:val="002E3E1B"/>
    <w:rsid w:val="002E463D"/>
    <w:rsid w:val="002E55E9"/>
    <w:rsid w:val="002F1C25"/>
    <w:rsid w:val="002F1DA0"/>
    <w:rsid w:val="002F3912"/>
    <w:rsid w:val="002F6A67"/>
    <w:rsid w:val="002F72B1"/>
    <w:rsid w:val="0030135B"/>
    <w:rsid w:val="0032075D"/>
    <w:rsid w:val="00320B1F"/>
    <w:rsid w:val="00322798"/>
    <w:rsid w:val="003271C6"/>
    <w:rsid w:val="0034121E"/>
    <w:rsid w:val="00345583"/>
    <w:rsid w:val="0034566D"/>
    <w:rsid w:val="00346249"/>
    <w:rsid w:val="003503CE"/>
    <w:rsid w:val="00372C34"/>
    <w:rsid w:val="00377CEA"/>
    <w:rsid w:val="003847DA"/>
    <w:rsid w:val="00391D54"/>
    <w:rsid w:val="00393377"/>
    <w:rsid w:val="003A05FF"/>
    <w:rsid w:val="003B6910"/>
    <w:rsid w:val="003C7FCD"/>
    <w:rsid w:val="003D198D"/>
    <w:rsid w:val="003D4AA9"/>
    <w:rsid w:val="003D519B"/>
    <w:rsid w:val="003F6A46"/>
    <w:rsid w:val="003F76E3"/>
    <w:rsid w:val="00403678"/>
    <w:rsid w:val="00403F48"/>
    <w:rsid w:val="0043461B"/>
    <w:rsid w:val="00437B64"/>
    <w:rsid w:val="00440857"/>
    <w:rsid w:val="00447965"/>
    <w:rsid w:val="00452365"/>
    <w:rsid w:val="00452B21"/>
    <w:rsid w:val="00461EF5"/>
    <w:rsid w:val="00465B1F"/>
    <w:rsid w:val="00481605"/>
    <w:rsid w:val="00481811"/>
    <w:rsid w:val="00482472"/>
    <w:rsid w:val="004859D6"/>
    <w:rsid w:val="004908D2"/>
    <w:rsid w:val="004965F2"/>
    <w:rsid w:val="004A2556"/>
    <w:rsid w:val="004E0E2D"/>
    <w:rsid w:val="004E64B1"/>
    <w:rsid w:val="004F14AB"/>
    <w:rsid w:val="00502D87"/>
    <w:rsid w:val="0050557D"/>
    <w:rsid w:val="00512EF1"/>
    <w:rsid w:val="00524412"/>
    <w:rsid w:val="00527391"/>
    <w:rsid w:val="00530E30"/>
    <w:rsid w:val="00535735"/>
    <w:rsid w:val="005409AC"/>
    <w:rsid w:val="0054686A"/>
    <w:rsid w:val="00551BB8"/>
    <w:rsid w:val="00553BCE"/>
    <w:rsid w:val="0055471D"/>
    <w:rsid w:val="00561998"/>
    <w:rsid w:val="005654C9"/>
    <w:rsid w:val="00576E33"/>
    <w:rsid w:val="00582568"/>
    <w:rsid w:val="00584420"/>
    <w:rsid w:val="005868FB"/>
    <w:rsid w:val="00587D26"/>
    <w:rsid w:val="0059484D"/>
    <w:rsid w:val="005959B1"/>
    <w:rsid w:val="00597B2A"/>
    <w:rsid w:val="005B0C3E"/>
    <w:rsid w:val="005B3257"/>
    <w:rsid w:val="005B60F6"/>
    <w:rsid w:val="005C2652"/>
    <w:rsid w:val="005C40A9"/>
    <w:rsid w:val="005C6AA6"/>
    <w:rsid w:val="005D67CA"/>
    <w:rsid w:val="005E2720"/>
    <w:rsid w:val="005F1718"/>
    <w:rsid w:val="005F4374"/>
    <w:rsid w:val="005F780F"/>
    <w:rsid w:val="005F7B69"/>
    <w:rsid w:val="00605C06"/>
    <w:rsid w:val="00620F20"/>
    <w:rsid w:val="006217DD"/>
    <w:rsid w:val="00624E60"/>
    <w:rsid w:val="00642C53"/>
    <w:rsid w:val="00646C16"/>
    <w:rsid w:val="00655612"/>
    <w:rsid w:val="006748AB"/>
    <w:rsid w:val="00680911"/>
    <w:rsid w:val="00681601"/>
    <w:rsid w:val="00681941"/>
    <w:rsid w:val="006977F4"/>
    <w:rsid w:val="006B18A6"/>
    <w:rsid w:val="006B64A5"/>
    <w:rsid w:val="006C055A"/>
    <w:rsid w:val="006C3CA7"/>
    <w:rsid w:val="006C6EC0"/>
    <w:rsid w:val="006D5735"/>
    <w:rsid w:val="006E12AA"/>
    <w:rsid w:val="006E24C7"/>
    <w:rsid w:val="00705C1C"/>
    <w:rsid w:val="007063CF"/>
    <w:rsid w:val="00706A76"/>
    <w:rsid w:val="00712A49"/>
    <w:rsid w:val="00723A76"/>
    <w:rsid w:val="00732B4C"/>
    <w:rsid w:val="00742E32"/>
    <w:rsid w:val="00743C45"/>
    <w:rsid w:val="007449EF"/>
    <w:rsid w:val="007536DC"/>
    <w:rsid w:val="0076710A"/>
    <w:rsid w:val="00775B96"/>
    <w:rsid w:val="00782323"/>
    <w:rsid w:val="007843E8"/>
    <w:rsid w:val="00797511"/>
    <w:rsid w:val="00797AD0"/>
    <w:rsid w:val="007A253C"/>
    <w:rsid w:val="007B2D9B"/>
    <w:rsid w:val="007B3EE0"/>
    <w:rsid w:val="007B4384"/>
    <w:rsid w:val="007C0915"/>
    <w:rsid w:val="007C31E6"/>
    <w:rsid w:val="007E5A81"/>
    <w:rsid w:val="007F43B7"/>
    <w:rsid w:val="00804B04"/>
    <w:rsid w:val="008101E5"/>
    <w:rsid w:val="008139B7"/>
    <w:rsid w:val="00822D70"/>
    <w:rsid w:val="008230A9"/>
    <w:rsid w:val="0083379A"/>
    <w:rsid w:val="0084524D"/>
    <w:rsid w:val="00846F40"/>
    <w:rsid w:val="00851058"/>
    <w:rsid w:val="00853EF0"/>
    <w:rsid w:val="0086669F"/>
    <w:rsid w:val="00877365"/>
    <w:rsid w:val="00886204"/>
    <w:rsid w:val="00886EDE"/>
    <w:rsid w:val="00891BC3"/>
    <w:rsid w:val="00893246"/>
    <w:rsid w:val="00893C06"/>
    <w:rsid w:val="00895451"/>
    <w:rsid w:val="008A0BAD"/>
    <w:rsid w:val="008A1CB1"/>
    <w:rsid w:val="008B1CE0"/>
    <w:rsid w:val="008B3408"/>
    <w:rsid w:val="008C7B8C"/>
    <w:rsid w:val="008D2E31"/>
    <w:rsid w:val="008D59BD"/>
    <w:rsid w:val="008E509F"/>
    <w:rsid w:val="008E5DC4"/>
    <w:rsid w:val="00902E35"/>
    <w:rsid w:val="00907099"/>
    <w:rsid w:val="00907E13"/>
    <w:rsid w:val="00910A71"/>
    <w:rsid w:val="00910C4B"/>
    <w:rsid w:val="00920A2F"/>
    <w:rsid w:val="00935249"/>
    <w:rsid w:val="00943D14"/>
    <w:rsid w:val="00944446"/>
    <w:rsid w:val="00952101"/>
    <w:rsid w:val="0096439C"/>
    <w:rsid w:val="00966507"/>
    <w:rsid w:val="00976255"/>
    <w:rsid w:val="00980153"/>
    <w:rsid w:val="00986043"/>
    <w:rsid w:val="00986313"/>
    <w:rsid w:val="0099464D"/>
    <w:rsid w:val="009B42B9"/>
    <w:rsid w:val="009C2E22"/>
    <w:rsid w:val="009C4295"/>
    <w:rsid w:val="009D2BDB"/>
    <w:rsid w:val="009D2DE2"/>
    <w:rsid w:val="009D745F"/>
    <w:rsid w:val="009E0780"/>
    <w:rsid w:val="009E2B69"/>
    <w:rsid w:val="009E3FC5"/>
    <w:rsid w:val="009F6F81"/>
    <w:rsid w:val="00A20DEC"/>
    <w:rsid w:val="00A22E5D"/>
    <w:rsid w:val="00A24624"/>
    <w:rsid w:val="00A308AA"/>
    <w:rsid w:val="00A35A37"/>
    <w:rsid w:val="00A45606"/>
    <w:rsid w:val="00A5489B"/>
    <w:rsid w:val="00A54B65"/>
    <w:rsid w:val="00A6626D"/>
    <w:rsid w:val="00A6662B"/>
    <w:rsid w:val="00A72DD8"/>
    <w:rsid w:val="00A93E67"/>
    <w:rsid w:val="00AA023F"/>
    <w:rsid w:val="00AB6412"/>
    <w:rsid w:val="00AB7A2A"/>
    <w:rsid w:val="00AC0E2D"/>
    <w:rsid w:val="00AC469E"/>
    <w:rsid w:val="00AC6FF1"/>
    <w:rsid w:val="00AD1C3E"/>
    <w:rsid w:val="00AD36E1"/>
    <w:rsid w:val="00AD5093"/>
    <w:rsid w:val="00AD7FA7"/>
    <w:rsid w:val="00AE3C8B"/>
    <w:rsid w:val="00AE3C9D"/>
    <w:rsid w:val="00AE5085"/>
    <w:rsid w:val="00AE52A6"/>
    <w:rsid w:val="00AE729D"/>
    <w:rsid w:val="00AF4BC4"/>
    <w:rsid w:val="00AF6A8B"/>
    <w:rsid w:val="00B10BBC"/>
    <w:rsid w:val="00B163BA"/>
    <w:rsid w:val="00B174D4"/>
    <w:rsid w:val="00B2697A"/>
    <w:rsid w:val="00B314FD"/>
    <w:rsid w:val="00B31E1B"/>
    <w:rsid w:val="00B42D2D"/>
    <w:rsid w:val="00B44CC7"/>
    <w:rsid w:val="00B518A4"/>
    <w:rsid w:val="00B5200F"/>
    <w:rsid w:val="00B66FA8"/>
    <w:rsid w:val="00B81AF8"/>
    <w:rsid w:val="00B82125"/>
    <w:rsid w:val="00B8520A"/>
    <w:rsid w:val="00BA5835"/>
    <w:rsid w:val="00BB64CB"/>
    <w:rsid w:val="00BC093F"/>
    <w:rsid w:val="00BC1A7D"/>
    <w:rsid w:val="00BE5C27"/>
    <w:rsid w:val="00BE6320"/>
    <w:rsid w:val="00BF3EA8"/>
    <w:rsid w:val="00C10051"/>
    <w:rsid w:val="00C20FA2"/>
    <w:rsid w:val="00C21212"/>
    <w:rsid w:val="00C262BA"/>
    <w:rsid w:val="00C27626"/>
    <w:rsid w:val="00C32F14"/>
    <w:rsid w:val="00C3565D"/>
    <w:rsid w:val="00C47C8F"/>
    <w:rsid w:val="00C532CA"/>
    <w:rsid w:val="00C66EDE"/>
    <w:rsid w:val="00C71711"/>
    <w:rsid w:val="00C736EE"/>
    <w:rsid w:val="00C81434"/>
    <w:rsid w:val="00C83F85"/>
    <w:rsid w:val="00CA206C"/>
    <w:rsid w:val="00CA273B"/>
    <w:rsid w:val="00CA34D1"/>
    <w:rsid w:val="00CB18C3"/>
    <w:rsid w:val="00CB3394"/>
    <w:rsid w:val="00CC1EB4"/>
    <w:rsid w:val="00CD57F8"/>
    <w:rsid w:val="00CD67ED"/>
    <w:rsid w:val="00CF740E"/>
    <w:rsid w:val="00D04A05"/>
    <w:rsid w:val="00D065D4"/>
    <w:rsid w:val="00D122E2"/>
    <w:rsid w:val="00D16224"/>
    <w:rsid w:val="00D20EC8"/>
    <w:rsid w:val="00D2475F"/>
    <w:rsid w:val="00D2690F"/>
    <w:rsid w:val="00D276CB"/>
    <w:rsid w:val="00D34860"/>
    <w:rsid w:val="00D371A5"/>
    <w:rsid w:val="00D3796A"/>
    <w:rsid w:val="00D41801"/>
    <w:rsid w:val="00D42D05"/>
    <w:rsid w:val="00D441D3"/>
    <w:rsid w:val="00D4509C"/>
    <w:rsid w:val="00D4666D"/>
    <w:rsid w:val="00D50015"/>
    <w:rsid w:val="00D50EE9"/>
    <w:rsid w:val="00D53F30"/>
    <w:rsid w:val="00D600BD"/>
    <w:rsid w:val="00D624C4"/>
    <w:rsid w:val="00D66027"/>
    <w:rsid w:val="00D726BA"/>
    <w:rsid w:val="00D74B21"/>
    <w:rsid w:val="00D860A4"/>
    <w:rsid w:val="00D93D61"/>
    <w:rsid w:val="00DA444B"/>
    <w:rsid w:val="00DA4D5F"/>
    <w:rsid w:val="00DA6653"/>
    <w:rsid w:val="00DB1E9C"/>
    <w:rsid w:val="00DB4240"/>
    <w:rsid w:val="00DB5137"/>
    <w:rsid w:val="00DB6B88"/>
    <w:rsid w:val="00DC291C"/>
    <w:rsid w:val="00DC4236"/>
    <w:rsid w:val="00DC7DB5"/>
    <w:rsid w:val="00DC7E92"/>
    <w:rsid w:val="00DF4EC2"/>
    <w:rsid w:val="00E04E2A"/>
    <w:rsid w:val="00E15CB2"/>
    <w:rsid w:val="00E20920"/>
    <w:rsid w:val="00E3574D"/>
    <w:rsid w:val="00E3753D"/>
    <w:rsid w:val="00E52242"/>
    <w:rsid w:val="00E535D8"/>
    <w:rsid w:val="00E53E6B"/>
    <w:rsid w:val="00E5484E"/>
    <w:rsid w:val="00E61740"/>
    <w:rsid w:val="00E74FC4"/>
    <w:rsid w:val="00E7666F"/>
    <w:rsid w:val="00E77349"/>
    <w:rsid w:val="00E8179B"/>
    <w:rsid w:val="00E84BE2"/>
    <w:rsid w:val="00E85019"/>
    <w:rsid w:val="00E902DC"/>
    <w:rsid w:val="00E90778"/>
    <w:rsid w:val="00E94739"/>
    <w:rsid w:val="00EA02F3"/>
    <w:rsid w:val="00EB0D67"/>
    <w:rsid w:val="00EB134B"/>
    <w:rsid w:val="00EB486C"/>
    <w:rsid w:val="00EC0385"/>
    <w:rsid w:val="00ED23E0"/>
    <w:rsid w:val="00ED4CB9"/>
    <w:rsid w:val="00EE2612"/>
    <w:rsid w:val="00EE4C27"/>
    <w:rsid w:val="00EF0543"/>
    <w:rsid w:val="00EF0BB6"/>
    <w:rsid w:val="00EF68E2"/>
    <w:rsid w:val="00F00EB8"/>
    <w:rsid w:val="00F17190"/>
    <w:rsid w:val="00F21459"/>
    <w:rsid w:val="00F3198C"/>
    <w:rsid w:val="00F336C1"/>
    <w:rsid w:val="00F45412"/>
    <w:rsid w:val="00F50906"/>
    <w:rsid w:val="00F654AC"/>
    <w:rsid w:val="00F70822"/>
    <w:rsid w:val="00F7271E"/>
    <w:rsid w:val="00F74F00"/>
    <w:rsid w:val="00FA5F4A"/>
    <w:rsid w:val="00FB1140"/>
    <w:rsid w:val="00FB408C"/>
    <w:rsid w:val="00FC4939"/>
    <w:rsid w:val="00FC76FE"/>
    <w:rsid w:val="00FD13F9"/>
    <w:rsid w:val="00FD31F5"/>
    <w:rsid w:val="00FF23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28962"/>
  <w15:chartTrackingRefBased/>
  <w15:docId w15:val="{53A4E1D7-08D6-4DE5-911E-5ECC0569E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654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22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2079</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margaretha borjström</dc:creator>
  <cp:keywords/>
  <dc:description/>
  <cp:lastModifiedBy>Juristfirman Gerd Hedenström</cp:lastModifiedBy>
  <cp:revision>2</cp:revision>
  <cp:lastPrinted>2023-06-29T11:53:00Z</cp:lastPrinted>
  <dcterms:created xsi:type="dcterms:W3CDTF">2026-04-17T13:05:00Z</dcterms:created>
  <dcterms:modified xsi:type="dcterms:W3CDTF">2026-04-17T13:05:00Z</dcterms:modified>
</cp:coreProperties>
</file>