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9A" w:rsidRPr="006313AD" w:rsidRDefault="006B5F9A" w:rsidP="006313AD">
      <w:pPr>
        <w:jc w:val="center"/>
        <w:rPr>
          <w:rFonts w:ascii="Arial Narrow" w:hAnsi="Arial Narrow" w:cs="Arial"/>
          <w:sz w:val="44"/>
          <w:szCs w:val="20"/>
        </w:rPr>
      </w:pPr>
      <w:r w:rsidRPr="006313AD">
        <w:rPr>
          <w:rFonts w:ascii="Arial Narrow" w:hAnsi="Arial Narrow" w:cs="Arial"/>
          <w:sz w:val="44"/>
          <w:szCs w:val="20"/>
        </w:rPr>
        <w:t>Bylaw</w:t>
      </w:r>
      <w:r w:rsidR="006313AD" w:rsidRPr="006313AD">
        <w:rPr>
          <w:rFonts w:ascii="Arial Narrow" w:hAnsi="Arial Narrow" w:cs="Arial"/>
          <w:sz w:val="44"/>
          <w:szCs w:val="20"/>
        </w:rPr>
        <w:t>s of the Rotary Club of Kingaroy</w:t>
      </w:r>
      <w:r w:rsidRPr="006313AD">
        <w:rPr>
          <w:rFonts w:ascii="Arial Narrow" w:hAnsi="Arial Narrow" w:cs="Arial"/>
          <w:sz w:val="44"/>
          <w:szCs w:val="20"/>
        </w:rPr>
        <w:t xml:space="preserve"> Inc.</w:t>
      </w:r>
    </w:p>
    <w:p w:rsidR="006B5F9A" w:rsidRPr="006150C8" w:rsidRDefault="006150C8" w:rsidP="005D7109">
      <w:pPr>
        <w:pStyle w:val="ListParagraph"/>
        <w:ind w:left="0"/>
        <w:jc w:val="center"/>
        <w:rPr>
          <w:rFonts w:ascii="Arial Narrow" w:hAnsi="Arial Narrow" w:cs="Arial"/>
          <w:sz w:val="28"/>
          <w:szCs w:val="20"/>
        </w:rPr>
      </w:pPr>
      <w:r w:rsidRPr="006150C8">
        <w:rPr>
          <w:rFonts w:ascii="Arial Narrow" w:hAnsi="Arial Narrow" w:cs="Arial"/>
          <w:sz w:val="28"/>
          <w:szCs w:val="20"/>
        </w:rPr>
        <w:t>09 November 2015</w:t>
      </w:r>
    </w:p>
    <w:p w:rsidR="006313AD" w:rsidRPr="006150C8" w:rsidRDefault="006313AD" w:rsidP="006150C8">
      <w:pPr>
        <w:pStyle w:val="ListParagraph"/>
        <w:ind w:left="227"/>
        <w:rPr>
          <w:rFonts w:ascii="Arial" w:hAnsi="Arial" w:cs="Arial"/>
          <w:sz w:val="20"/>
          <w:szCs w:val="20"/>
        </w:rPr>
      </w:pPr>
    </w:p>
    <w:p w:rsidR="006313AD" w:rsidRPr="006313AD" w:rsidRDefault="006313AD" w:rsidP="006313AD">
      <w:pPr>
        <w:keepNext/>
        <w:keepLines/>
        <w:spacing w:after="120"/>
        <w:ind w:left="244" w:hanging="17"/>
        <w:outlineLvl w:val="0"/>
        <w:rPr>
          <w:rFonts w:ascii="Arial" w:eastAsiaTheme="majorEastAsia" w:hAnsi="Arial" w:cstheme="majorBidi"/>
          <w:b/>
          <w:sz w:val="20"/>
          <w:szCs w:val="32"/>
        </w:rPr>
      </w:pPr>
      <w:bookmarkStart w:id="0" w:name="_Toc432533528"/>
      <w:r w:rsidRPr="006313AD">
        <w:rPr>
          <w:rFonts w:ascii="Arial" w:eastAsiaTheme="majorEastAsia" w:hAnsi="Arial" w:cstheme="majorBidi"/>
          <w:b/>
          <w:sz w:val="20"/>
          <w:szCs w:val="32"/>
        </w:rPr>
        <w:t>Article 1 - Definitions</w:t>
      </w:r>
      <w:bookmarkEnd w:id="0"/>
      <w:r w:rsidRPr="006313AD">
        <w:rPr>
          <w:rFonts w:ascii="Arial" w:eastAsiaTheme="majorEastAsia" w:hAnsi="Arial" w:cstheme="majorBidi"/>
          <w:b/>
          <w:sz w:val="20"/>
          <w:szCs w:val="32"/>
        </w:rPr>
        <w:t xml:space="preserve"> </w:t>
      </w:r>
    </w:p>
    <w:p w:rsidR="006313AD" w:rsidRPr="006313AD" w:rsidRDefault="006313AD" w:rsidP="006313AD">
      <w:pPr>
        <w:spacing w:after="80"/>
        <w:ind w:left="227"/>
        <w:rPr>
          <w:rFonts w:ascii="Arial" w:eastAsiaTheme="minorHAnsi" w:hAnsi="Arial" w:cstheme="minorBidi"/>
          <w:sz w:val="20"/>
          <w:szCs w:val="22"/>
        </w:rPr>
      </w:pPr>
      <w:r w:rsidRPr="006313AD">
        <w:rPr>
          <w:rFonts w:ascii="Arial" w:eastAsiaTheme="minorHAnsi" w:hAnsi="Arial" w:cstheme="minorBidi"/>
          <w:sz w:val="20"/>
          <w:szCs w:val="22"/>
        </w:rPr>
        <w:t xml:space="preserve">As used in this Constitution (including the Regulations), unless the context otherwise clearly requires, the words in this article shall have the following meanings: </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“ACT”: The Associations Incorporation Act 1981 (QLD). The expression includes:</w:t>
      </w:r>
    </w:p>
    <w:p w:rsidR="006313AD" w:rsidRPr="006313AD" w:rsidRDefault="006313AD" w:rsidP="006313AD">
      <w:pPr>
        <w:numPr>
          <w:ilvl w:val="1"/>
          <w:numId w:val="8"/>
        </w:numPr>
        <w:spacing w:after="80"/>
        <w:ind w:left="924" w:hanging="357"/>
        <w:rPr>
          <w:rFonts w:ascii="Arial" w:eastAsiaTheme="minorHAnsi" w:hAnsi="Arial" w:cstheme="minorBidi"/>
          <w:sz w:val="20"/>
          <w:szCs w:val="22"/>
        </w:rPr>
      </w:pPr>
      <w:r w:rsidRPr="006313AD">
        <w:rPr>
          <w:rFonts w:ascii="Arial" w:eastAsiaTheme="minorHAnsi" w:hAnsi="Arial" w:cstheme="minorBidi"/>
          <w:sz w:val="20"/>
          <w:szCs w:val="22"/>
        </w:rPr>
        <w:t>the AIR, and</w:t>
      </w:r>
    </w:p>
    <w:p w:rsidR="006313AD" w:rsidRPr="006313AD" w:rsidRDefault="006313AD" w:rsidP="006313AD">
      <w:pPr>
        <w:numPr>
          <w:ilvl w:val="1"/>
          <w:numId w:val="8"/>
        </w:numPr>
        <w:spacing w:after="80"/>
        <w:ind w:left="924" w:hanging="357"/>
        <w:rPr>
          <w:rFonts w:ascii="Arial" w:eastAsiaTheme="minorHAnsi" w:hAnsi="Arial" w:cstheme="minorBidi"/>
          <w:sz w:val="20"/>
          <w:szCs w:val="22"/>
        </w:rPr>
      </w:pPr>
      <w:proofErr w:type="gramStart"/>
      <w:r w:rsidRPr="006313AD">
        <w:rPr>
          <w:rFonts w:ascii="Arial" w:eastAsiaTheme="minorHAnsi" w:hAnsi="Arial" w:cstheme="minorBidi"/>
          <w:sz w:val="20"/>
          <w:szCs w:val="22"/>
        </w:rPr>
        <w:t>any</w:t>
      </w:r>
      <w:proofErr w:type="gramEnd"/>
      <w:r w:rsidRPr="006313AD">
        <w:rPr>
          <w:rFonts w:ascii="Arial" w:eastAsiaTheme="minorHAnsi" w:hAnsi="Arial" w:cstheme="minorBidi"/>
          <w:sz w:val="20"/>
          <w:szCs w:val="22"/>
        </w:rPr>
        <w:t xml:space="preserve"> amendment or re-enactment of the Act and any legislation or subordinate legislation passed in substitution of the Act.</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“AIR”: The Associations Incorporation Regulation 1999 (QLD). The expression includes:</w:t>
      </w:r>
    </w:p>
    <w:p w:rsidR="006313AD" w:rsidRPr="006313AD" w:rsidRDefault="006313AD" w:rsidP="006313AD">
      <w:pPr>
        <w:numPr>
          <w:ilvl w:val="0"/>
          <w:numId w:val="9"/>
        </w:numPr>
        <w:spacing w:after="80"/>
        <w:ind w:left="924" w:hanging="357"/>
        <w:rPr>
          <w:rFonts w:ascii="Arial" w:eastAsiaTheme="minorHAnsi" w:hAnsi="Arial" w:cstheme="minorBidi"/>
          <w:sz w:val="20"/>
          <w:szCs w:val="22"/>
        </w:rPr>
      </w:pPr>
      <w:r w:rsidRPr="006313AD">
        <w:rPr>
          <w:rFonts w:ascii="Arial" w:eastAsiaTheme="minorHAnsi" w:hAnsi="Arial" w:cstheme="minorBidi"/>
          <w:sz w:val="20"/>
          <w:szCs w:val="22"/>
        </w:rPr>
        <w:t>Each schedule to the AIR (including Schedule 4 which contains the Model Rules), and</w:t>
      </w:r>
    </w:p>
    <w:p w:rsidR="006313AD" w:rsidRPr="006313AD" w:rsidRDefault="006313AD" w:rsidP="006313AD">
      <w:pPr>
        <w:numPr>
          <w:ilvl w:val="0"/>
          <w:numId w:val="9"/>
        </w:numPr>
        <w:spacing w:after="80"/>
        <w:ind w:left="924" w:hanging="357"/>
        <w:rPr>
          <w:rFonts w:ascii="Arial" w:eastAsiaTheme="minorHAnsi" w:hAnsi="Arial" w:cstheme="minorBidi"/>
          <w:sz w:val="20"/>
          <w:szCs w:val="22"/>
        </w:rPr>
      </w:pPr>
      <w:r w:rsidRPr="006313AD">
        <w:rPr>
          <w:rFonts w:ascii="Arial" w:eastAsiaTheme="minorHAnsi" w:hAnsi="Arial" w:cstheme="minorBidi"/>
          <w:sz w:val="20"/>
          <w:szCs w:val="22"/>
        </w:rPr>
        <w:t>Any amendment or re-enactment of the AIR and any subordinate legislation passed in substitution of the AIR.</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“BOARD”: The Board of Directors of this club which in terms of the Act is its “Management Committee”.</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 xml:space="preserve">“BYLAWS”: The Bylaws of this Club. </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“CLUB” or “club”: A Rotary Club.</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“CONSTITUTION”: The Constitution of this Club.</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 xml:space="preserve">“DIRECTOR”: A member of this club’s Board of Directors. </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“GENERAL MEETING”: A general meeting of the Members of this Club convened and conducted in accordance with Regulations 18 – 26 (both inclusive) of this Constitution. The term applies to both an Annual General Meeting and a Special General Meeting.</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 xml:space="preserve">“MEMBER”: A member, other than an honorary member of this club. </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“REGULATIONS”: Regulations 1 – 30 (both inclusive) contained in that section of this Constitution headed “THE REGULATIONS”.</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 xml:space="preserve">“RI”: Rotary International. </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“SPECIAL RESOLUTION”: A resolution passed at a General Meeting of this Club by the votes of three-quarters of the members present and who are entitled to vote on the resolution.</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 xml:space="preserve">“SATELLITE CLUB”: A potential club whose members shall also be members (when applicable): of this club. </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 xml:space="preserve">“YEAR” or “FINANCIAL YEAR”: The twelve-month period which begins on 01 July and ends on the following 30 June. </w:t>
      </w:r>
    </w:p>
    <w:p w:rsidR="006313AD" w:rsidRPr="006313AD" w:rsidRDefault="006313AD" w:rsidP="006313AD">
      <w:pPr>
        <w:numPr>
          <w:ilvl w:val="0"/>
          <w:numId w:val="7"/>
        </w:numPr>
        <w:spacing w:after="80"/>
        <w:ind w:left="584" w:hanging="357"/>
        <w:rPr>
          <w:rFonts w:ascii="Arial" w:eastAsiaTheme="minorHAnsi" w:hAnsi="Arial" w:cstheme="minorBidi"/>
          <w:sz w:val="20"/>
          <w:szCs w:val="22"/>
        </w:rPr>
      </w:pPr>
      <w:r w:rsidRPr="006313AD">
        <w:rPr>
          <w:rFonts w:ascii="Arial" w:eastAsiaTheme="minorHAnsi" w:hAnsi="Arial" w:cstheme="minorBidi"/>
          <w:sz w:val="20"/>
          <w:szCs w:val="22"/>
        </w:rPr>
        <w:t>For the avoidance of doubt, the terms in italics below when used in the Constitution correspond with and have the same meaning as the terms from the Act in bold print set opposite them as follows:</w:t>
      </w:r>
    </w:p>
    <w:p w:rsidR="006313AD" w:rsidRPr="006313AD" w:rsidRDefault="006313AD" w:rsidP="006313AD">
      <w:pPr>
        <w:numPr>
          <w:ilvl w:val="0"/>
          <w:numId w:val="10"/>
        </w:numPr>
        <w:spacing w:after="80"/>
        <w:ind w:left="924" w:hanging="357"/>
        <w:rPr>
          <w:rFonts w:ascii="Arial" w:eastAsiaTheme="minorHAnsi" w:hAnsi="Arial" w:cstheme="minorBidi"/>
          <w:sz w:val="20"/>
          <w:szCs w:val="22"/>
        </w:rPr>
      </w:pPr>
      <w:r w:rsidRPr="006313AD">
        <w:rPr>
          <w:rFonts w:ascii="Arial" w:eastAsiaTheme="minorHAnsi" w:hAnsi="Arial" w:cstheme="minorBidi"/>
          <w:i/>
          <w:sz w:val="20"/>
          <w:szCs w:val="22"/>
        </w:rPr>
        <w:t>Annual General Meeting</w:t>
      </w:r>
      <w:r w:rsidRPr="006313AD">
        <w:rPr>
          <w:rFonts w:ascii="Arial" w:eastAsiaTheme="minorHAnsi" w:hAnsi="Arial" w:cstheme="minorBidi"/>
          <w:sz w:val="20"/>
          <w:szCs w:val="22"/>
        </w:rPr>
        <w:t xml:space="preserve"> – </w:t>
      </w:r>
      <w:r w:rsidRPr="006313AD">
        <w:rPr>
          <w:rFonts w:ascii="Arial" w:eastAsiaTheme="minorHAnsi" w:hAnsi="Arial" w:cstheme="minorBidi"/>
          <w:b/>
          <w:sz w:val="20"/>
          <w:szCs w:val="22"/>
        </w:rPr>
        <w:t>Annual General</w:t>
      </w:r>
    </w:p>
    <w:p w:rsidR="006313AD" w:rsidRPr="006313AD" w:rsidRDefault="006313AD" w:rsidP="006313AD">
      <w:pPr>
        <w:numPr>
          <w:ilvl w:val="0"/>
          <w:numId w:val="10"/>
        </w:numPr>
        <w:spacing w:after="80"/>
        <w:ind w:left="924" w:hanging="357"/>
        <w:rPr>
          <w:rFonts w:ascii="Arial" w:eastAsiaTheme="minorHAnsi" w:hAnsi="Arial" w:cstheme="minorBidi"/>
          <w:sz w:val="20"/>
          <w:szCs w:val="22"/>
        </w:rPr>
      </w:pPr>
      <w:r w:rsidRPr="006313AD">
        <w:rPr>
          <w:rFonts w:ascii="Arial" w:eastAsiaTheme="minorHAnsi" w:hAnsi="Arial" w:cstheme="minorBidi"/>
          <w:i/>
          <w:sz w:val="20"/>
          <w:szCs w:val="22"/>
        </w:rPr>
        <w:t xml:space="preserve">Board </w:t>
      </w:r>
      <w:r w:rsidRPr="006313AD">
        <w:rPr>
          <w:rFonts w:ascii="Arial" w:eastAsiaTheme="minorHAnsi" w:hAnsi="Arial" w:cstheme="minorBidi"/>
          <w:sz w:val="20"/>
          <w:szCs w:val="22"/>
        </w:rPr>
        <w:t xml:space="preserve">– </w:t>
      </w:r>
      <w:r w:rsidRPr="006313AD">
        <w:rPr>
          <w:rFonts w:ascii="Arial" w:eastAsiaTheme="minorHAnsi" w:hAnsi="Arial" w:cstheme="minorBidi"/>
          <w:b/>
          <w:sz w:val="20"/>
          <w:szCs w:val="22"/>
        </w:rPr>
        <w:t>Management Committee</w:t>
      </w:r>
    </w:p>
    <w:p w:rsidR="006313AD" w:rsidRPr="006313AD" w:rsidRDefault="006313AD" w:rsidP="006313AD">
      <w:pPr>
        <w:numPr>
          <w:ilvl w:val="0"/>
          <w:numId w:val="10"/>
        </w:numPr>
        <w:spacing w:after="80"/>
        <w:ind w:left="924" w:hanging="357"/>
        <w:rPr>
          <w:rFonts w:ascii="Arial" w:eastAsiaTheme="minorHAnsi" w:hAnsi="Arial" w:cstheme="minorBidi"/>
          <w:sz w:val="20"/>
          <w:szCs w:val="22"/>
        </w:rPr>
      </w:pPr>
      <w:r w:rsidRPr="006313AD">
        <w:rPr>
          <w:rFonts w:ascii="Arial" w:eastAsiaTheme="minorHAnsi" w:hAnsi="Arial" w:cstheme="minorBidi"/>
          <w:i/>
          <w:sz w:val="20"/>
          <w:szCs w:val="22"/>
        </w:rPr>
        <w:t xml:space="preserve">Club or club </w:t>
      </w:r>
      <w:r w:rsidRPr="006313AD">
        <w:rPr>
          <w:rFonts w:ascii="Arial" w:eastAsiaTheme="minorHAnsi" w:hAnsi="Arial" w:cstheme="minorBidi"/>
          <w:sz w:val="20"/>
          <w:szCs w:val="22"/>
        </w:rPr>
        <w:t xml:space="preserve">– </w:t>
      </w:r>
      <w:r w:rsidRPr="006313AD">
        <w:rPr>
          <w:rFonts w:ascii="Arial" w:eastAsiaTheme="minorHAnsi" w:hAnsi="Arial" w:cstheme="minorBidi"/>
          <w:b/>
          <w:sz w:val="20"/>
          <w:szCs w:val="22"/>
        </w:rPr>
        <w:t>Association</w:t>
      </w:r>
    </w:p>
    <w:p w:rsidR="006313AD" w:rsidRPr="006313AD" w:rsidRDefault="006313AD" w:rsidP="006313AD">
      <w:pPr>
        <w:numPr>
          <w:ilvl w:val="0"/>
          <w:numId w:val="10"/>
        </w:numPr>
        <w:spacing w:after="80"/>
        <w:ind w:left="924" w:hanging="357"/>
        <w:rPr>
          <w:rFonts w:ascii="Arial" w:eastAsiaTheme="minorHAnsi" w:hAnsi="Arial" w:cstheme="minorBidi"/>
          <w:sz w:val="20"/>
          <w:szCs w:val="22"/>
        </w:rPr>
      </w:pPr>
      <w:r w:rsidRPr="006313AD">
        <w:rPr>
          <w:rFonts w:ascii="Arial" w:eastAsiaTheme="minorHAnsi" w:hAnsi="Arial" w:cstheme="minorBidi"/>
          <w:i/>
          <w:sz w:val="20"/>
          <w:szCs w:val="22"/>
        </w:rPr>
        <w:t xml:space="preserve">Constitution or constitution </w:t>
      </w:r>
      <w:r w:rsidRPr="006313AD">
        <w:rPr>
          <w:rFonts w:ascii="Arial" w:eastAsiaTheme="minorHAnsi" w:hAnsi="Arial" w:cstheme="minorBidi"/>
          <w:sz w:val="20"/>
          <w:szCs w:val="22"/>
        </w:rPr>
        <w:t xml:space="preserve">- </w:t>
      </w:r>
      <w:r w:rsidRPr="006313AD">
        <w:rPr>
          <w:rFonts w:ascii="Arial" w:eastAsiaTheme="minorHAnsi" w:hAnsi="Arial" w:cstheme="minorBidi"/>
          <w:b/>
          <w:sz w:val="20"/>
          <w:szCs w:val="22"/>
        </w:rPr>
        <w:t>Rules</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b/>
          <w:sz w:val="20"/>
          <w:szCs w:val="20"/>
        </w:rPr>
      </w:pPr>
      <w:r w:rsidRPr="006313AD">
        <w:rPr>
          <w:rFonts w:ascii="Arial" w:hAnsi="Arial" w:cs="Arial"/>
          <w:b/>
          <w:sz w:val="20"/>
          <w:szCs w:val="20"/>
        </w:rPr>
        <w:t>Article 2 Duties of Officers</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Section 1- Presiden</w:t>
      </w:r>
      <w:r w:rsidR="006313AD">
        <w:rPr>
          <w:rFonts w:ascii="Arial" w:hAnsi="Arial" w:cs="Arial"/>
          <w:sz w:val="20"/>
          <w:szCs w:val="20"/>
        </w:rPr>
        <w:t>t. It shall be the duty of the P</w:t>
      </w:r>
      <w:r w:rsidRPr="006313AD">
        <w:rPr>
          <w:rFonts w:ascii="Arial" w:hAnsi="Arial" w:cs="Arial"/>
          <w:sz w:val="20"/>
          <w:szCs w:val="20"/>
        </w:rPr>
        <w:t>resident to preside at meetings of the Club and the Board and to perform other duties as ordinar</w:t>
      </w:r>
      <w:r w:rsidR="006313AD">
        <w:rPr>
          <w:rFonts w:ascii="Arial" w:hAnsi="Arial" w:cs="Arial"/>
          <w:sz w:val="20"/>
          <w:szCs w:val="20"/>
        </w:rPr>
        <w:t>ily pertain to the office of P</w:t>
      </w:r>
      <w:r w:rsidRPr="006313AD">
        <w:rPr>
          <w:rFonts w:ascii="Arial" w:hAnsi="Arial" w:cs="Arial"/>
          <w:sz w:val="20"/>
          <w:szCs w:val="20"/>
        </w:rPr>
        <w:t xml:space="preserve">resident. </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Section 2- Immediate Past</w:t>
      </w:r>
      <w:r w:rsidR="006313AD">
        <w:rPr>
          <w:rFonts w:ascii="Arial" w:hAnsi="Arial" w:cs="Arial"/>
          <w:sz w:val="20"/>
          <w:szCs w:val="20"/>
        </w:rPr>
        <w:t>-p</w:t>
      </w:r>
      <w:r w:rsidRPr="006313AD">
        <w:rPr>
          <w:rFonts w:ascii="Arial" w:hAnsi="Arial" w:cs="Arial"/>
          <w:sz w:val="20"/>
          <w:szCs w:val="20"/>
        </w:rPr>
        <w:t>residen</w:t>
      </w:r>
      <w:r w:rsidR="006313AD">
        <w:rPr>
          <w:rFonts w:ascii="Arial" w:hAnsi="Arial" w:cs="Arial"/>
          <w:sz w:val="20"/>
          <w:szCs w:val="20"/>
        </w:rPr>
        <w:t>t. It shall be the duty of the Immediate Past-</w:t>
      </w:r>
      <w:r w:rsidRPr="006313AD">
        <w:rPr>
          <w:rFonts w:ascii="Arial" w:hAnsi="Arial" w:cs="Arial"/>
          <w:sz w:val="20"/>
          <w:szCs w:val="20"/>
        </w:rPr>
        <w:t xml:space="preserve">president to serve as </w:t>
      </w:r>
      <w:r w:rsidR="0042634C">
        <w:rPr>
          <w:rFonts w:ascii="Arial" w:hAnsi="Arial" w:cs="Arial"/>
          <w:sz w:val="20"/>
          <w:szCs w:val="20"/>
        </w:rPr>
        <w:t>Vice-president</w:t>
      </w:r>
      <w:r w:rsidRPr="006313AD">
        <w:rPr>
          <w:rFonts w:ascii="Arial" w:hAnsi="Arial" w:cs="Arial"/>
          <w:sz w:val="20"/>
          <w:szCs w:val="20"/>
        </w:rPr>
        <w:t xml:space="preserve"> and to perform such other duties as may be prescribed by the </w:t>
      </w:r>
      <w:r w:rsidR="0042634C">
        <w:rPr>
          <w:rFonts w:ascii="Arial" w:hAnsi="Arial" w:cs="Arial"/>
          <w:sz w:val="20"/>
          <w:szCs w:val="20"/>
        </w:rPr>
        <w:t>P</w:t>
      </w:r>
      <w:r w:rsidRPr="006313AD">
        <w:rPr>
          <w:rFonts w:ascii="Arial" w:hAnsi="Arial" w:cs="Arial"/>
          <w:sz w:val="20"/>
          <w:szCs w:val="20"/>
        </w:rPr>
        <w:t xml:space="preserve">resident or the Board. </w:t>
      </w:r>
    </w:p>
    <w:p w:rsidR="006150C8" w:rsidRDefault="006150C8">
      <w:pPr>
        <w:spacing w:after="80"/>
        <w:ind w:left="584" w:hanging="357"/>
        <w:rPr>
          <w:rFonts w:ascii="Arial" w:hAnsi="Arial" w:cs="Arial"/>
          <w:sz w:val="20"/>
          <w:szCs w:val="20"/>
        </w:rPr>
      </w:pPr>
      <w:r>
        <w:rPr>
          <w:rFonts w:ascii="Arial" w:hAnsi="Arial" w:cs="Arial"/>
          <w:sz w:val="20"/>
          <w:szCs w:val="20"/>
        </w:rPr>
        <w:br w:type="page"/>
      </w:r>
    </w:p>
    <w:p w:rsidR="006B5F9A" w:rsidRPr="006313AD" w:rsidRDefault="0042634C" w:rsidP="006B5F9A">
      <w:pPr>
        <w:rPr>
          <w:rFonts w:ascii="Arial" w:hAnsi="Arial" w:cs="Arial"/>
          <w:sz w:val="20"/>
          <w:szCs w:val="20"/>
        </w:rPr>
      </w:pPr>
      <w:r>
        <w:rPr>
          <w:rFonts w:ascii="Arial" w:hAnsi="Arial" w:cs="Arial"/>
          <w:sz w:val="20"/>
          <w:szCs w:val="20"/>
        </w:rPr>
        <w:lastRenderedPageBreak/>
        <w:t>Section 3- President-</w:t>
      </w:r>
      <w:r w:rsidR="006B5F9A" w:rsidRPr="006313AD">
        <w:rPr>
          <w:rFonts w:ascii="Arial" w:hAnsi="Arial" w:cs="Arial"/>
          <w:sz w:val="20"/>
          <w:szCs w:val="20"/>
        </w:rPr>
        <w:t xml:space="preserve">elect. It shall be the duty of the </w:t>
      </w:r>
      <w:r>
        <w:rPr>
          <w:rFonts w:ascii="Arial" w:hAnsi="Arial" w:cs="Arial"/>
          <w:sz w:val="20"/>
          <w:szCs w:val="20"/>
        </w:rPr>
        <w:t>P</w:t>
      </w:r>
      <w:r w:rsidR="006B5F9A" w:rsidRPr="006313AD">
        <w:rPr>
          <w:rFonts w:ascii="Arial" w:hAnsi="Arial" w:cs="Arial"/>
          <w:sz w:val="20"/>
          <w:szCs w:val="20"/>
        </w:rPr>
        <w:t>resident-elect to serve as a Director and to perform such other duti</w:t>
      </w:r>
      <w:r>
        <w:rPr>
          <w:rFonts w:ascii="Arial" w:hAnsi="Arial" w:cs="Arial"/>
          <w:sz w:val="20"/>
          <w:szCs w:val="20"/>
        </w:rPr>
        <w:t>es as may be prescribed by the P</w:t>
      </w:r>
      <w:r w:rsidR="006B5F9A" w:rsidRPr="006313AD">
        <w:rPr>
          <w:rFonts w:ascii="Arial" w:hAnsi="Arial" w:cs="Arial"/>
          <w:sz w:val="20"/>
          <w:szCs w:val="20"/>
        </w:rPr>
        <w:t xml:space="preserve">resident or the Board. </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Section 4- Vice-</w:t>
      </w:r>
      <w:r w:rsidR="0042634C">
        <w:rPr>
          <w:rFonts w:ascii="Arial" w:hAnsi="Arial" w:cs="Arial"/>
          <w:sz w:val="20"/>
          <w:szCs w:val="20"/>
        </w:rPr>
        <w:t>p</w:t>
      </w:r>
      <w:r w:rsidRPr="006313AD">
        <w:rPr>
          <w:rFonts w:ascii="Arial" w:hAnsi="Arial" w:cs="Arial"/>
          <w:sz w:val="20"/>
          <w:szCs w:val="20"/>
        </w:rPr>
        <w:t>resident. I</w:t>
      </w:r>
      <w:r w:rsidR="0042634C">
        <w:rPr>
          <w:rFonts w:ascii="Arial" w:hAnsi="Arial" w:cs="Arial"/>
          <w:sz w:val="20"/>
          <w:szCs w:val="20"/>
        </w:rPr>
        <w:t>t shall be the duty of the Vice-</w:t>
      </w:r>
      <w:r w:rsidRPr="006313AD">
        <w:rPr>
          <w:rFonts w:ascii="Arial" w:hAnsi="Arial" w:cs="Arial"/>
          <w:sz w:val="20"/>
          <w:szCs w:val="20"/>
        </w:rPr>
        <w:t xml:space="preserve">president to preside at meetings of the Club and the board in the absence of the president and to perform other duties as ordinarily pertain to the office of vice-president. </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Section 5- Secretar</w:t>
      </w:r>
      <w:r w:rsidR="0042634C">
        <w:rPr>
          <w:rFonts w:ascii="Arial" w:hAnsi="Arial" w:cs="Arial"/>
          <w:sz w:val="20"/>
          <w:szCs w:val="20"/>
        </w:rPr>
        <w:t>y. It shall be the duty of the S</w:t>
      </w:r>
      <w:r w:rsidRPr="006313AD">
        <w:rPr>
          <w:rFonts w:ascii="Arial" w:hAnsi="Arial" w:cs="Arial"/>
          <w:sz w:val="20"/>
          <w:szCs w:val="20"/>
        </w:rPr>
        <w:t xml:space="preserve">ecretary to keep </w:t>
      </w:r>
      <w:r w:rsidR="0042634C">
        <w:rPr>
          <w:rFonts w:ascii="Arial" w:hAnsi="Arial" w:cs="Arial"/>
          <w:sz w:val="20"/>
          <w:szCs w:val="20"/>
        </w:rPr>
        <w:t xml:space="preserve">the </w:t>
      </w:r>
      <w:r w:rsidRPr="006313AD">
        <w:rPr>
          <w:rFonts w:ascii="Arial" w:hAnsi="Arial" w:cs="Arial"/>
          <w:sz w:val="20"/>
          <w:szCs w:val="20"/>
        </w:rPr>
        <w:t xml:space="preserve">membership record; record attendance at meetings; send out notices of Club, Board and committee meetings; record and preserve the minutes of such meetings; report as required to RI including the </w:t>
      </w:r>
      <w:r w:rsidR="0042634C" w:rsidRPr="006313AD">
        <w:rPr>
          <w:rFonts w:ascii="Arial" w:hAnsi="Arial" w:cs="Arial"/>
          <w:sz w:val="20"/>
          <w:szCs w:val="20"/>
        </w:rPr>
        <w:t>semi-annual</w:t>
      </w:r>
      <w:r w:rsidRPr="006313AD">
        <w:rPr>
          <w:rFonts w:ascii="Arial" w:hAnsi="Arial" w:cs="Arial"/>
          <w:sz w:val="20"/>
          <w:szCs w:val="20"/>
        </w:rPr>
        <w:t xml:space="preserve"> reports of membership on 1 January and 1 July of each Year, which shall include per capita dues for all Members and prorated dues for active Members who have been elected to membership in the Club since the start of the July or January </w:t>
      </w:r>
      <w:r w:rsidR="0042634C" w:rsidRPr="006313AD">
        <w:rPr>
          <w:rFonts w:ascii="Arial" w:hAnsi="Arial" w:cs="Arial"/>
          <w:sz w:val="20"/>
          <w:szCs w:val="20"/>
        </w:rPr>
        <w:t>semi-annual</w:t>
      </w:r>
      <w:r w:rsidRPr="006313AD">
        <w:rPr>
          <w:rFonts w:ascii="Arial" w:hAnsi="Arial" w:cs="Arial"/>
          <w:sz w:val="20"/>
          <w:szCs w:val="20"/>
        </w:rPr>
        <w:t xml:space="preserve"> reporting period; report changes in membership; provide the monthly attendance report, which shall be made to report changes in membership; provide the monthly attendance report, which shall be made to the district governor within 15 days of the last meeting of the month; collect and remit RI official magazine subscriptions; and perform other duties as us</w:t>
      </w:r>
      <w:r w:rsidR="0042634C">
        <w:rPr>
          <w:rFonts w:ascii="Arial" w:hAnsi="Arial" w:cs="Arial"/>
          <w:sz w:val="20"/>
          <w:szCs w:val="20"/>
        </w:rPr>
        <w:t>ually pertain to the office of S</w:t>
      </w:r>
      <w:r w:rsidRPr="006313AD">
        <w:rPr>
          <w:rFonts w:ascii="Arial" w:hAnsi="Arial" w:cs="Arial"/>
          <w:sz w:val="20"/>
          <w:szCs w:val="20"/>
        </w:rPr>
        <w:t xml:space="preserve">ecretary. </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Section 6- Treasurer. It shall be the duty of the treasurer to have custody of all fund</w:t>
      </w:r>
      <w:r w:rsidR="0042634C">
        <w:rPr>
          <w:rFonts w:ascii="Arial" w:hAnsi="Arial" w:cs="Arial"/>
          <w:sz w:val="20"/>
          <w:szCs w:val="20"/>
        </w:rPr>
        <w:t>s</w:t>
      </w:r>
      <w:r w:rsidRPr="006313AD">
        <w:rPr>
          <w:rFonts w:ascii="Arial" w:hAnsi="Arial" w:cs="Arial"/>
          <w:sz w:val="20"/>
          <w:szCs w:val="20"/>
        </w:rPr>
        <w:t xml:space="preserve">, accounting for it to the Club annually and at any other time upon demand by the Board, and to perform other duties as pertains to the office of treasurer or to the president all fund, books of accounts, or any other Club property. </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Section 7- Serge</w:t>
      </w:r>
      <w:r w:rsidR="0042634C">
        <w:rPr>
          <w:rFonts w:ascii="Arial" w:hAnsi="Arial" w:cs="Arial"/>
          <w:sz w:val="20"/>
          <w:szCs w:val="20"/>
        </w:rPr>
        <w:t>ant-at-arms. The duties of the S</w:t>
      </w:r>
      <w:r w:rsidRPr="006313AD">
        <w:rPr>
          <w:rFonts w:ascii="Arial" w:hAnsi="Arial" w:cs="Arial"/>
          <w:sz w:val="20"/>
          <w:szCs w:val="20"/>
        </w:rPr>
        <w:t xml:space="preserve">ergeant-at-arms shall be such as are usually prescribed for such office and other duties as may be prescribed by the </w:t>
      </w:r>
      <w:r w:rsidR="0042634C">
        <w:rPr>
          <w:rFonts w:ascii="Arial" w:hAnsi="Arial" w:cs="Arial"/>
          <w:sz w:val="20"/>
          <w:szCs w:val="20"/>
        </w:rPr>
        <w:t>P</w:t>
      </w:r>
      <w:r w:rsidRPr="006313AD">
        <w:rPr>
          <w:rFonts w:ascii="Arial" w:hAnsi="Arial" w:cs="Arial"/>
          <w:sz w:val="20"/>
          <w:szCs w:val="20"/>
        </w:rPr>
        <w:t xml:space="preserve">resident or the Board. </w:t>
      </w:r>
    </w:p>
    <w:p w:rsidR="0042634C" w:rsidRDefault="0042634C" w:rsidP="006B5F9A">
      <w:pPr>
        <w:rPr>
          <w:rFonts w:ascii="Arial" w:hAnsi="Arial" w:cs="Arial"/>
          <w:b/>
          <w:sz w:val="20"/>
          <w:szCs w:val="20"/>
        </w:rPr>
      </w:pPr>
    </w:p>
    <w:p w:rsidR="0042634C" w:rsidRDefault="0042634C" w:rsidP="006B5F9A">
      <w:pPr>
        <w:rPr>
          <w:rFonts w:ascii="Arial" w:hAnsi="Arial" w:cs="Arial"/>
          <w:b/>
          <w:sz w:val="20"/>
          <w:szCs w:val="20"/>
        </w:rPr>
      </w:pPr>
    </w:p>
    <w:p w:rsidR="006B5F9A" w:rsidRPr="006313AD" w:rsidRDefault="006B5F9A" w:rsidP="006B5F9A">
      <w:pPr>
        <w:rPr>
          <w:rFonts w:ascii="Arial" w:hAnsi="Arial" w:cs="Arial"/>
          <w:b/>
          <w:sz w:val="20"/>
          <w:szCs w:val="20"/>
        </w:rPr>
      </w:pPr>
      <w:r w:rsidRPr="006313AD">
        <w:rPr>
          <w:rFonts w:ascii="Arial" w:hAnsi="Arial" w:cs="Arial"/>
          <w:b/>
          <w:sz w:val="20"/>
          <w:szCs w:val="20"/>
        </w:rPr>
        <w:t>Article 3 Meetings</w:t>
      </w:r>
    </w:p>
    <w:p w:rsidR="006B5F9A" w:rsidRPr="006313AD" w:rsidRDefault="006B5F9A" w:rsidP="006B5F9A">
      <w:pPr>
        <w:rPr>
          <w:rFonts w:ascii="Arial" w:hAnsi="Arial" w:cs="Arial"/>
          <w:b/>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 xml:space="preserve">Section 1- The regular weekly meetings of this Club shall be held on each </w:t>
      </w:r>
      <w:r w:rsidR="0042634C">
        <w:rPr>
          <w:rFonts w:ascii="Arial" w:hAnsi="Arial" w:cs="Arial"/>
          <w:sz w:val="20"/>
          <w:szCs w:val="20"/>
        </w:rPr>
        <w:t xml:space="preserve">Monday at 6.30 pm </w:t>
      </w:r>
      <w:r w:rsidRPr="006313AD">
        <w:rPr>
          <w:rFonts w:ascii="Arial" w:hAnsi="Arial" w:cs="Arial"/>
          <w:sz w:val="20"/>
          <w:szCs w:val="20"/>
        </w:rPr>
        <w:t xml:space="preserve">or as agreed to by the Club.  Due notice of any changes in or </w:t>
      </w:r>
      <w:r w:rsidR="0042634C" w:rsidRPr="006313AD">
        <w:rPr>
          <w:rFonts w:ascii="Arial" w:hAnsi="Arial" w:cs="Arial"/>
          <w:sz w:val="20"/>
          <w:szCs w:val="20"/>
        </w:rPr>
        <w:t>cancelling</w:t>
      </w:r>
      <w:r w:rsidRPr="006313AD">
        <w:rPr>
          <w:rFonts w:ascii="Arial" w:hAnsi="Arial" w:cs="Arial"/>
          <w:sz w:val="20"/>
          <w:szCs w:val="20"/>
        </w:rPr>
        <w:t xml:space="preserve"> of the regular meeting shall be given to all Members of the Club.  All members excepting an honorary Member</w:t>
      </w:r>
      <w:r w:rsidR="0042634C">
        <w:rPr>
          <w:rFonts w:ascii="Arial" w:hAnsi="Arial" w:cs="Arial"/>
          <w:sz w:val="20"/>
          <w:szCs w:val="20"/>
        </w:rPr>
        <w:t xml:space="preserve"> or</w:t>
      </w:r>
      <w:r w:rsidRPr="006313AD">
        <w:rPr>
          <w:rFonts w:ascii="Arial" w:hAnsi="Arial" w:cs="Arial"/>
          <w:sz w:val="20"/>
          <w:szCs w:val="20"/>
        </w:rPr>
        <w:t xml:space="preserve"> Friend of the Club (or Member excused pursuant to the standard Rotary Club constitution) in good standing in this Club, on the day of the regular meeting, must be counted as present or absent, and attendance must be evidence by the Members being present for at least sixty (60) percent of the ti</w:t>
      </w:r>
      <w:r w:rsidR="0042634C">
        <w:rPr>
          <w:rFonts w:ascii="Arial" w:hAnsi="Arial" w:cs="Arial"/>
          <w:sz w:val="20"/>
          <w:szCs w:val="20"/>
        </w:rPr>
        <w:t>m</w:t>
      </w:r>
      <w:r w:rsidRPr="006313AD">
        <w:rPr>
          <w:rFonts w:ascii="Arial" w:hAnsi="Arial" w:cs="Arial"/>
          <w:sz w:val="20"/>
          <w:szCs w:val="20"/>
        </w:rPr>
        <w:t xml:space="preserve">e devoted to the regular meeting, either at this Club or at any other Rotary club or as otherwise provided in the standard Rotary Club constitution, article 9, sections 1 and 2. </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Section 2- One-third of the membership shall constitute a quorum at the regular, meetings of this Club.</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b/>
          <w:sz w:val="20"/>
          <w:szCs w:val="20"/>
        </w:rPr>
      </w:pPr>
      <w:r w:rsidRPr="006313AD">
        <w:rPr>
          <w:rFonts w:ascii="Arial" w:hAnsi="Arial" w:cs="Arial"/>
          <w:b/>
          <w:sz w:val="20"/>
          <w:szCs w:val="20"/>
        </w:rPr>
        <w:t>Article 4 Fees and Dues</w:t>
      </w:r>
    </w:p>
    <w:p w:rsidR="006B5F9A" w:rsidRPr="006313AD" w:rsidRDefault="006B5F9A" w:rsidP="006B5F9A">
      <w:pPr>
        <w:ind w:left="720"/>
        <w:rPr>
          <w:rFonts w:ascii="Arial" w:hAnsi="Arial" w:cs="Arial"/>
          <w:sz w:val="20"/>
          <w:szCs w:val="20"/>
        </w:rPr>
      </w:pPr>
    </w:p>
    <w:p w:rsidR="006B5F9A" w:rsidRPr="006313AD" w:rsidRDefault="006B5F9A" w:rsidP="0042634C">
      <w:pPr>
        <w:rPr>
          <w:rFonts w:ascii="Arial" w:hAnsi="Arial" w:cs="Arial"/>
          <w:sz w:val="20"/>
          <w:szCs w:val="20"/>
        </w:rPr>
      </w:pPr>
      <w:r w:rsidRPr="006313AD">
        <w:rPr>
          <w:rFonts w:ascii="Arial" w:hAnsi="Arial" w:cs="Arial"/>
          <w:sz w:val="20"/>
          <w:szCs w:val="20"/>
        </w:rPr>
        <w:t>Section 1- The admission fee shall be nil to be paid before the applicant can qualify as a member, except as provi</w:t>
      </w:r>
      <w:r w:rsidR="0042634C">
        <w:rPr>
          <w:rFonts w:ascii="Arial" w:hAnsi="Arial" w:cs="Arial"/>
          <w:sz w:val="20"/>
          <w:szCs w:val="20"/>
        </w:rPr>
        <w:t>ded for in the standard Rotary C</w:t>
      </w:r>
      <w:r w:rsidRPr="006313AD">
        <w:rPr>
          <w:rFonts w:ascii="Arial" w:hAnsi="Arial" w:cs="Arial"/>
          <w:sz w:val="20"/>
          <w:szCs w:val="20"/>
        </w:rPr>
        <w:t xml:space="preserve">lub </w:t>
      </w:r>
      <w:r w:rsidR="0042634C">
        <w:rPr>
          <w:rFonts w:ascii="Arial" w:hAnsi="Arial" w:cs="Arial"/>
          <w:sz w:val="20"/>
          <w:szCs w:val="20"/>
        </w:rPr>
        <w:t>C</w:t>
      </w:r>
      <w:r w:rsidRPr="006313AD">
        <w:rPr>
          <w:rFonts w:ascii="Arial" w:hAnsi="Arial" w:cs="Arial"/>
          <w:sz w:val="20"/>
          <w:szCs w:val="20"/>
        </w:rPr>
        <w:t>onstitution, article 11.</w:t>
      </w:r>
    </w:p>
    <w:p w:rsidR="006B5F9A" w:rsidRPr="006313AD" w:rsidRDefault="006B5F9A" w:rsidP="0042634C">
      <w:pPr>
        <w:rPr>
          <w:rFonts w:ascii="Arial" w:hAnsi="Arial" w:cs="Arial"/>
          <w:sz w:val="20"/>
          <w:szCs w:val="20"/>
        </w:rPr>
      </w:pPr>
    </w:p>
    <w:p w:rsidR="006B5F9A" w:rsidRPr="006313AD" w:rsidRDefault="006B5F9A" w:rsidP="0042634C">
      <w:pPr>
        <w:rPr>
          <w:rFonts w:ascii="Arial" w:hAnsi="Arial" w:cs="Arial"/>
          <w:sz w:val="20"/>
          <w:szCs w:val="20"/>
        </w:rPr>
      </w:pPr>
      <w:r w:rsidRPr="006313AD">
        <w:rPr>
          <w:rFonts w:ascii="Arial" w:hAnsi="Arial" w:cs="Arial"/>
          <w:sz w:val="20"/>
          <w:szCs w:val="20"/>
        </w:rPr>
        <w:t>Section 2-</w:t>
      </w:r>
      <w:r w:rsidR="0042634C">
        <w:rPr>
          <w:rFonts w:ascii="Arial" w:hAnsi="Arial" w:cs="Arial"/>
          <w:sz w:val="20"/>
          <w:szCs w:val="20"/>
        </w:rPr>
        <w:t xml:space="preserve"> The Membership dues shall be $320</w:t>
      </w:r>
      <w:r w:rsidRPr="006313AD">
        <w:rPr>
          <w:rFonts w:ascii="Arial" w:hAnsi="Arial" w:cs="Arial"/>
          <w:sz w:val="20"/>
          <w:szCs w:val="20"/>
        </w:rPr>
        <w:t xml:space="preserve"> per annum, payable </w:t>
      </w:r>
      <w:r w:rsidR="0042634C">
        <w:rPr>
          <w:rFonts w:ascii="Arial" w:hAnsi="Arial" w:cs="Arial"/>
          <w:sz w:val="20"/>
          <w:szCs w:val="20"/>
        </w:rPr>
        <w:t>half-yearly on the first day of July and January</w:t>
      </w:r>
      <w:r w:rsidR="006150C8">
        <w:rPr>
          <w:rFonts w:ascii="Arial" w:hAnsi="Arial" w:cs="Arial"/>
          <w:sz w:val="20"/>
          <w:szCs w:val="20"/>
        </w:rPr>
        <w:t>, or as otherwise determined by the Board from time to time,</w:t>
      </w:r>
      <w:r w:rsidR="0042634C">
        <w:rPr>
          <w:rFonts w:ascii="Arial" w:hAnsi="Arial" w:cs="Arial"/>
          <w:sz w:val="20"/>
          <w:szCs w:val="20"/>
        </w:rPr>
        <w:t xml:space="preserve"> </w:t>
      </w:r>
      <w:r w:rsidRPr="006313AD">
        <w:rPr>
          <w:rFonts w:ascii="Arial" w:hAnsi="Arial" w:cs="Arial"/>
          <w:sz w:val="20"/>
          <w:szCs w:val="20"/>
        </w:rPr>
        <w:t xml:space="preserve">with the understanding that a portion of each </w:t>
      </w:r>
      <w:r w:rsidR="0042634C" w:rsidRPr="006313AD">
        <w:rPr>
          <w:rFonts w:ascii="Arial" w:hAnsi="Arial" w:cs="Arial"/>
          <w:sz w:val="20"/>
          <w:szCs w:val="20"/>
        </w:rPr>
        <w:t>semi-annual</w:t>
      </w:r>
      <w:r w:rsidRPr="006313AD">
        <w:rPr>
          <w:rFonts w:ascii="Arial" w:hAnsi="Arial" w:cs="Arial"/>
          <w:sz w:val="20"/>
          <w:szCs w:val="20"/>
        </w:rPr>
        <w:t xml:space="preserve"> payment shall be applied to each </w:t>
      </w:r>
      <w:r w:rsidR="0042634C">
        <w:rPr>
          <w:rFonts w:ascii="Arial" w:hAnsi="Arial" w:cs="Arial"/>
          <w:sz w:val="20"/>
          <w:szCs w:val="20"/>
        </w:rPr>
        <w:t>M</w:t>
      </w:r>
      <w:r w:rsidRPr="006313AD">
        <w:rPr>
          <w:rFonts w:ascii="Arial" w:hAnsi="Arial" w:cs="Arial"/>
          <w:sz w:val="20"/>
          <w:szCs w:val="20"/>
        </w:rPr>
        <w:t>ember’s subscription to</w:t>
      </w:r>
      <w:r w:rsidR="0042634C">
        <w:rPr>
          <w:rFonts w:ascii="Arial" w:hAnsi="Arial" w:cs="Arial"/>
          <w:sz w:val="20"/>
          <w:szCs w:val="20"/>
        </w:rPr>
        <w:t xml:space="preserve"> the RI official magazine.</w:t>
      </w:r>
    </w:p>
    <w:p w:rsidR="006B5F9A" w:rsidRDefault="006B5F9A" w:rsidP="006B5F9A">
      <w:pPr>
        <w:rPr>
          <w:rFonts w:ascii="Arial" w:hAnsi="Arial" w:cs="Arial"/>
          <w:sz w:val="20"/>
          <w:szCs w:val="20"/>
        </w:rPr>
      </w:pPr>
    </w:p>
    <w:p w:rsidR="00BD06C9" w:rsidRPr="006313AD" w:rsidRDefault="00BD06C9" w:rsidP="006B5F9A">
      <w:pPr>
        <w:rPr>
          <w:rFonts w:ascii="Arial" w:hAnsi="Arial" w:cs="Arial"/>
          <w:sz w:val="20"/>
          <w:szCs w:val="20"/>
        </w:rPr>
      </w:pPr>
    </w:p>
    <w:p w:rsidR="006B5F9A" w:rsidRPr="006313AD" w:rsidRDefault="006B5F9A" w:rsidP="006B5F9A">
      <w:pPr>
        <w:rPr>
          <w:rFonts w:ascii="Arial" w:hAnsi="Arial" w:cs="Arial"/>
          <w:b/>
          <w:sz w:val="20"/>
          <w:szCs w:val="20"/>
        </w:rPr>
      </w:pPr>
      <w:r w:rsidRPr="006313AD">
        <w:rPr>
          <w:rFonts w:ascii="Arial" w:hAnsi="Arial" w:cs="Arial"/>
          <w:b/>
          <w:sz w:val="20"/>
          <w:szCs w:val="20"/>
        </w:rPr>
        <w:t>Article 5 Avenues of Service</w:t>
      </w:r>
    </w:p>
    <w:p w:rsidR="006B5F9A" w:rsidRPr="006313AD" w:rsidRDefault="006B5F9A" w:rsidP="006B5F9A">
      <w:pPr>
        <w:rPr>
          <w:rFonts w:ascii="Arial" w:hAnsi="Arial" w:cs="Arial"/>
          <w:b/>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 xml:space="preserve">The Avenues of Service are the philosophical and practical framework for the work of this Rotary Club. They are Club Service, Vocational Service, Community Service, International Service, and </w:t>
      </w:r>
      <w:r w:rsidR="0042634C">
        <w:rPr>
          <w:rFonts w:ascii="Arial" w:hAnsi="Arial" w:cs="Arial"/>
          <w:sz w:val="20"/>
          <w:szCs w:val="20"/>
        </w:rPr>
        <w:t xml:space="preserve">Youth </w:t>
      </w:r>
      <w:r w:rsidRPr="006313AD">
        <w:rPr>
          <w:rFonts w:ascii="Arial" w:hAnsi="Arial" w:cs="Arial"/>
          <w:sz w:val="20"/>
          <w:szCs w:val="20"/>
        </w:rPr>
        <w:t xml:space="preserve">Service. This Club will be active in each of the Avenues of Service. </w:t>
      </w:r>
    </w:p>
    <w:p w:rsidR="006B5F9A" w:rsidRDefault="006B5F9A" w:rsidP="006B5F9A">
      <w:pPr>
        <w:rPr>
          <w:rFonts w:ascii="Arial" w:hAnsi="Arial" w:cs="Arial"/>
          <w:sz w:val="20"/>
          <w:szCs w:val="20"/>
        </w:rPr>
      </w:pPr>
    </w:p>
    <w:p w:rsidR="00BD06C9" w:rsidRPr="006313AD" w:rsidRDefault="00BD06C9" w:rsidP="006B5F9A">
      <w:pPr>
        <w:rPr>
          <w:rFonts w:ascii="Arial" w:hAnsi="Arial" w:cs="Arial"/>
          <w:sz w:val="20"/>
          <w:szCs w:val="20"/>
        </w:rPr>
      </w:pPr>
    </w:p>
    <w:p w:rsidR="00BD06C9" w:rsidRDefault="00BD06C9">
      <w:pPr>
        <w:spacing w:after="80"/>
        <w:ind w:left="584" w:hanging="357"/>
        <w:rPr>
          <w:rFonts w:ascii="Arial" w:hAnsi="Arial" w:cs="Arial"/>
          <w:b/>
          <w:sz w:val="20"/>
          <w:szCs w:val="20"/>
        </w:rPr>
      </w:pPr>
      <w:r>
        <w:rPr>
          <w:rFonts w:ascii="Arial" w:hAnsi="Arial" w:cs="Arial"/>
          <w:b/>
          <w:sz w:val="20"/>
          <w:szCs w:val="20"/>
        </w:rPr>
        <w:br w:type="page"/>
      </w:r>
    </w:p>
    <w:p w:rsidR="006B5F9A" w:rsidRPr="006313AD" w:rsidRDefault="006B5F9A" w:rsidP="006B5F9A">
      <w:pPr>
        <w:rPr>
          <w:rFonts w:ascii="Arial" w:hAnsi="Arial" w:cs="Arial"/>
          <w:b/>
          <w:sz w:val="20"/>
          <w:szCs w:val="20"/>
        </w:rPr>
      </w:pPr>
      <w:r w:rsidRPr="006313AD">
        <w:rPr>
          <w:rFonts w:ascii="Arial" w:hAnsi="Arial" w:cs="Arial"/>
          <w:b/>
          <w:sz w:val="20"/>
          <w:szCs w:val="20"/>
        </w:rPr>
        <w:lastRenderedPageBreak/>
        <w:t>Article 6 Committees</w:t>
      </w:r>
    </w:p>
    <w:p w:rsidR="006B5F9A" w:rsidRPr="006313AD" w:rsidRDefault="006B5F9A" w:rsidP="006B5F9A">
      <w:pPr>
        <w:rPr>
          <w:rFonts w:ascii="Arial" w:hAnsi="Arial" w:cs="Arial"/>
          <w:b/>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Club committees are charged with carrying out the annual and long-range st</w:t>
      </w:r>
      <w:r w:rsidR="0042634C">
        <w:rPr>
          <w:rFonts w:ascii="Arial" w:hAnsi="Arial" w:cs="Arial"/>
          <w:sz w:val="20"/>
          <w:szCs w:val="20"/>
        </w:rPr>
        <w:t xml:space="preserve">rategic goals of the Club. The </w:t>
      </w:r>
      <w:r w:rsidR="005D7109">
        <w:rPr>
          <w:rFonts w:ascii="Arial" w:hAnsi="Arial" w:cs="Arial"/>
          <w:sz w:val="20"/>
          <w:szCs w:val="20"/>
        </w:rPr>
        <w:t>President</w:t>
      </w:r>
      <w:r w:rsidR="005D7109">
        <w:rPr>
          <w:rFonts w:ascii="Arial" w:hAnsi="Arial" w:cs="Arial"/>
          <w:sz w:val="20"/>
          <w:szCs w:val="20"/>
        </w:rPr>
        <w:t xml:space="preserve">, </w:t>
      </w:r>
      <w:r w:rsidR="0042634C">
        <w:rPr>
          <w:rFonts w:ascii="Arial" w:hAnsi="Arial" w:cs="Arial"/>
          <w:sz w:val="20"/>
          <w:szCs w:val="20"/>
        </w:rPr>
        <w:t>P</w:t>
      </w:r>
      <w:r w:rsidR="005D7109">
        <w:rPr>
          <w:rFonts w:ascii="Arial" w:hAnsi="Arial" w:cs="Arial"/>
          <w:sz w:val="20"/>
          <w:szCs w:val="20"/>
        </w:rPr>
        <w:t>resident-</w:t>
      </w:r>
      <w:r w:rsidRPr="006313AD">
        <w:rPr>
          <w:rFonts w:ascii="Arial" w:hAnsi="Arial" w:cs="Arial"/>
          <w:sz w:val="20"/>
          <w:szCs w:val="20"/>
        </w:rPr>
        <w:t>elect</w:t>
      </w:r>
      <w:r w:rsidR="0042634C">
        <w:rPr>
          <w:rFonts w:ascii="Arial" w:hAnsi="Arial" w:cs="Arial"/>
          <w:sz w:val="20"/>
          <w:szCs w:val="20"/>
        </w:rPr>
        <w:t xml:space="preserve"> and Immediate P</w:t>
      </w:r>
      <w:r w:rsidRPr="006313AD">
        <w:rPr>
          <w:rFonts w:ascii="Arial" w:hAnsi="Arial" w:cs="Arial"/>
          <w:sz w:val="20"/>
          <w:szCs w:val="20"/>
        </w:rPr>
        <w:t>ast</w:t>
      </w:r>
      <w:r w:rsidR="0042634C">
        <w:rPr>
          <w:rFonts w:ascii="Arial" w:hAnsi="Arial" w:cs="Arial"/>
          <w:sz w:val="20"/>
          <w:szCs w:val="20"/>
        </w:rPr>
        <w:t>-</w:t>
      </w:r>
      <w:r w:rsidRPr="006313AD">
        <w:rPr>
          <w:rFonts w:ascii="Arial" w:hAnsi="Arial" w:cs="Arial"/>
          <w:sz w:val="20"/>
          <w:szCs w:val="20"/>
        </w:rPr>
        <w:t>president should work together to ensure continuity of leadership and succession planning. When feasible, committee members should be appointed t</w:t>
      </w:r>
      <w:r w:rsidR="005D7109">
        <w:rPr>
          <w:rFonts w:ascii="Arial" w:hAnsi="Arial" w:cs="Arial"/>
          <w:sz w:val="20"/>
          <w:szCs w:val="20"/>
        </w:rPr>
        <w:t>o the same committee for three y</w:t>
      </w:r>
      <w:r w:rsidRPr="006313AD">
        <w:rPr>
          <w:rFonts w:ascii="Arial" w:hAnsi="Arial" w:cs="Arial"/>
          <w:sz w:val="20"/>
          <w:szCs w:val="20"/>
        </w:rPr>
        <w:t>e</w:t>
      </w:r>
      <w:r w:rsidR="0042634C">
        <w:rPr>
          <w:rFonts w:ascii="Arial" w:hAnsi="Arial" w:cs="Arial"/>
          <w:sz w:val="20"/>
          <w:szCs w:val="20"/>
        </w:rPr>
        <w:t>ars to ensure consistency. The President-</w:t>
      </w:r>
      <w:r w:rsidRPr="006313AD">
        <w:rPr>
          <w:rFonts w:ascii="Arial" w:hAnsi="Arial" w:cs="Arial"/>
          <w:sz w:val="20"/>
          <w:szCs w:val="20"/>
        </w:rPr>
        <w:t>elect is responsible for appointing committee members</w:t>
      </w:r>
      <w:r w:rsidR="0042634C">
        <w:rPr>
          <w:rFonts w:ascii="Arial" w:hAnsi="Arial" w:cs="Arial"/>
          <w:sz w:val="20"/>
          <w:szCs w:val="20"/>
        </w:rPr>
        <w:t xml:space="preserve"> to fill vacancies, appointing C</w:t>
      </w:r>
      <w:r w:rsidRPr="006313AD">
        <w:rPr>
          <w:rFonts w:ascii="Arial" w:hAnsi="Arial" w:cs="Arial"/>
          <w:sz w:val="20"/>
          <w:szCs w:val="20"/>
        </w:rPr>
        <w:t>ommittee chairs, and conducting planning meet</w:t>
      </w:r>
      <w:r w:rsidR="0042634C">
        <w:rPr>
          <w:rFonts w:ascii="Arial" w:hAnsi="Arial" w:cs="Arial"/>
          <w:sz w:val="20"/>
          <w:szCs w:val="20"/>
        </w:rPr>
        <w:t>ings prior to the start of the year</w:t>
      </w:r>
      <w:r w:rsidRPr="006313AD">
        <w:rPr>
          <w:rFonts w:ascii="Arial" w:hAnsi="Arial" w:cs="Arial"/>
          <w:sz w:val="20"/>
          <w:szCs w:val="20"/>
        </w:rPr>
        <w:t xml:space="preserve">. Standing committees should be appointed as follows: </w:t>
      </w:r>
      <w:bookmarkStart w:id="1" w:name="_GoBack"/>
      <w:bookmarkEnd w:id="1"/>
    </w:p>
    <w:p w:rsidR="006B5F9A" w:rsidRDefault="006B5F9A" w:rsidP="006B5F9A">
      <w:pPr>
        <w:rPr>
          <w:rFonts w:ascii="Arial" w:hAnsi="Arial" w:cs="Arial"/>
          <w:sz w:val="20"/>
          <w:szCs w:val="20"/>
        </w:rPr>
      </w:pPr>
    </w:p>
    <w:p w:rsidR="00BD06C9" w:rsidRPr="006313AD" w:rsidRDefault="00BD06C9" w:rsidP="006B5F9A">
      <w:pPr>
        <w:rPr>
          <w:rFonts w:ascii="Arial" w:hAnsi="Arial" w:cs="Arial"/>
          <w:sz w:val="20"/>
          <w:szCs w:val="20"/>
        </w:rPr>
      </w:pPr>
    </w:p>
    <w:p w:rsidR="00746ACF" w:rsidRPr="00746ACF" w:rsidRDefault="00746ACF" w:rsidP="00746ACF">
      <w:pPr>
        <w:rPr>
          <w:rFonts w:ascii="Arial" w:hAnsi="Arial" w:cs="Arial"/>
          <w:b/>
          <w:sz w:val="20"/>
          <w:szCs w:val="20"/>
        </w:rPr>
      </w:pPr>
      <w:r w:rsidRPr="00746ACF">
        <w:rPr>
          <w:rFonts w:ascii="Arial" w:hAnsi="Arial" w:cs="Arial"/>
          <w:b/>
          <w:sz w:val="20"/>
          <w:szCs w:val="20"/>
        </w:rPr>
        <w:t>Club Service</w:t>
      </w:r>
    </w:p>
    <w:p w:rsidR="00746ACF" w:rsidRPr="006313AD" w:rsidRDefault="00746ACF" w:rsidP="00746ACF">
      <w:pPr>
        <w:rPr>
          <w:rFonts w:ascii="Arial" w:hAnsi="Arial" w:cs="Arial"/>
          <w:sz w:val="20"/>
          <w:szCs w:val="20"/>
        </w:rPr>
      </w:pPr>
      <w:r w:rsidRPr="006313AD">
        <w:rPr>
          <w:rFonts w:ascii="Arial" w:hAnsi="Arial" w:cs="Arial"/>
          <w:sz w:val="20"/>
          <w:szCs w:val="20"/>
        </w:rPr>
        <w:t xml:space="preserve">This committee should conduct activities associated with the effective operation of the Club. </w:t>
      </w:r>
    </w:p>
    <w:p w:rsidR="00746ACF" w:rsidRDefault="00746ACF" w:rsidP="00746ACF">
      <w:pPr>
        <w:rPr>
          <w:rFonts w:ascii="Arial" w:hAnsi="Arial" w:cs="Arial"/>
          <w:sz w:val="20"/>
          <w:szCs w:val="20"/>
        </w:rPr>
      </w:pPr>
    </w:p>
    <w:p w:rsidR="00BD06C9" w:rsidRPr="006313AD" w:rsidRDefault="00BD06C9" w:rsidP="00746ACF">
      <w:pPr>
        <w:rPr>
          <w:rFonts w:ascii="Arial" w:hAnsi="Arial" w:cs="Arial"/>
          <w:sz w:val="20"/>
          <w:szCs w:val="20"/>
        </w:rPr>
      </w:pPr>
    </w:p>
    <w:p w:rsidR="00746ACF" w:rsidRPr="00746ACF" w:rsidRDefault="00746ACF" w:rsidP="00746ACF">
      <w:pPr>
        <w:rPr>
          <w:rFonts w:ascii="Arial" w:hAnsi="Arial" w:cs="Arial"/>
          <w:b/>
          <w:sz w:val="20"/>
          <w:szCs w:val="20"/>
        </w:rPr>
      </w:pPr>
      <w:r w:rsidRPr="00746ACF">
        <w:rPr>
          <w:rFonts w:ascii="Arial" w:hAnsi="Arial" w:cs="Arial"/>
          <w:b/>
          <w:sz w:val="20"/>
          <w:szCs w:val="20"/>
        </w:rPr>
        <w:t>Community Service</w:t>
      </w:r>
    </w:p>
    <w:p w:rsidR="00746ACF" w:rsidRPr="006313AD" w:rsidRDefault="00746ACF" w:rsidP="00746ACF">
      <w:pPr>
        <w:rPr>
          <w:rFonts w:ascii="Arial" w:hAnsi="Arial" w:cs="Arial"/>
          <w:sz w:val="20"/>
          <w:szCs w:val="20"/>
        </w:rPr>
      </w:pPr>
      <w:r w:rsidRPr="006313AD">
        <w:rPr>
          <w:rFonts w:ascii="Arial" w:hAnsi="Arial" w:cs="Arial"/>
          <w:sz w:val="20"/>
          <w:szCs w:val="20"/>
        </w:rPr>
        <w:t xml:space="preserve">This committee should develop and implement educational, humanitarian, and vocational projects that address the needs of its community and communities in other countries. </w:t>
      </w:r>
    </w:p>
    <w:p w:rsidR="00746ACF" w:rsidRDefault="00746ACF" w:rsidP="00746ACF">
      <w:pPr>
        <w:rPr>
          <w:rFonts w:ascii="Arial" w:hAnsi="Arial" w:cs="Arial"/>
          <w:sz w:val="20"/>
          <w:szCs w:val="20"/>
        </w:rPr>
      </w:pPr>
    </w:p>
    <w:p w:rsidR="00BD06C9" w:rsidRPr="006313AD" w:rsidRDefault="00BD06C9" w:rsidP="00746ACF">
      <w:pPr>
        <w:rPr>
          <w:rFonts w:ascii="Arial" w:hAnsi="Arial" w:cs="Arial"/>
          <w:sz w:val="20"/>
          <w:szCs w:val="20"/>
        </w:rPr>
      </w:pPr>
    </w:p>
    <w:p w:rsidR="00746ACF" w:rsidRPr="00746ACF" w:rsidRDefault="00746ACF" w:rsidP="00746ACF">
      <w:pPr>
        <w:rPr>
          <w:rFonts w:ascii="Arial" w:hAnsi="Arial" w:cs="Arial"/>
          <w:b/>
          <w:sz w:val="20"/>
          <w:szCs w:val="20"/>
        </w:rPr>
      </w:pPr>
      <w:r w:rsidRPr="00746ACF">
        <w:rPr>
          <w:rFonts w:ascii="Arial" w:hAnsi="Arial" w:cs="Arial"/>
          <w:b/>
          <w:sz w:val="20"/>
          <w:szCs w:val="20"/>
        </w:rPr>
        <w:t>International Service and The Rotary Foundation</w:t>
      </w:r>
    </w:p>
    <w:p w:rsidR="00746ACF" w:rsidRPr="006313AD" w:rsidRDefault="00746ACF" w:rsidP="00746ACF">
      <w:pPr>
        <w:rPr>
          <w:rFonts w:ascii="Arial" w:hAnsi="Arial" w:cs="Arial"/>
          <w:sz w:val="20"/>
          <w:szCs w:val="20"/>
        </w:rPr>
      </w:pPr>
      <w:r w:rsidRPr="006313AD">
        <w:rPr>
          <w:rFonts w:ascii="Arial" w:hAnsi="Arial" w:cs="Arial"/>
          <w:sz w:val="20"/>
          <w:szCs w:val="20"/>
        </w:rPr>
        <w:t xml:space="preserve">This committee should develop and implement plans to support The Rotary Foundation through both financial contributions and program participation. </w:t>
      </w:r>
    </w:p>
    <w:p w:rsidR="00746ACF" w:rsidRDefault="00746ACF" w:rsidP="00746ACF">
      <w:pPr>
        <w:rPr>
          <w:rFonts w:ascii="Arial" w:hAnsi="Arial" w:cs="Arial"/>
          <w:sz w:val="20"/>
          <w:szCs w:val="20"/>
        </w:rPr>
      </w:pPr>
    </w:p>
    <w:p w:rsidR="00BD06C9" w:rsidRDefault="00BD06C9" w:rsidP="00746ACF">
      <w:pPr>
        <w:rPr>
          <w:rFonts w:ascii="Arial" w:hAnsi="Arial" w:cs="Arial"/>
          <w:sz w:val="20"/>
          <w:szCs w:val="20"/>
        </w:rPr>
      </w:pPr>
    </w:p>
    <w:p w:rsidR="00746ACF" w:rsidRPr="00746ACF" w:rsidRDefault="00746ACF" w:rsidP="00746ACF">
      <w:pPr>
        <w:rPr>
          <w:rFonts w:ascii="Arial" w:hAnsi="Arial" w:cs="Arial"/>
          <w:b/>
          <w:sz w:val="20"/>
          <w:szCs w:val="20"/>
        </w:rPr>
      </w:pPr>
      <w:r w:rsidRPr="00746ACF">
        <w:rPr>
          <w:rFonts w:ascii="Arial" w:hAnsi="Arial" w:cs="Arial"/>
          <w:b/>
          <w:sz w:val="20"/>
          <w:szCs w:val="20"/>
        </w:rPr>
        <w:t>Youth Service</w:t>
      </w:r>
    </w:p>
    <w:p w:rsidR="00746ACF" w:rsidRPr="006313AD" w:rsidRDefault="00746ACF" w:rsidP="00746ACF">
      <w:pPr>
        <w:rPr>
          <w:rFonts w:ascii="Arial" w:hAnsi="Arial" w:cs="Arial"/>
          <w:sz w:val="20"/>
          <w:szCs w:val="20"/>
        </w:rPr>
      </w:pPr>
      <w:r w:rsidRPr="006313AD">
        <w:rPr>
          <w:rFonts w:ascii="Arial" w:hAnsi="Arial" w:cs="Arial"/>
          <w:sz w:val="20"/>
          <w:szCs w:val="20"/>
        </w:rPr>
        <w:t xml:space="preserve">This committee should conduct activities associated with the </w:t>
      </w:r>
      <w:r>
        <w:rPr>
          <w:rFonts w:ascii="Arial" w:hAnsi="Arial" w:cs="Arial"/>
          <w:sz w:val="20"/>
          <w:szCs w:val="20"/>
        </w:rPr>
        <w:t>education and development of young people within our community and communities in other countries.</w:t>
      </w:r>
    </w:p>
    <w:p w:rsidR="00746ACF" w:rsidRDefault="00746ACF" w:rsidP="00746ACF">
      <w:pPr>
        <w:rPr>
          <w:rFonts w:ascii="Arial" w:hAnsi="Arial" w:cs="Arial"/>
          <w:sz w:val="20"/>
          <w:szCs w:val="20"/>
        </w:rPr>
      </w:pPr>
    </w:p>
    <w:p w:rsidR="00BD06C9" w:rsidRDefault="00BD06C9" w:rsidP="00746ACF">
      <w:pPr>
        <w:rPr>
          <w:rFonts w:ascii="Arial" w:hAnsi="Arial" w:cs="Arial"/>
          <w:sz w:val="20"/>
          <w:szCs w:val="20"/>
        </w:rPr>
      </w:pPr>
    </w:p>
    <w:p w:rsidR="006B5F9A" w:rsidRPr="00746ACF" w:rsidRDefault="00746ACF" w:rsidP="00746ACF">
      <w:pPr>
        <w:rPr>
          <w:rFonts w:ascii="Arial" w:hAnsi="Arial" w:cs="Arial"/>
          <w:b/>
          <w:sz w:val="20"/>
          <w:szCs w:val="20"/>
        </w:rPr>
      </w:pPr>
      <w:r w:rsidRPr="00746ACF">
        <w:rPr>
          <w:rFonts w:ascii="Arial" w:hAnsi="Arial" w:cs="Arial"/>
          <w:b/>
          <w:sz w:val="20"/>
          <w:szCs w:val="20"/>
        </w:rPr>
        <w:t xml:space="preserve">Vocational Service and </w:t>
      </w:r>
      <w:r w:rsidR="006B5F9A" w:rsidRPr="00746ACF">
        <w:rPr>
          <w:rFonts w:ascii="Arial" w:hAnsi="Arial" w:cs="Arial"/>
          <w:b/>
          <w:sz w:val="20"/>
          <w:szCs w:val="20"/>
        </w:rPr>
        <w:t>Membership</w:t>
      </w:r>
    </w:p>
    <w:p w:rsidR="006B5F9A" w:rsidRPr="006313AD" w:rsidRDefault="006B5F9A" w:rsidP="00746ACF">
      <w:pPr>
        <w:rPr>
          <w:rFonts w:ascii="Arial" w:hAnsi="Arial" w:cs="Arial"/>
          <w:sz w:val="20"/>
          <w:szCs w:val="20"/>
        </w:rPr>
      </w:pPr>
      <w:r w:rsidRPr="006313AD">
        <w:rPr>
          <w:rFonts w:ascii="Arial" w:hAnsi="Arial" w:cs="Arial"/>
          <w:sz w:val="20"/>
          <w:szCs w:val="20"/>
        </w:rPr>
        <w:t xml:space="preserve">This Committee should develop and implement a comprehensive plan for the recruitment and retention of Members. </w:t>
      </w:r>
    </w:p>
    <w:p w:rsidR="006B5F9A" w:rsidRDefault="006B5F9A" w:rsidP="00746ACF">
      <w:pPr>
        <w:rPr>
          <w:rFonts w:ascii="Arial" w:hAnsi="Arial" w:cs="Arial"/>
          <w:sz w:val="20"/>
          <w:szCs w:val="20"/>
        </w:rPr>
      </w:pPr>
    </w:p>
    <w:p w:rsidR="006150C8" w:rsidRPr="006313AD" w:rsidRDefault="006150C8" w:rsidP="00746ACF">
      <w:pPr>
        <w:rPr>
          <w:rFonts w:ascii="Arial" w:hAnsi="Arial" w:cs="Arial"/>
          <w:sz w:val="20"/>
          <w:szCs w:val="20"/>
        </w:rPr>
      </w:pPr>
    </w:p>
    <w:p w:rsidR="006B5F9A" w:rsidRDefault="006B5F9A" w:rsidP="00746ACF">
      <w:pPr>
        <w:rPr>
          <w:rFonts w:ascii="Arial" w:hAnsi="Arial" w:cs="Arial"/>
          <w:sz w:val="20"/>
          <w:szCs w:val="20"/>
        </w:rPr>
      </w:pPr>
      <w:r w:rsidRPr="006313AD">
        <w:rPr>
          <w:rFonts w:ascii="Arial" w:hAnsi="Arial" w:cs="Arial"/>
          <w:sz w:val="20"/>
          <w:szCs w:val="20"/>
        </w:rPr>
        <w:t xml:space="preserve">Additional ad hoc committees may be appointed as needed. </w:t>
      </w:r>
      <w:r w:rsidR="00746ACF">
        <w:rPr>
          <w:rFonts w:ascii="Arial" w:hAnsi="Arial" w:cs="Arial"/>
          <w:sz w:val="20"/>
          <w:szCs w:val="20"/>
        </w:rPr>
        <w:t>The P</w:t>
      </w:r>
      <w:r w:rsidRPr="00746ACF">
        <w:rPr>
          <w:rFonts w:ascii="Arial" w:hAnsi="Arial" w:cs="Arial"/>
          <w:sz w:val="20"/>
          <w:szCs w:val="20"/>
        </w:rPr>
        <w:t xml:space="preserve">resident shall be ex officio a member of all committees and, as such shall have all the privileges of members thereon. </w:t>
      </w:r>
    </w:p>
    <w:p w:rsidR="00BD06C9" w:rsidRPr="00746ACF" w:rsidRDefault="00BD06C9" w:rsidP="00746ACF">
      <w:pPr>
        <w:rPr>
          <w:rFonts w:ascii="Arial" w:hAnsi="Arial" w:cs="Arial"/>
          <w:sz w:val="20"/>
          <w:szCs w:val="20"/>
        </w:rPr>
      </w:pPr>
    </w:p>
    <w:p w:rsidR="00BD06C9" w:rsidRDefault="006B5F9A" w:rsidP="00746ACF">
      <w:pPr>
        <w:rPr>
          <w:rFonts w:ascii="Arial" w:hAnsi="Arial" w:cs="Arial"/>
          <w:sz w:val="20"/>
          <w:szCs w:val="20"/>
        </w:rPr>
      </w:pPr>
      <w:r w:rsidRPr="00746ACF">
        <w:rPr>
          <w:rFonts w:ascii="Arial" w:hAnsi="Arial" w:cs="Arial"/>
          <w:sz w:val="20"/>
          <w:szCs w:val="20"/>
        </w:rPr>
        <w:t>Each committee shall transact its business as is delegated to it in these Bylaws and such additional business as may be referr</w:t>
      </w:r>
      <w:r w:rsidR="00746ACF">
        <w:rPr>
          <w:rFonts w:ascii="Arial" w:hAnsi="Arial" w:cs="Arial"/>
          <w:sz w:val="20"/>
          <w:szCs w:val="20"/>
        </w:rPr>
        <w:t>ed to it by the P</w:t>
      </w:r>
      <w:r w:rsidR="00BD06C9">
        <w:rPr>
          <w:rFonts w:ascii="Arial" w:hAnsi="Arial" w:cs="Arial"/>
          <w:sz w:val="20"/>
          <w:szCs w:val="20"/>
        </w:rPr>
        <w:t>resident or the Board.</w:t>
      </w:r>
    </w:p>
    <w:p w:rsidR="00BD06C9" w:rsidRDefault="00BD06C9" w:rsidP="00746ACF">
      <w:pPr>
        <w:rPr>
          <w:rFonts w:ascii="Arial" w:hAnsi="Arial" w:cs="Arial"/>
          <w:sz w:val="20"/>
          <w:szCs w:val="20"/>
        </w:rPr>
      </w:pPr>
    </w:p>
    <w:p w:rsidR="006B5F9A" w:rsidRDefault="006B5F9A" w:rsidP="00746ACF">
      <w:pPr>
        <w:rPr>
          <w:rFonts w:ascii="Arial" w:hAnsi="Arial" w:cs="Arial"/>
          <w:sz w:val="20"/>
          <w:szCs w:val="20"/>
        </w:rPr>
      </w:pPr>
      <w:r w:rsidRPr="00746ACF">
        <w:rPr>
          <w:rFonts w:ascii="Arial" w:hAnsi="Arial" w:cs="Arial"/>
          <w:sz w:val="20"/>
          <w:szCs w:val="20"/>
        </w:rPr>
        <w:t xml:space="preserve">Except where special authority is given by the Board, </w:t>
      </w:r>
      <w:r w:rsidR="00BD06C9">
        <w:rPr>
          <w:rFonts w:ascii="Arial" w:hAnsi="Arial" w:cs="Arial"/>
          <w:sz w:val="20"/>
          <w:szCs w:val="20"/>
        </w:rPr>
        <w:t>each</w:t>
      </w:r>
      <w:r w:rsidRPr="00746ACF">
        <w:rPr>
          <w:rFonts w:ascii="Arial" w:hAnsi="Arial" w:cs="Arial"/>
          <w:sz w:val="20"/>
          <w:szCs w:val="20"/>
        </w:rPr>
        <w:t xml:space="preserve"> committee shall not take action until a report has been made </w:t>
      </w:r>
      <w:r w:rsidR="00BD06C9">
        <w:rPr>
          <w:rFonts w:ascii="Arial" w:hAnsi="Arial" w:cs="Arial"/>
          <w:sz w:val="20"/>
          <w:szCs w:val="20"/>
        </w:rPr>
        <w:t>to and approved by the Board.</w:t>
      </w:r>
    </w:p>
    <w:p w:rsidR="00BD06C9" w:rsidRPr="00746ACF" w:rsidRDefault="00BD06C9" w:rsidP="00746ACF">
      <w:pPr>
        <w:rPr>
          <w:rFonts w:ascii="Arial" w:hAnsi="Arial" w:cs="Arial"/>
          <w:sz w:val="20"/>
          <w:szCs w:val="20"/>
        </w:rPr>
      </w:pPr>
    </w:p>
    <w:p w:rsidR="006B5F9A" w:rsidRPr="00746ACF" w:rsidRDefault="006B5F9A" w:rsidP="00746ACF">
      <w:pPr>
        <w:rPr>
          <w:rFonts w:ascii="Arial" w:hAnsi="Arial" w:cs="Arial"/>
          <w:sz w:val="20"/>
          <w:szCs w:val="20"/>
        </w:rPr>
      </w:pPr>
      <w:r w:rsidRPr="00746ACF">
        <w:rPr>
          <w:rFonts w:ascii="Arial" w:hAnsi="Arial" w:cs="Arial"/>
          <w:sz w:val="20"/>
          <w:szCs w:val="20"/>
        </w:rPr>
        <w:t xml:space="preserve">Each chair shall be responsible for regular meetings and </w:t>
      </w:r>
      <w:r w:rsidR="00BD06C9" w:rsidRPr="00746ACF">
        <w:rPr>
          <w:rFonts w:ascii="Arial" w:hAnsi="Arial" w:cs="Arial"/>
          <w:sz w:val="20"/>
          <w:szCs w:val="20"/>
        </w:rPr>
        <w:t>activities</w:t>
      </w:r>
      <w:r w:rsidRPr="00746ACF">
        <w:rPr>
          <w:rFonts w:ascii="Arial" w:hAnsi="Arial" w:cs="Arial"/>
          <w:sz w:val="20"/>
          <w:szCs w:val="20"/>
        </w:rPr>
        <w:t xml:space="preserve"> of the committee, shall supervise and coordinate the work of the committee, and shall report to the Board on all committee activities. </w:t>
      </w:r>
    </w:p>
    <w:p w:rsidR="006B5F9A" w:rsidRDefault="006B5F9A" w:rsidP="006B5F9A">
      <w:pPr>
        <w:rPr>
          <w:rFonts w:ascii="Arial" w:hAnsi="Arial" w:cs="Arial"/>
          <w:sz w:val="20"/>
          <w:szCs w:val="20"/>
        </w:rPr>
      </w:pPr>
    </w:p>
    <w:p w:rsidR="00BD06C9" w:rsidRPr="006313AD" w:rsidRDefault="00BD06C9" w:rsidP="006B5F9A">
      <w:pPr>
        <w:rPr>
          <w:rFonts w:ascii="Arial" w:hAnsi="Arial" w:cs="Arial"/>
          <w:sz w:val="20"/>
          <w:szCs w:val="20"/>
        </w:rPr>
      </w:pPr>
    </w:p>
    <w:p w:rsidR="006B5F9A" w:rsidRPr="006313AD" w:rsidRDefault="006B5F9A" w:rsidP="006B5F9A">
      <w:pPr>
        <w:rPr>
          <w:rFonts w:ascii="Arial" w:hAnsi="Arial" w:cs="Arial"/>
          <w:b/>
          <w:sz w:val="20"/>
          <w:szCs w:val="20"/>
        </w:rPr>
      </w:pPr>
      <w:r w:rsidRPr="006313AD">
        <w:rPr>
          <w:rFonts w:ascii="Arial" w:hAnsi="Arial" w:cs="Arial"/>
          <w:b/>
          <w:sz w:val="20"/>
          <w:szCs w:val="20"/>
        </w:rPr>
        <w:t>Article 7 Duties of Committees</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The duties of all committees shall be e</w:t>
      </w:r>
      <w:r w:rsidR="00BD06C9">
        <w:rPr>
          <w:rFonts w:ascii="Arial" w:hAnsi="Arial" w:cs="Arial"/>
          <w:sz w:val="20"/>
          <w:szCs w:val="20"/>
        </w:rPr>
        <w:t>stablished and reviewed by the P</w:t>
      </w:r>
      <w:r w:rsidRPr="006313AD">
        <w:rPr>
          <w:rFonts w:ascii="Arial" w:hAnsi="Arial" w:cs="Arial"/>
          <w:sz w:val="20"/>
          <w:szCs w:val="20"/>
        </w:rPr>
        <w:t>resident for his or her Year. In dec</w:t>
      </w:r>
      <w:r w:rsidR="00BD06C9">
        <w:rPr>
          <w:rFonts w:ascii="Arial" w:hAnsi="Arial" w:cs="Arial"/>
          <w:sz w:val="20"/>
          <w:szCs w:val="20"/>
        </w:rPr>
        <w:t>laring the duties of each, the P</w:t>
      </w:r>
      <w:r w:rsidRPr="006313AD">
        <w:rPr>
          <w:rFonts w:ascii="Arial" w:hAnsi="Arial" w:cs="Arial"/>
          <w:sz w:val="20"/>
          <w:szCs w:val="20"/>
        </w:rPr>
        <w:t>resident shall reference appropriate R</w:t>
      </w:r>
      <w:r w:rsidR="00BD06C9">
        <w:rPr>
          <w:rFonts w:ascii="Arial" w:hAnsi="Arial" w:cs="Arial"/>
          <w:sz w:val="20"/>
          <w:szCs w:val="20"/>
        </w:rPr>
        <w:t>I materials and the Avenues of S</w:t>
      </w:r>
      <w:r w:rsidRPr="006313AD">
        <w:rPr>
          <w:rFonts w:ascii="Arial" w:hAnsi="Arial" w:cs="Arial"/>
          <w:sz w:val="20"/>
          <w:szCs w:val="20"/>
        </w:rPr>
        <w:t xml:space="preserve">ervice when developing plans for the year. </w:t>
      </w:r>
    </w:p>
    <w:p w:rsidR="006B5F9A" w:rsidRPr="006313AD" w:rsidRDefault="006B5F9A" w:rsidP="006B5F9A">
      <w:pPr>
        <w:rPr>
          <w:rFonts w:ascii="Arial" w:hAnsi="Arial" w:cs="Arial"/>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Each Committee shall have a specific mandate, clearly defined goals, and action plans established by the beginning of each Year for implementation during the course of the Year. I</w:t>
      </w:r>
      <w:r w:rsidR="00BD06C9">
        <w:rPr>
          <w:rFonts w:ascii="Arial" w:hAnsi="Arial" w:cs="Arial"/>
          <w:sz w:val="20"/>
          <w:szCs w:val="20"/>
        </w:rPr>
        <w:t>t</w:t>
      </w:r>
      <w:r w:rsidRPr="006313AD">
        <w:rPr>
          <w:rFonts w:ascii="Arial" w:hAnsi="Arial" w:cs="Arial"/>
          <w:sz w:val="20"/>
          <w:szCs w:val="20"/>
        </w:rPr>
        <w:t xml:space="preserve"> shall be the</w:t>
      </w:r>
      <w:r w:rsidR="00BD06C9">
        <w:rPr>
          <w:rFonts w:ascii="Arial" w:hAnsi="Arial" w:cs="Arial"/>
          <w:sz w:val="20"/>
          <w:szCs w:val="20"/>
        </w:rPr>
        <w:t xml:space="preserve"> primary responsibility of the P</w:t>
      </w:r>
      <w:r w:rsidRPr="006313AD">
        <w:rPr>
          <w:rFonts w:ascii="Arial" w:hAnsi="Arial" w:cs="Arial"/>
          <w:sz w:val="20"/>
          <w:szCs w:val="20"/>
        </w:rPr>
        <w:t xml:space="preserve">resident-elect to provide the necessary leadership to prepare a recommendation for Club committees, mandated, goals, and plans for presentation to the Board in advance of the commencement of the year as noted above. </w:t>
      </w:r>
    </w:p>
    <w:p w:rsidR="006B5F9A" w:rsidRDefault="006B5F9A" w:rsidP="006B5F9A">
      <w:pPr>
        <w:rPr>
          <w:rFonts w:ascii="Arial" w:hAnsi="Arial" w:cs="Arial"/>
          <w:b/>
          <w:sz w:val="20"/>
          <w:szCs w:val="20"/>
        </w:rPr>
      </w:pPr>
    </w:p>
    <w:p w:rsidR="006150C8" w:rsidRDefault="006150C8">
      <w:pPr>
        <w:spacing w:after="80"/>
        <w:ind w:left="584" w:hanging="357"/>
        <w:rPr>
          <w:rFonts w:ascii="Arial" w:hAnsi="Arial" w:cs="Arial"/>
          <w:b/>
          <w:sz w:val="20"/>
          <w:szCs w:val="20"/>
        </w:rPr>
      </w:pPr>
      <w:r>
        <w:rPr>
          <w:rFonts w:ascii="Arial" w:hAnsi="Arial" w:cs="Arial"/>
          <w:b/>
          <w:sz w:val="20"/>
          <w:szCs w:val="20"/>
        </w:rPr>
        <w:br w:type="page"/>
      </w:r>
    </w:p>
    <w:p w:rsidR="006B5F9A" w:rsidRPr="006313AD" w:rsidRDefault="006B5F9A" w:rsidP="006B5F9A">
      <w:pPr>
        <w:rPr>
          <w:rFonts w:ascii="Arial" w:hAnsi="Arial" w:cs="Arial"/>
          <w:b/>
          <w:sz w:val="20"/>
          <w:szCs w:val="20"/>
        </w:rPr>
      </w:pPr>
      <w:r w:rsidRPr="006313AD">
        <w:rPr>
          <w:rFonts w:ascii="Arial" w:hAnsi="Arial" w:cs="Arial"/>
          <w:b/>
          <w:sz w:val="20"/>
          <w:szCs w:val="20"/>
        </w:rPr>
        <w:lastRenderedPageBreak/>
        <w:t>Article 8 Leave of Absence</w:t>
      </w:r>
    </w:p>
    <w:p w:rsidR="006B5F9A" w:rsidRPr="006313AD" w:rsidRDefault="006B5F9A" w:rsidP="006B5F9A">
      <w:pPr>
        <w:rPr>
          <w:rFonts w:ascii="Arial" w:hAnsi="Arial" w:cs="Arial"/>
          <w:b/>
          <w:sz w:val="20"/>
          <w:szCs w:val="20"/>
        </w:rPr>
      </w:pPr>
    </w:p>
    <w:p w:rsidR="006B5F9A" w:rsidRPr="006313AD" w:rsidRDefault="006B5F9A" w:rsidP="006B5F9A">
      <w:pPr>
        <w:rPr>
          <w:rFonts w:ascii="Arial" w:hAnsi="Arial" w:cs="Arial"/>
          <w:sz w:val="20"/>
          <w:szCs w:val="20"/>
        </w:rPr>
      </w:pPr>
      <w:r w:rsidRPr="006313AD">
        <w:rPr>
          <w:rFonts w:ascii="Arial" w:hAnsi="Arial" w:cs="Arial"/>
          <w:sz w:val="20"/>
          <w:szCs w:val="20"/>
        </w:rPr>
        <w:t>Upon written application to the Board, setting forth good and sufficient cause, l</w:t>
      </w:r>
      <w:r w:rsidR="00BD06C9">
        <w:rPr>
          <w:rFonts w:ascii="Arial" w:hAnsi="Arial" w:cs="Arial"/>
          <w:sz w:val="20"/>
          <w:szCs w:val="20"/>
        </w:rPr>
        <w:t xml:space="preserve">eave of absence may be granted </w:t>
      </w:r>
      <w:r w:rsidRPr="006313AD">
        <w:rPr>
          <w:rFonts w:ascii="Arial" w:hAnsi="Arial" w:cs="Arial"/>
          <w:sz w:val="20"/>
          <w:szCs w:val="20"/>
        </w:rPr>
        <w:t xml:space="preserve">excusing a Member from attending the meetings of the Club for no longer than twelve months. </w:t>
      </w:r>
    </w:p>
    <w:p w:rsidR="006B5F9A" w:rsidRDefault="006B5F9A" w:rsidP="006B5F9A">
      <w:pPr>
        <w:rPr>
          <w:rFonts w:ascii="Arial" w:hAnsi="Arial" w:cs="Arial"/>
          <w:b/>
          <w:sz w:val="20"/>
          <w:szCs w:val="20"/>
        </w:rPr>
      </w:pPr>
    </w:p>
    <w:p w:rsidR="00BD06C9" w:rsidRPr="006313AD" w:rsidRDefault="00BD06C9" w:rsidP="006B5F9A">
      <w:pPr>
        <w:rPr>
          <w:rFonts w:ascii="Arial" w:hAnsi="Arial" w:cs="Arial"/>
          <w:b/>
          <w:sz w:val="20"/>
          <w:szCs w:val="20"/>
        </w:rPr>
      </w:pPr>
    </w:p>
    <w:p w:rsidR="006B5F9A" w:rsidRPr="006313AD" w:rsidRDefault="006B5F9A" w:rsidP="006B5F9A">
      <w:pPr>
        <w:rPr>
          <w:rFonts w:ascii="Arial" w:hAnsi="Arial" w:cs="Arial"/>
          <w:b/>
          <w:sz w:val="20"/>
          <w:szCs w:val="20"/>
        </w:rPr>
      </w:pPr>
      <w:r w:rsidRPr="006313AD">
        <w:rPr>
          <w:rFonts w:ascii="Arial" w:hAnsi="Arial" w:cs="Arial"/>
          <w:b/>
          <w:sz w:val="20"/>
          <w:szCs w:val="20"/>
        </w:rPr>
        <w:t>Article 9 Order of Business</w:t>
      </w:r>
    </w:p>
    <w:p w:rsidR="006B5F9A" w:rsidRPr="006313AD" w:rsidRDefault="006B5F9A" w:rsidP="006B5F9A">
      <w:pPr>
        <w:rPr>
          <w:rFonts w:ascii="Arial" w:hAnsi="Arial" w:cs="Arial"/>
          <w:sz w:val="20"/>
          <w:szCs w:val="20"/>
        </w:rPr>
      </w:pPr>
    </w:p>
    <w:p w:rsidR="006B5F9A" w:rsidRPr="00BD06C9" w:rsidRDefault="006B5F9A" w:rsidP="00BD06C9">
      <w:pPr>
        <w:pStyle w:val="ListParagraph"/>
        <w:numPr>
          <w:ilvl w:val="0"/>
          <w:numId w:val="11"/>
        </w:numPr>
        <w:rPr>
          <w:rFonts w:ascii="Arial" w:hAnsi="Arial" w:cs="Arial"/>
          <w:sz w:val="20"/>
          <w:szCs w:val="20"/>
        </w:rPr>
      </w:pPr>
      <w:r w:rsidRPr="00BD06C9">
        <w:rPr>
          <w:rFonts w:ascii="Arial" w:hAnsi="Arial" w:cs="Arial"/>
          <w:sz w:val="20"/>
          <w:szCs w:val="20"/>
        </w:rPr>
        <w:t>Meeting called to order</w:t>
      </w:r>
    </w:p>
    <w:p w:rsidR="006B5F9A" w:rsidRPr="00BD06C9" w:rsidRDefault="006B5F9A" w:rsidP="00BD06C9">
      <w:pPr>
        <w:pStyle w:val="ListParagraph"/>
        <w:numPr>
          <w:ilvl w:val="0"/>
          <w:numId w:val="11"/>
        </w:numPr>
        <w:rPr>
          <w:rFonts w:ascii="Arial" w:hAnsi="Arial" w:cs="Arial"/>
          <w:sz w:val="20"/>
          <w:szCs w:val="20"/>
        </w:rPr>
      </w:pPr>
      <w:r w:rsidRPr="00BD06C9">
        <w:rPr>
          <w:rFonts w:ascii="Arial" w:hAnsi="Arial" w:cs="Arial"/>
          <w:sz w:val="20"/>
          <w:szCs w:val="20"/>
        </w:rPr>
        <w:t>Introduction of visitors.</w:t>
      </w:r>
    </w:p>
    <w:p w:rsidR="006B5F9A" w:rsidRPr="00BD06C9" w:rsidRDefault="006B5F9A" w:rsidP="00BD06C9">
      <w:pPr>
        <w:pStyle w:val="ListParagraph"/>
        <w:numPr>
          <w:ilvl w:val="0"/>
          <w:numId w:val="11"/>
        </w:numPr>
        <w:rPr>
          <w:rFonts w:ascii="Arial" w:hAnsi="Arial" w:cs="Arial"/>
          <w:sz w:val="20"/>
          <w:szCs w:val="20"/>
        </w:rPr>
      </w:pPr>
      <w:r w:rsidRPr="00BD06C9">
        <w:rPr>
          <w:rFonts w:ascii="Arial" w:hAnsi="Arial" w:cs="Arial"/>
          <w:sz w:val="20"/>
          <w:szCs w:val="20"/>
        </w:rPr>
        <w:t xml:space="preserve">Correspondence, announcements, and Rotary information. </w:t>
      </w:r>
    </w:p>
    <w:p w:rsidR="006B5F9A" w:rsidRPr="00BD06C9" w:rsidRDefault="006B5F9A" w:rsidP="00BD06C9">
      <w:pPr>
        <w:pStyle w:val="ListParagraph"/>
        <w:numPr>
          <w:ilvl w:val="0"/>
          <w:numId w:val="11"/>
        </w:numPr>
        <w:rPr>
          <w:rFonts w:ascii="Arial" w:hAnsi="Arial" w:cs="Arial"/>
          <w:sz w:val="20"/>
          <w:szCs w:val="20"/>
        </w:rPr>
      </w:pPr>
      <w:r w:rsidRPr="00BD06C9">
        <w:rPr>
          <w:rFonts w:ascii="Arial" w:hAnsi="Arial" w:cs="Arial"/>
          <w:sz w:val="20"/>
          <w:szCs w:val="20"/>
        </w:rPr>
        <w:t xml:space="preserve">Committee reports if any. </w:t>
      </w:r>
    </w:p>
    <w:p w:rsidR="006B5F9A" w:rsidRPr="00BD06C9" w:rsidRDefault="006B5F9A" w:rsidP="00BD06C9">
      <w:pPr>
        <w:pStyle w:val="ListParagraph"/>
        <w:numPr>
          <w:ilvl w:val="0"/>
          <w:numId w:val="11"/>
        </w:numPr>
        <w:rPr>
          <w:rFonts w:ascii="Arial" w:hAnsi="Arial" w:cs="Arial"/>
          <w:sz w:val="20"/>
          <w:szCs w:val="20"/>
        </w:rPr>
      </w:pPr>
      <w:r w:rsidRPr="00BD06C9">
        <w:rPr>
          <w:rFonts w:ascii="Arial" w:hAnsi="Arial" w:cs="Arial"/>
          <w:sz w:val="20"/>
          <w:szCs w:val="20"/>
        </w:rPr>
        <w:t xml:space="preserve">Any unfinished business. </w:t>
      </w:r>
    </w:p>
    <w:p w:rsidR="006B5F9A" w:rsidRPr="00BD06C9" w:rsidRDefault="006B5F9A" w:rsidP="00BD06C9">
      <w:pPr>
        <w:pStyle w:val="ListParagraph"/>
        <w:numPr>
          <w:ilvl w:val="0"/>
          <w:numId w:val="11"/>
        </w:numPr>
        <w:rPr>
          <w:rFonts w:ascii="Arial" w:hAnsi="Arial" w:cs="Arial"/>
          <w:sz w:val="20"/>
          <w:szCs w:val="20"/>
        </w:rPr>
      </w:pPr>
      <w:r w:rsidRPr="00BD06C9">
        <w:rPr>
          <w:rFonts w:ascii="Arial" w:hAnsi="Arial" w:cs="Arial"/>
          <w:sz w:val="20"/>
          <w:szCs w:val="20"/>
        </w:rPr>
        <w:t xml:space="preserve">Any new business. </w:t>
      </w:r>
    </w:p>
    <w:p w:rsidR="006B5F9A" w:rsidRPr="00BD06C9" w:rsidRDefault="006B5F9A" w:rsidP="00BD06C9">
      <w:pPr>
        <w:pStyle w:val="ListParagraph"/>
        <w:numPr>
          <w:ilvl w:val="0"/>
          <w:numId w:val="11"/>
        </w:numPr>
        <w:rPr>
          <w:rFonts w:ascii="Arial" w:hAnsi="Arial" w:cs="Arial"/>
          <w:sz w:val="20"/>
          <w:szCs w:val="20"/>
        </w:rPr>
      </w:pPr>
      <w:r w:rsidRPr="00BD06C9">
        <w:rPr>
          <w:rFonts w:ascii="Arial" w:hAnsi="Arial" w:cs="Arial"/>
          <w:sz w:val="20"/>
          <w:szCs w:val="20"/>
        </w:rPr>
        <w:t xml:space="preserve">Address or other program features. </w:t>
      </w:r>
    </w:p>
    <w:p w:rsidR="006B5F9A" w:rsidRPr="00BD06C9" w:rsidRDefault="006B5F9A" w:rsidP="00BD06C9">
      <w:pPr>
        <w:pStyle w:val="ListParagraph"/>
        <w:numPr>
          <w:ilvl w:val="0"/>
          <w:numId w:val="11"/>
        </w:numPr>
        <w:rPr>
          <w:rFonts w:ascii="Arial" w:hAnsi="Arial" w:cs="Arial"/>
          <w:sz w:val="20"/>
          <w:szCs w:val="20"/>
        </w:rPr>
      </w:pPr>
      <w:r w:rsidRPr="00BD06C9">
        <w:rPr>
          <w:rFonts w:ascii="Arial" w:hAnsi="Arial" w:cs="Arial"/>
          <w:sz w:val="20"/>
          <w:szCs w:val="20"/>
        </w:rPr>
        <w:t>Adjournment.</w:t>
      </w:r>
    </w:p>
    <w:p w:rsidR="006B5F9A" w:rsidRDefault="006B5F9A" w:rsidP="006B5F9A">
      <w:pPr>
        <w:rPr>
          <w:rFonts w:ascii="Arial" w:hAnsi="Arial" w:cs="Arial"/>
          <w:sz w:val="20"/>
          <w:szCs w:val="20"/>
        </w:rPr>
      </w:pPr>
    </w:p>
    <w:p w:rsidR="00BD06C9" w:rsidRPr="006313AD" w:rsidRDefault="00BD06C9" w:rsidP="006B5F9A">
      <w:pPr>
        <w:rPr>
          <w:rFonts w:ascii="Arial" w:hAnsi="Arial" w:cs="Arial"/>
          <w:sz w:val="20"/>
          <w:szCs w:val="20"/>
        </w:rPr>
      </w:pPr>
    </w:p>
    <w:p w:rsidR="006B5F9A" w:rsidRPr="006313AD" w:rsidRDefault="006B5F9A" w:rsidP="006B5F9A">
      <w:pPr>
        <w:rPr>
          <w:rFonts w:ascii="Arial" w:hAnsi="Arial" w:cs="Arial"/>
          <w:b/>
          <w:sz w:val="20"/>
          <w:szCs w:val="20"/>
        </w:rPr>
      </w:pPr>
      <w:r w:rsidRPr="006313AD">
        <w:rPr>
          <w:rFonts w:ascii="Arial" w:hAnsi="Arial" w:cs="Arial"/>
          <w:b/>
          <w:sz w:val="20"/>
          <w:szCs w:val="20"/>
        </w:rPr>
        <w:t>Article 10 Amendments</w:t>
      </w:r>
    </w:p>
    <w:p w:rsidR="006B5F9A" w:rsidRPr="006313AD" w:rsidRDefault="006B5F9A" w:rsidP="006B5F9A">
      <w:pPr>
        <w:rPr>
          <w:rFonts w:ascii="Arial" w:hAnsi="Arial" w:cs="Arial"/>
          <w:b/>
          <w:sz w:val="20"/>
          <w:szCs w:val="20"/>
        </w:rPr>
      </w:pPr>
    </w:p>
    <w:p w:rsidR="00BD06C9" w:rsidRDefault="006B5F9A">
      <w:pPr>
        <w:rPr>
          <w:rFonts w:ascii="Arial" w:hAnsi="Arial" w:cs="Arial"/>
          <w:sz w:val="20"/>
          <w:szCs w:val="20"/>
        </w:rPr>
      </w:pPr>
      <w:r w:rsidRPr="006313AD">
        <w:rPr>
          <w:rFonts w:ascii="Arial" w:hAnsi="Arial" w:cs="Arial"/>
          <w:sz w:val="20"/>
          <w:szCs w:val="20"/>
        </w:rPr>
        <w:t>These Bylaws may be amended at any General Meeting, a quorum being present, by a three quarters vote of all Members present, provided that notice of such proposed amendment shall have been mailed to each Member either by means of normal postal service or as an email, including as an email attachment to the email address last advised by the Member as his email address for receipt of email communications from the Club, at least fourteen</w:t>
      </w:r>
      <w:r w:rsidR="00BD06C9">
        <w:rPr>
          <w:rFonts w:ascii="Arial" w:hAnsi="Arial" w:cs="Arial"/>
          <w:sz w:val="20"/>
          <w:szCs w:val="20"/>
        </w:rPr>
        <w:t xml:space="preserve"> (14) days before such meeting.</w:t>
      </w:r>
    </w:p>
    <w:p w:rsidR="00BD06C9" w:rsidRDefault="00BD06C9">
      <w:pPr>
        <w:rPr>
          <w:rFonts w:ascii="Arial" w:hAnsi="Arial" w:cs="Arial"/>
          <w:sz w:val="20"/>
          <w:szCs w:val="20"/>
        </w:rPr>
      </w:pPr>
    </w:p>
    <w:p w:rsidR="000357CE" w:rsidRPr="006313AD" w:rsidRDefault="006B5F9A">
      <w:pPr>
        <w:rPr>
          <w:rFonts w:ascii="Arial" w:hAnsi="Arial" w:cs="Arial"/>
          <w:sz w:val="20"/>
          <w:szCs w:val="20"/>
        </w:rPr>
      </w:pPr>
      <w:r w:rsidRPr="006313AD">
        <w:rPr>
          <w:rFonts w:ascii="Arial" w:hAnsi="Arial" w:cs="Arial"/>
          <w:sz w:val="20"/>
          <w:szCs w:val="20"/>
        </w:rPr>
        <w:t xml:space="preserve">No amendment or addition to these Bylaws can be made which is not in harmony with the standard Rotary </w:t>
      </w:r>
      <w:r w:rsidR="00BD06C9">
        <w:rPr>
          <w:rFonts w:ascii="Arial" w:hAnsi="Arial" w:cs="Arial"/>
          <w:sz w:val="20"/>
          <w:szCs w:val="20"/>
        </w:rPr>
        <w:t>Club constitution and with the C</w:t>
      </w:r>
      <w:r w:rsidRPr="006313AD">
        <w:rPr>
          <w:rFonts w:ascii="Arial" w:hAnsi="Arial" w:cs="Arial"/>
          <w:sz w:val="20"/>
          <w:szCs w:val="20"/>
        </w:rPr>
        <w:t xml:space="preserve">onstitution and </w:t>
      </w:r>
      <w:r w:rsidR="00BD06C9">
        <w:rPr>
          <w:rFonts w:ascii="Arial" w:hAnsi="Arial" w:cs="Arial"/>
          <w:sz w:val="20"/>
          <w:szCs w:val="20"/>
        </w:rPr>
        <w:t>the B</w:t>
      </w:r>
      <w:r w:rsidRPr="006313AD">
        <w:rPr>
          <w:rFonts w:ascii="Arial" w:hAnsi="Arial" w:cs="Arial"/>
          <w:sz w:val="20"/>
          <w:szCs w:val="20"/>
        </w:rPr>
        <w:t xml:space="preserve">ylaws of RI. </w:t>
      </w:r>
    </w:p>
    <w:sectPr w:rsidR="000357CE" w:rsidRPr="006313AD" w:rsidSect="006313AD">
      <w:headerReference w:type="default" r:id="rId7"/>
      <w:pgSz w:w="11900" w:h="16840"/>
      <w:pgMar w:top="1276" w:right="1127" w:bottom="1440" w:left="1560" w:header="708" w:footer="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47" w:rsidRDefault="00AB5B47">
      <w:r>
        <w:separator/>
      </w:r>
    </w:p>
  </w:endnote>
  <w:endnote w:type="continuationSeparator" w:id="0">
    <w:p w:rsidR="00AB5B47" w:rsidRDefault="00AB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47" w:rsidRDefault="00AB5B47">
      <w:r>
        <w:separator/>
      </w:r>
    </w:p>
  </w:footnote>
  <w:footnote w:type="continuationSeparator" w:id="0">
    <w:p w:rsidR="00AB5B47" w:rsidRDefault="00AB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E1" w:rsidRPr="003C4B77" w:rsidRDefault="006B5F9A" w:rsidP="000904BA">
    <w:pPr>
      <w:pStyle w:val="Header"/>
      <w:tabs>
        <w:tab w:val="clear" w:pos="8640"/>
        <w:tab w:val="right" w:pos="9781"/>
      </w:tabs>
      <w:rPr>
        <w:sz w:val="1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7984"/>
    <w:multiLevelType w:val="hybridMultilevel"/>
    <w:tmpl w:val="38B4D926"/>
    <w:lvl w:ilvl="0" w:tplc="0862DD2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3850CFE8">
      <w:start w:val="1"/>
      <w:numFmt w:val="lowerLetter"/>
      <w:lvlText w:val="(%3)"/>
      <w:lvlJc w:val="left"/>
      <w:pPr>
        <w:ind w:left="2340" w:hanging="360"/>
      </w:pPr>
      <w:rPr>
        <w:rFonts w:hint="default"/>
      </w:rPr>
    </w:lvl>
    <w:lvl w:ilvl="3" w:tplc="64707262">
      <w:start w:val="1"/>
      <w:numFmt w:val="lowerRoman"/>
      <w:lvlText w:val="(%4)"/>
      <w:lvlJc w:val="left"/>
      <w:pPr>
        <w:ind w:left="3240" w:hanging="720"/>
      </w:pPr>
      <w:rPr>
        <w:rFonts w:hint="default"/>
      </w:rPr>
    </w:lvl>
    <w:lvl w:ilvl="4" w:tplc="410E3228">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2B6639"/>
    <w:multiLevelType w:val="hybridMultilevel"/>
    <w:tmpl w:val="A9605B68"/>
    <w:lvl w:ilvl="0" w:tplc="1818956A">
      <w:start w:val="1"/>
      <w:numFmt w:val="decimal"/>
      <w:lvlText w:val="%1."/>
      <w:lvlJc w:val="left"/>
      <w:pPr>
        <w:ind w:left="587" w:hanging="360"/>
      </w:pPr>
      <w:rPr>
        <w:rFonts w:hint="default"/>
      </w:rPr>
    </w:lvl>
    <w:lvl w:ilvl="1" w:tplc="529A352E">
      <w:start w:val="1"/>
      <w:numFmt w:val="lowerLetter"/>
      <w:lvlText w:val="(%2)"/>
      <w:lvlJc w:val="left"/>
      <w:pPr>
        <w:ind w:left="1307" w:hanging="360"/>
      </w:pPr>
      <w:rPr>
        <w:rFonts w:hint="default"/>
      </w:r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2" w15:restartNumberingAfterBreak="0">
    <w:nsid w:val="32EE7FAC"/>
    <w:multiLevelType w:val="hybridMultilevel"/>
    <w:tmpl w:val="F73E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611E17"/>
    <w:multiLevelType w:val="hybridMultilevel"/>
    <w:tmpl w:val="3CA6353E"/>
    <w:lvl w:ilvl="0" w:tplc="9F647036">
      <w:start w:val="9"/>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4" w15:restartNumberingAfterBreak="0">
    <w:nsid w:val="40670129"/>
    <w:multiLevelType w:val="hybridMultilevel"/>
    <w:tmpl w:val="561CC13E"/>
    <w:lvl w:ilvl="0" w:tplc="CA54A14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EA1E497A">
      <w:start w:val="1"/>
      <w:numFmt w:val="lowerLetter"/>
      <w:lvlText w:val="(%3)"/>
      <w:lvlJc w:val="left"/>
      <w:pPr>
        <w:ind w:left="2340" w:hanging="36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9787A9C">
      <w:start w:val="2"/>
      <w:numFmt w:val="lowerRoman"/>
      <w:lvlText w:val="(%6)"/>
      <w:lvlJc w:val="left"/>
      <w:pPr>
        <w:ind w:left="4860" w:hanging="72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B9517F"/>
    <w:multiLevelType w:val="hybridMultilevel"/>
    <w:tmpl w:val="7B6084A2"/>
    <w:lvl w:ilvl="0" w:tplc="03D0A4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F52DC2"/>
    <w:multiLevelType w:val="hybridMultilevel"/>
    <w:tmpl w:val="68BECED4"/>
    <w:lvl w:ilvl="0" w:tplc="1818956A">
      <w:start w:val="1"/>
      <w:numFmt w:val="decimal"/>
      <w:lvlText w:val="%1."/>
      <w:lvlJc w:val="left"/>
      <w:pPr>
        <w:ind w:left="587" w:hanging="360"/>
      </w:pPr>
      <w:rPr>
        <w:rFonts w:hint="default"/>
      </w:rPr>
    </w:lvl>
    <w:lvl w:ilvl="1" w:tplc="0C090019">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7" w15:restartNumberingAfterBreak="0">
    <w:nsid w:val="5BAA53BF"/>
    <w:multiLevelType w:val="hybridMultilevel"/>
    <w:tmpl w:val="2CAC1102"/>
    <w:lvl w:ilvl="0" w:tplc="529A352E">
      <w:start w:val="1"/>
      <w:numFmt w:val="lowerLetter"/>
      <w:lvlText w:val="(%1)"/>
      <w:lvlJc w:val="left"/>
      <w:pPr>
        <w:ind w:left="1307" w:hanging="360"/>
      </w:pPr>
      <w:rPr>
        <w:rFonts w:hint="default"/>
      </w:rPr>
    </w:lvl>
    <w:lvl w:ilvl="1" w:tplc="0C090019" w:tentative="1">
      <w:start w:val="1"/>
      <w:numFmt w:val="lowerLetter"/>
      <w:lvlText w:val="%2."/>
      <w:lvlJc w:val="left"/>
      <w:pPr>
        <w:ind w:left="2027" w:hanging="360"/>
      </w:pPr>
    </w:lvl>
    <w:lvl w:ilvl="2" w:tplc="0C09001B" w:tentative="1">
      <w:start w:val="1"/>
      <w:numFmt w:val="lowerRoman"/>
      <w:lvlText w:val="%3."/>
      <w:lvlJc w:val="right"/>
      <w:pPr>
        <w:ind w:left="2747" w:hanging="180"/>
      </w:pPr>
    </w:lvl>
    <w:lvl w:ilvl="3" w:tplc="0C09000F" w:tentative="1">
      <w:start w:val="1"/>
      <w:numFmt w:val="decimal"/>
      <w:lvlText w:val="%4."/>
      <w:lvlJc w:val="left"/>
      <w:pPr>
        <w:ind w:left="3467" w:hanging="360"/>
      </w:pPr>
    </w:lvl>
    <w:lvl w:ilvl="4" w:tplc="0C090019" w:tentative="1">
      <w:start w:val="1"/>
      <w:numFmt w:val="lowerLetter"/>
      <w:lvlText w:val="%5."/>
      <w:lvlJc w:val="left"/>
      <w:pPr>
        <w:ind w:left="4187" w:hanging="360"/>
      </w:pPr>
    </w:lvl>
    <w:lvl w:ilvl="5" w:tplc="0C09001B" w:tentative="1">
      <w:start w:val="1"/>
      <w:numFmt w:val="lowerRoman"/>
      <w:lvlText w:val="%6."/>
      <w:lvlJc w:val="right"/>
      <w:pPr>
        <w:ind w:left="4907" w:hanging="180"/>
      </w:pPr>
    </w:lvl>
    <w:lvl w:ilvl="6" w:tplc="0C09000F" w:tentative="1">
      <w:start w:val="1"/>
      <w:numFmt w:val="decimal"/>
      <w:lvlText w:val="%7."/>
      <w:lvlJc w:val="left"/>
      <w:pPr>
        <w:ind w:left="5627" w:hanging="360"/>
      </w:pPr>
    </w:lvl>
    <w:lvl w:ilvl="7" w:tplc="0C090019" w:tentative="1">
      <w:start w:val="1"/>
      <w:numFmt w:val="lowerLetter"/>
      <w:lvlText w:val="%8."/>
      <w:lvlJc w:val="left"/>
      <w:pPr>
        <w:ind w:left="6347" w:hanging="360"/>
      </w:pPr>
    </w:lvl>
    <w:lvl w:ilvl="8" w:tplc="0C09001B" w:tentative="1">
      <w:start w:val="1"/>
      <w:numFmt w:val="lowerRoman"/>
      <w:lvlText w:val="%9."/>
      <w:lvlJc w:val="right"/>
      <w:pPr>
        <w:ind w:left="7067" w:hanging="180"/>
      </w:pPr>
    </w:lvl>
  </w:abstractNum>
  <w:abstractNum w:abstractNumId="8" w15:restartNumberingAfterBreak="0">
    <w:nsid w:val="5D566641"/>
    <w:multiLevelType w:val="hybridMultilevel"/>
    <w:tmpl w:val="561E135C"/>
    <w:lvl w:ilvl="0" w:tplc="EA3EC9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F95EB1"/>
    <w:multiLevelType w:val="hybridMultilevel"/>
    <w:tmpl w:val="EABE3AF6"/>
    <w:lvl w:ilvl="0" w:tplc="529A352E">
      <w:start w:val="1"/>
      <w:numFmt w:val="lowerLetter"/>
      <w:lvlText w:val="(%1)"/>
      <w:lvlJc w:val="left"/>
      <w:pPr>
        <w:ind w:left="2027" w:hanging="360"/>
      </w:pPr>
      <w:rPr>
        <w:rFonts w:hint="default"/>
      </w:rPr>
    </w:lvl>
    <w:lvl w:ilvl="1" w:tplc="0C090019" w:tentative="1">
      <w:start w:val="1"/>
      <w:numFmt w:val="lowerLetter"/>
      <w:lvlText w:val="%2."/>
      <w:lvlJc w:val="left"/>
      <w:pPr>
        <w:ind w:left="2747" w:hanging="360"/>
      </w:pPr>
    </w:lvl>
    <w:lvl w:ilvl="2" w:tplc="0C09001B" w:tentative="1">
      <w:start w:val="1"/>
      <w:numFmt w:val="lowerRoman"/>
      <w:lvlText w:val="%3."/>
      <w:lvlJc w:val="right"/>
      <w:pPr>
        <w:ind w:left="3467" w:hanging="180"/>
      </w:pPr>
    </w:lvl>
    <w:lvl w:ilvl="3" w:tplc="0C09000F" w:tentative="1">
      <w:start w:val="1"/>
      <w:numFmt w:val="decimal"/>
      <w:lvlText w:val="%4."/>
      <w:lvlJc w:val="left"/>
      <w:pPr>
        <w:ind w:left="4187" w:hanging="360"/>
      </w:pPr>
    </w:lvl>
    <w:lvl w:ilvl="4" w:tplc="0C090019" w:tentative="1">
      <w:start w:val="1"/>
      <w:numFmt w:val="lowerLetter"/>
      <w:lvlText w:val="%5."/>
      <w:lvlJc w:val="left"/>
      <w:pPr>
        <w:ind w:left="4907" w:hanging="360"/>
      </w:pPr>
    </w:lvl>
    <w:lvl w:ilvl="5" w:tplc="0C09001B" w:tentative="1">
      <w:start w:val="1"/>
      <w:numFmt w:val="lowerRoman"/>
      <w:lvlText w:val="%6."/>
      <w:lvlJc w:val="right"/>
      <w:pPr>
        <w:ind w:left="5627" w:hanging="180"/>
      </w:pPr>
    </w:lvl>
    <w:lvl w:ilvl="6" w:tplc="0C09000F" w:tentative="1">
      <w:start w:val="1"/>
      <w:numFmt w:val="decimal"/>
      <w:lvlText w:val="%7."/>
      <w:lvlJc w:val="left"/>
      <w:pPr>
        <w:ind w:left="6347" w:hanging="360"/>
      </w:pPr>
    </w:lvl>
    <w:lvl w:ilvl="7" w:tplc="0C090019" w:tentative="1">
      <w:start w:val="1"/>
      <w:numFmt w:val="lowerLetter"/>
      <w:lvlText w:val="%8."/>
      <w:lvlJc w:val="left"/>
      <w:pPr>
        <w:ind w:left="7067" w:hanging="360"/>
      </w:pPr>
    </w:lvl>
    <w:lvl w:ilvl="8" w:tplc="0C09001B" w:tentative="1">
      <w:start w:val="1"/>
      <w:numFmt w:val="lowerRoman"/>
      <w:lvlText w:val="%9."/>
      <w:lvlJc w:val="right"/>
      <w:pPr>
        <w:ind w:left="7787" w:hanging="180"/>
      </w:pPr>
    </w:lvl>
  </w:abstractNum>
  <w:abstractNum w:abstractNumId="10" w15:restartNumberingAfterBreak="0">
    <w:nsid w:val="72B905C9"/>
    <w:multiLevelType w:val="hybridMultilevel"/>
    <w:tmpl w:val="615C7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8"/>
  </w:num>
  <w:num w:numId="7">
    <w:abstractNumId w:val="6"/>
  </w:num>
  <w:num w:numId="8">
    <w:abstractNumId w:val="1"/>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9A"/>
    <w:rsid w:val="000357CE"/>
    <w:rsid w:val="0042634C"/>
    <w:rsid w:val="005D7109"/>
    <w:rsid w:val="006150C8"/>
    <w:rsid w:val="006313AD"/>
    <w:rsid w:val="006B5F9A"/>
    <w:rsid w:val="00746ACF"/>
    <w:rsid w:val="00971760"/>
    <w:rsid w:val="00AB5B47"/>
    <w:rsid w:val="00B47D56"/>
    <w:rsid w:val="00BD0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729F2-EE97-4C63-B9C8-FA08CD70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80"/>
        <w:ind w:left="58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9A"/>
    <w:pPr>
      <w:spacing w:after="0"/>
      <w:ind w:left="0" w:firstLine="0"/>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F9A"/>
    <w:pPr>
      <w:tabs>
        <w:tab w:val="center" w:pos="4320"/>
        <w:tab w:val="right" w:pos="8640"/>
      </w:tabs>
    </w:pPr>
  </w:style>
  <w:style w:type="character" w:customStyle="1" w:styleId="HeaderChar">
    <w:name w:val="Header Char"/>
    <w:basedOn w:val="DefaultParagraphFont"/>
    <w:link w:val="Header"/>
    <w:uiPriority w:val="99"/>
    <w:rsid w:val="006B5F9A"/>
    <w:rPr>
      <w:rFonts w:ascii="Cambria" w:eastAsia="MS Mincho" w:hAnsi="Cambria" w:cs="Times New Roman"/>
      <w:sz w:val="24"/>
      <w:szCs w:val="24"/>
      <w:lang w:val="en-US"/>
    </w:rPr>
  </w:style>
  <w:style w:type="paragraph" w:styleId="ListParagraph">
    <w:name w:val="List Paragraph"/>
    <w:basedOn w:val="Normal"/>
    <w:uiPriority w:val="72"/>
    <w:qFormat/>
    <w:rsid w:val="006B5F9A"/>
    <w:pPr>
      <w:ind w:left="720"/>
      <w:contextualSpacing/>
    </w:pPr>
  </w:style>
  <w:style w:type="paragraph" w:styleId="BalloonText">
    <w:name w:val="Balloon Text"/>
    <w:basedOn w:val="Normal"/>
    <w:link w:val="BalloonTextChar"/>
    <w:uiPriority w:val="99"/>
    <w:semiHidden/>
    <w:unhideWhenUsed/>
    <w:rsid w:val="00615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C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Hooper</dc:creator>
  <cp:keywords/>
  <dc:description/>
  <cp:lastModifiedBy>Lloyd Hooper</cp:lastModifiedBy>
  <cp:revision>4</cp:revision>
  <cp:lastPrinted>2015-11-08T02:39:00Z</cp:lastPrinted>
  <dcterms:created xsi:type="dcterms:W3CDTF">2015-10-13T11:26:00Z</dcterms:created>
  <dcterms:modified xsi:type="dcterms:W3CDTF">2015-11-14T00:48:00Z</dcterms:modified>
</cp:coreProperties>
</file>