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61" w:rsidRPr="00B64C61" w:rsidRDefault="00B64C61" w:rsidP="00B64C61">
      <w:pPr>
        <w:jc w:val="center"/>
        <w:rPr>
          <w:rFonts w:ascii="Arial Narrow" w:hAnsi="Arial Narrow"/>
          <w:b/>
          <w:sz w:val="52"/>
        </w:rPr>
      </w:pPr>
      <w:r w:rsidRPr="00B64C61">
        <w:rPr>
          <w:rFonts w:ascii="Arial Narrow" w:hAnsi="Arial Narrow"/>
          <w:b/>
          <w:sz w:val="52"/>
        </w:rPr>
        <w:t xml:space="preserve">CONSTITUTION OF </w:t>
      </w:r>
    </w:p>
    <w:p w:rsidR="00B64C61" w:rsidRPr="00B64C61" w:rsidRDefault="00B64C61" w:rsidP="00B64C61">
      <w:pPr>
        <w:jc w:val="center"/>
        <w:rPr>
          <w:rFonts w:ascii="Arial Narrow" w:hAnsi="Arial Narrow"/>
          <w:b/>
          <w:sz w:val="52"/>
        </w:rPr>
      </w:pPr>
      <w:r w:rsidRPr="00B64C61">
        <w:rPr>
          <w:rFonts w:ascii="Arial Narrow" w:hAnsi="Arial Narrow"/>
          <w:b/>
          <w:sz w:val="52"/>
        </w:rPr>
        <w:t>THE ROTARY CLUB OF KINGAROY INC.</w:t>
      </w:r>
    </w:p>
    <w:p w:rsidR="00B64C61" w:rsidRDefault="00B64C61" w:rsidP="00B64C61">
      <w:pPr>
        <w:jc w:val="center"/>
        <w:rPr>
          <w:rFonts w:ascii="Arial" w:hAnsi="Arial" w:cs="Arial"/>
          <w:sz w:val="32"/>
        </w:rPr>
      </w:pPr>
      <w:r>
        <w:rPr>
          <w:rFonts w:ascii="Arial" w:hAnsi="Arial" w:cs="Arial"/>
          <w:sz w:val="32"/>
        </w:rPr>
        <w:t>Queensland</w:t>
      </w:r>
    </w:p>
    <w:p w:rsidR="00B64C61" w:rsidRDefault="00B64C61" w:rsidP="00B64C61">
      <w:pPr>
        <w:jc w:val="center"/>
        <w:rPr>
          <w:rFonts w:ascii="Arial" w:hAnsi="Arial" w:cs="Arial"/>
          <w:sz w:val="28"/>
        </w:rPr>
      </w:pPr>
      <w:r w:rsidRPr="00B02B40">
        <w:rPr>
          <w:rFonts w:ascii="Arial" w:hAnsi="Arial" w:cs="Arial"/>
          <w:sz w:val="28"/>
        </w:rPr>
        <w:t>09 November 2015</w:t>
      </w:r>
    </w:p>
    <w:sdt>
      <w:sdtPr>
        <w:rPr>
          <w:rFonts w:ascii="Arial" w:hAnsi="Arial" w:cs="Arial"/>
          <w:b/>
          <w:color w:val="auto"/>
          <w:sz w:val="20"/>
          <w:szCs w:val="20"/>
        </w:rPr>
        <w:id w:val="1137300859"/>
        <w:docPartObj>
          <w:docPartGallery w:val="Table of Contents"/>
          <w:docPartUnique/>
        </w:docPartObj>
      </w:sdtPr>
      <w:sdtEndPr>
        <w:rPr>
          <w:rFonts w:eastAsia="MS Mincho"/>
          <w:bCs/>
          <w:noProof/>
        </w:rPr>
      </w:sdtEndPr>
      <w:sdtContent>
        <w:p w:rsidR="00B02B40" w:rsidRDefault="00B02B40" w:rsidP="00B02B40">
          <w:pPr>
            <w:pStyle w:val="TOCHeading"/>
            <w:rPr>
              <w:rFonts w:ascii="Arial" w:hAnsi="Arial" w:cs="Arial"/>
              <w:b/>
              <w:color w:val="auto"/>
              <w:sz w:val="20"/>
              <w:szCs w:val="20"/>
            </w:rPr>
          </w:pPr>
        </w:p>
        <w:p w:rsidR="00B02B40" w:rsidRPr="00B02B40" w:rsidRDefault="00B02B40" w:rsidP="00B02B40">
          <w:pPr>
            <w:spacing w:after="0"/>
            <w:rPr>
              <w:rFonts w:ascii="Arial" w:hAnsi="Arial" w:cs="Arial"/>
              <w:sz w:val="20"/>
            </w:rPr>
          </w:pPr>
        </w:p>
        <w:p w:rsidR="00B02B40" w:rsidRPr="00B02B40" w:rsidRDefault="00B02B40">
          <w:pPr>
            <w:pStyle w:val="TOC2"/>
            <w:tabs>
              <w:tab w:val="right" w:leader="dot" w:pos="9016"/>
            </w:tabs>
            <w:rPr>
              <w:rFonts w:ascii="Arial" w:eastAsiaTheme="minorEastAsia" w:hAnsi="Arial" w:cs="Arial"/>
              <w:noProof/>
              <w:sz w:val="20"/>
              <w:szCs w:val="20"/>
              <w:lang w:val="en-AU" w:eastAsia="en-AU"/>
            </w:rPr>
          </w:pPr>
          <w:r w:rsidRPr="00B02B40">
            <w:rPr>
              <w:rFonts w:ascii="Arial" w:hAnsi="Arial" w:cs="Arial"/>
              <w:sz w:val="20"/>
              <w:szCs w:val="20"/>
            </w:rPr>
            <w:fldChar w:fldCharType="begin"/>
          </w:r>
          <w:r w:rsidRPr="00B02B40">
            <w:rPr>
              <w:rFonts w:ascii="Arial" w:hAnsi="Arial" w:cs="Arial"/>
              <w:sz w:val="20"/>
              <w:szCs w:val="20"/>
            </w:rPr>
            <w:instrText xml:space="preserve"> TOC \o "1-3" \h \z \u </w:instrText>
          </w:r>
          <w:r w:rsidRPr="00B02B40">
            <w:rPr>
              <w:rFonts w:ascii="Arial" w:hAnsi="Arial" w:cs="Arial"/>
              <w:sz w:val="20"/>
              <w:szCs w:val="20"/>
            </w:rPr>
            <w:fldChar w:fldCharType="separate"/>
          </w:r>
          <w:hyperlink w:anchor="_Toc435258459" w:history="1">
            <w:r w:rsidRPr="00B02B40">
              <w:rPr>
                <w:rStyle w:val="Hyperlink"/>
                <w:rFonts w:ascii="Arial" w:hAnsi="Arial" w:cs="Arial"/>
                <w:noProof/>
                <w:sz w:val="20"/>
                <w:szCs w:val="20"/>
              </w:rPr>
              <w:t>1.</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Purpose</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_Toc435258459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2</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0" w:history="1">
            <w:r w:rsidRPr="00B02B40">
              <w:rPr>
                <w:rStyle w:val="Hyperlink"/>
                <w:rFonts w:ascii="Arial" w:hAnsi="Arial" w:cs="Arial"/>
                <w:noProof/>
                <w:sz w:val="20"/>
                <w:szCs w:val="20"/>
              </w:rPr>
              <w:t>2.</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Authority of RI (Rotary International)</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_Toc435258460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2</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1" w:history="1">
            <w:r w:rsidRPr="00B02B40">
              <w:rPr>
                <w:rStyle w:val="Hyperlink"/>
                <w:rFonts w:ascii="Arial" w:hAnsi="Arial" w:cs="Arial"/>
                <w:noProof/>
                <w:sz w:val="20"/>
                <w:szCs w:val="20"/>
              </w:rPr>
              <w:t>3.</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Powers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_Toc435258461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2</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2" w:history="1">
            <w:r w:rsidRPr="00B02B40">
              <w:rPr>
                <w:rStyle w:val="Hyperlink"/>
                <w:rFonts w:ascii="Arial" w:hAnsi="Arial" w:cs="Arial"/>
                <w:noProof/>
                <w:sz w:val="20"/>
                <w:szCs w:val="20"/>
              </w:rPr>
              <w:t>4.</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Number of Members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_Toc435258462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2</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3" w:history="1">
            <w:r w:rsidRPr="00B02B40">
              <w:rPr>
                <w:rStyle w:val="Hyperlink"/>
                <w:rFonts w:ascii="Arial" w:hAnsi="Arial" w:cs="Arial"/>
                <w:noProof/>
                <w:sz w:val="20"/>
                <w:szCs w:val="20"/>
              </w:rPr>
              <w:t>5.</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Method of electing Members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_Toc435258463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2</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4" w:history="1">
            <w:r w:rsidRPr="00B02B40">
              <w:rPr>
                <w:rStyle w:val="Hyperlink"/>
                <w:rFonts w:ascii="Arial" w:hAnsi="Arial" w:cs="Arial"/>
                <w:noProof/>
                <w:sz w:val="20"/>
                <w:szCs w:val="20"/>
              </w:rPr>
              <w:t>6.</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Honorary Members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_Toc435258464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3</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5" w:history="1">
            <w:r w:rsidRPr="00B02B40">
              <w:rPr>
                <w:rStyle w:val="Hyperlink"/>
                <w:rFonts w:ascii="Arial" w:hAnsi="Arial" w:cs="Arial"/>
                <w:noProof/>
                <w:sz w:val="20"/>
                <w:szCs w:val="20"/>
              </w:rPr>
              <w:t>7.</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Membership Fees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_Toc435258465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3</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6" w:history="1">
            <w:r w:rsidRPr="00B02B40">
              <w:rPr>
                <w:rStyle w:val="Hyperlink"/>
                <w:rFonts w:ascii="Arial" w:hAnsi="Arial" w:cs="Arial"/>
                <w:noProof/>
                <w:sz w:val="20"/>
                <w:szCs w:val="20"/>
              </w:rPr>
              <w:t>8.</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Register of Members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_Toc435258466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3</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7" w:history="1">
            <w:r w:rsidRPr="00B02B40">
              <w:rPr>
                <w:rStyle w:val="Hyperlink"/>
                <w:rFonts w:ascii="Arial" w:hAnsi="Arial" w:cs="Arial"/>
                <w:noProof/>
                <w:sz w:val="20"/>
                <w:szCs w:val="20"/>
              </w:rPr>
              <w:t>9.</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The Board</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_Toc435258467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3</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8" w:history="1">
            <w:r w:rsidRPr="00B02B40">
              <w:rPr>
                <w:rStyle w:val="Hyperlink"/>
                <w:rFonts w:ascii="Arial" w:hAnsi="Arial" w:cs="Arial"/>
                <w:noProof/>
                <w:sz w:val="20"/>
                <w:szCs w:val="20"/>
              </w:rPr>
              <w:t>10.</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Election of the Directors and Officers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_Toc435258468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3</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69" w:history="1">
            <w:r w:rsidRPr="00B02B40">
              <w:rPr>
                <w:rStyle w:val="Hyperlink"/>
                <w:rFonts w:ascii="Arial" w:hAnsi="Arial" w:cs="Arial"/>
                <w:noProof/>
                <w:sz w:val="20"/>
                <w:szCs w:val="20"/>
              </w:rPr>
              <w:t>11.</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Vacancies in the Board</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_Toc435258469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4</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0" w:history="1">
            <w:r w:rsidRPr="00B02B40">
              <w:rPr>
                <w:rStyle w:val="Hyperlink"/>
                <w:rFonts w:ascii="Arial" w:hAnsi="Arial" w:cs="Arial"/>
                <w:noProof/>
                <w:sz w:val="20"/>
                <w:szCs w:val="20"/>
              </w:rPr>
              <w:t>12.</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Resignation or removal from office of Board member</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_Toc435258470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4</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1" w:history="1">
            <w:r w:rsidRPr="00B02B40">
              <w:rPr>
                <w:rStyle w:val="Hyperlink"/>
                <w:rFonts w:ascii="Arial" w:hAnsi="Arial" w:cs="Arial"/>
                <w:noProof/>
                <w:sz w:val="20"/>
                <w:szCs w:val="20"/>
              </w:rPr>
              <w:t>13.</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Functions of the Board</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_Toc435258471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4</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2" w:history="1">
            <w:r w:rsidRPr="00B02B40">
              <w:rPr>
                <w:rStyle w:val="Hyperlink"/>
                <w:rFonts w:ascii="Arial" w:hAnsi="Arial" w:cs="Arial"/>
                <w:noProof/>
                <w:sz w:val="20"/>
                <w:szCs w:val="20"/>
              </w:rPr>
              <w:t>14.</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Board Meetings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_Toc435258472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4</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3" w:history="1">
            <w:r w:rsidRPr="00B02B40">
              <w:rPr>
                <w:rStyle w:val="Hyperlink"/>
                <w:rFonts w:ascii="Arial" w:hAnsi="Arial" w:cs="Arial"/>
                <w:noProof/>
                <w:sz w:val="20"/>
                <w:szCs w:val="20"/>
              </w:rPr>
              <w:t>15.</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Acts not affected by defects or disqualifications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_Toc435258473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5</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4" w:history="1">
            <w:r w:rsidRPr="00B02B40">
              <w:rPr>
                <w:rStyle w:val="Hyperlink"/>
                <w:rFonts w:ascii="Arial" w:hAnsi="Arial" w:cs="Arial"/>
                <w:noProof/>
                <w:sz w:val="20"/>
                <w:szCs w:val="20"/>
              </w:rPr>
              <w:t>16.</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Resolutions of Board without meeting</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_Toc435258474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5</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5" w:history="1">
            <w:r w:rsidRPr="00B02B40">
              <w:rPr>
                <w:rStyle w:val="Hyperlink"/>
                <w:rFonts w:ascii="Arial" w:hAnsi="Arial" w:cs="Arial"/>
                <w:noProof/>
                <w:sz w:val="20"/>
                <w:szCs w:val="20"/>
              </w:rPr>
              <w:t>17.</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Common seal</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_Toc435258475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5</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6" w:history="1">
            <w:r w:rsidRPr="00B02B40">
              <w:rPr>
                <w:rStyle w:val="Hyperlink"/>
                <w:rFonts w:ascii="Arial" w:hAnsi="Arial" w:cs="Arial"/>
                <w:noProof/>
                <w:sz w:val="20"/>
                <w:szCs w:val="20"/>
              </w:rPr>
              <w:t>18.</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Annual General Meeting</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_Toc435258476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6</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7" w:history="1">
            <w:r w:rsidRPr="00B02B40">
              <w:rPr>
                <w:rStyle w:val="Hyperlink"/>
                <w:rFonts w:ascii="Arial" w:hAnsi="Arial" w:cs="Arial"/>
                <w:noProof/>
                <w:sz w:val="20"/>
                <w:szCs w:val="20"/>
              </w:rPr>
              <w:t>19.</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Business to be conducted at Annual General Meeting</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_Toc435258477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6</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8" w:history="1">
            <w:r w:rsidRPr="00B02B40">
              <w:rPr>
                <w:rStyle w:val="Hyperlink"/>
                <w:rFonts w:ascii="Arial" w:hAnsi="Arial" w:cs="Arial"/>
                <w:noProof/>
                <w:sz w:val="20"/>
                <w:szCs w:val="20"/>
              </w:rPr>
              <w:t>20.</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Notice of General Meeting</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_Toc435258478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6</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79" w:history="1">
            <w:r w:rsidRPr="00B02B40">
              <w:rPr>
                <w:rStyle w:val="Hyperlink"/>
                <w:rFonts w:ascii="Arial" w:hAnsi="Arial" w:cs="Arial"/>
                <w:noProof/>
                <w:sz w:val="20"/>
                <w:szCs w:val="20"/>
              </w:rPr>
              <w:t>21.</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Quorum for, and adjournment of, General Meeting</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_Toc435258479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6</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80" w:history="1">
            <w:r w:rsidRPr="00B02B40">
              <w:rPr>
                <w:rStyle w:val="Hyperlink"/>
                <w:rFonts w:ascii="Arial" w:hAnsi="Arial" w:cs="Arial"/>
                <w:noProof/>
                <w:sz w:val="20"/>
                <w:szCs w:val="20"/>
              </w:rPr>
              <w:t>22.</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Procedure at General Meeting</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_Toc435258480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7</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81" w:history="1">
            <w:r w:rsidRPr="00B02B40">
              <w:rPr>
                <w:rStyle w:val="Hyperlink"/>
                <w:rFonts w:ascii="Arial" w:hAnsi="Arial" w:cs="Arial"/>
                <w:noProof/>
                <w:sz w:val="20"/>
                <w:szCs w:val="20"/>
              </w:rPr>
              <w:t>23.</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Voting at General and Regular Meetings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_Toc435258481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7</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82" w:history="1">
            <w:r w:rsidRPr="00B02B40">
              <w:rPr>
                <w:rStyle w:val="Hyperlink"/>
                <w:rFonts w:ascii="Arial" w:hAnsi="Arial" w:cs="Arial"/>
                <w:noProof/>
                <w:sz w:val="20"/>
                <w:szCs w:val="20"/>
              </w:rPr>
              <w:t>24.</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Special General Meeting</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_Toc435258482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7</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83" w:history="1">
            <w:r w:rsidRPr="00B02B40">
              <w:rPr>
                <w:rStyle w:val="Hyperlink"/>
                <w:rFonts w:ascii="Arial" w:hAnsi="Arial" w:cs="Arial"/>
                <w:noProof/>
                <w:sz w:val="20"/>
                <w:szCs w:val="20"/>
              </w:rPr>
              <w:t>25.</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Regular Club Meetings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_Toc435258483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8</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84" w:history="1">
            <w:r w:rsidRPr="00B02B40">
              <w:rPr>
                <w:rStyle w:val="Hyperlink"/>
                <w:rFonts w:ascii="Arial" w:hAnsi="Arial" w:cs="Arial"/>
                <w:noProof/>
                <w:sz w:val="20"/>
                <w:szCs w:val="20"/>
              </w:rPr>
              <w:t>26.</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Minutes of Board Meetings and General Meetings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_Toc435258484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8</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85" w:history="1">
            <w:r w:rsidRPr="00B02B40">
              <w:rPr>
                <w:rStyle w:val="Hyperlink"/>
                <w:rFonts w:ascii="Arial" w:hAnsi="Arial" w:cs="Arial"/>
                <w:noProof/>
                <w:sz w:val="20"/>
                <w:szCs w:val="20"/>
              </w:rPr>
              <w:t>27.</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Funds and Accounts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_Toc435258485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8</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86" w:history="1">
            <w:r w:rsidRPr="00B02B40">
              <w:rPr>
                <w:rStyle w:val="Hyperlink"/>
                <w:rFonts w:ascii="Arial" w:hAnsi="Arial" w:cs="Arial"/>
                <w:noProof/>
                <w:sz w:val="20"/>
                <w:szCs w:val="20"/>
              </w:rPr>
              <w:t>28.</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General financial matters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_Toc435258486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9</w:t>
            </w:r>
            <w:r w:rsidRPr="00B02B40">
              <w:rPr>
                <w:rFonts w:ascii="Arial" w:hAnsi="Arial" w:cs="Arial"/>
                <w:noProof/>
                <w:webHidden/>
                <w:sz w:val="20"/>
                <w:szCs w:val="20"/>
              </w:rPr>
              <w:fldChar w:fldCharType="end"/>
            </w:r>
          </w:hyperlink>
        </w:p>
        <w:p w:rsidR="00B02B40" w:rsidRPr="00B02B40" w:rsidRDefault="00B02B40">
          <w:pPr>
            <w:pStyle w:val="TOC2"/>
            <w:tabs>
              <w:tab w:val="right" w:leader="dot" w:pos="9016"/>
            </w:tabs>
            <w:rPr>
              <w:rFonts w:ascii="Arial" w:eastAsiaTheme="minorEastAsia" w:hAnsi="Arial" w:cs="Arial"/>
              <w:noProof/>
              <w:sz w:val="20"/>
              <w:szCs w:val="20"/>
              <w:lang w:val="en-AU" w:eastAsia="en-AU"/>
            </w:rPr>
          </w:pPr>
          <w:hyperlink w:anchor="_Toc435258487" w:history="1">
            <w:r w:rsidRPr="00B02B40">
              <w:rPr>
                <w:rStyle w:val="Hyperlink"/>
                <w:rFonts w:ascii="Arial" w:hAnsi="Arial" w:cs="Arial"/>
                <w:noProof/>
                <w:sz w:val="20"/>
                <w:szCs w:val="20"/>
              </w:rPr>
              <w:t>29.</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Records</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_Toc435258487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9</w:t>
            </w:r>
            <w:r w:rsidRPr="00B02B40">
              <w:rPr>
                <w:rFonts w:ascii="Arial" w:hAnsi="Arial" w:cs="Arial"/>
                <w:noProof/>
                <w:webHidden/>
                <w:sz w:val="20"/>
                <w:szCs w:val="20"/>
              </w:rPr>
              <w:fldChar w:fldCharType="end"/>
            </w:r>
          </w:hyperlink>
        </w:p>
        <w:p w:rsidR="00B02B40" w:rsidRDefault="00B02B40" w:rsidP="00B02B40">
          <w:pPr>
            <w:pStyle w:val="TOC2"/>
            <w:tabs>
              <w:tab w:val="right" w:leader="dot" w:pos="9016"/>
            </w:tabs>
          </w:pPr>
          <w:hyperlink w:anchor="_Toc435258488" w:history="1">
            <w:r w:rsidRPr="00B02B40">
              <w:rPr>
                <w:rStyle w:val="Hyperlink"/>
                <w:rFonts w:ascii="Arial" w:hAnsi="Arial" w:cs="Arial"/>
                <w:noProof/>
                <w:sz w:val="20"/>
                <w:szCs w:val="20"/>
              </w:rPr>
              <w:t>30.</w:t>
            </w:r>
            <w:r w:rsidRPr="00B02B40">
              <w:rPr>
                <w:rFonts w:ascii="Arial" w:eastAsiaTheme="minorEastAsia" w:hAnsi="Arial" w:cs="Arial"/>
                <w:noProof/>
                <w:sz w:val="20"/>
                <w:szCs w:val="20"/>
                <w:lang w:val="en-AU" w:eastAsia="en-AU"/>
              </w:rPr>
              <w:tab/>
            </w:r>
            <w:r w:rsidRPr="00B02B40">
              <w:rPr>
                <w:rStyle w:val="Hyperlink"/>
                <w:rFonts w:ascii="Arial" w:hAnsi="Arial" w:cs="Arial"/>
                <w:noProof/>
                <w:sz w:val="20"/>
                <w:szCs w:val="20"/>
              </w:rPr>
              <w:t>Winding up</w:t>
            </w:r>
            <w:r w:rsidRPr="00B02B40">
              <w:rPr>
                <w:rFonts w:ascii="Arial" w:hAnsi="Arial" w:cs="Arial"/>
                <w:noProof/>
                <w:webHidden/>
                <w:sz w:val="20"/>
                <w:szCs w:val="20"/>
              </w:rPr>
              <w:tab/>
            </w:r>
            <w:r w:rsidRPr="00B02B40">
              <w:rPr>
                <w:rFonts w:ascii="Arial" w:hAnsi="Arial" w:cs="Arial"/>
                <w:noProof/>
                <w:webHidden/>
                <w:sz w:val="20"/>
                <w:szCs w:val="20"/>
              </w:rPr>
              <w:fldChar w:fldCharType="begin"/>
            </w:r>
            <w:r w:rsidRPr="00B02B40">
              <w:rPr>
                <w:rFonts w:ascii="Arial" w:hAnsi="Arial" w:cs="Arial"/>
                <w:noProof/>
                <w:webHidden/>
                <w:sz w:val="20"/>
                <w:szCs w:val="20"/>
              </w:rPr>
              <w:instrText xml:space="preserve"> PAGEREF _Toc435258488 \h </w:instrText>
            </w:r>
            <w:r w:rsidRPr="00B02B40">
              <w:rPr>
                <w:rFonts w:ascii="Arial" w:hAnsi="Arial" w:cs="Arial"/>
                <w:noProof/>
                <w:webHidden/>
                <w:sz w:val="20"/>
                <w:szCs w:val="20"/>
              </w:rPr>
            </w:r>
            <w:r w:rsidRPr="00B02B40">
              <w:rPr>
                <w:rFonts w:ascii="Arial" w:hAnsi="Arial" w:cs="Arial"/>
                <w:noProof/>
                <w:webHidden/>
                <w:sz w:val="20"/>
                <w:szCs w:val="20"/>
              </w:rPr>
              <w:fldChar w:fldCharType="separate"/>
            </w:r>
            <w:r>
              <w:rPr>
                <w:rFonts w:ascii="Arial" w:hAnsi="Arial" w:cs="Arial"/>
                <w:noProof/>
                <w:webHidden/>
                <w:sz w:val="20"/>
                <w:szCs w:val="20"/>
              </w:rPr>
              <w:t>9</w:t>
            </w:r>
            <w:r w:rsidRPr="00B02B40">
              <w:rPr>
                <w:rFonts w:ascii="Arial" w:hAnsi="Arial" w:cs="Arial"/>
                <w:noProof/>
                <w:webHidden/>
                <w:sz w:val="20"/>
                <w:szCs w:val="20"/>
              </w:rPr>
              <w:fldChar w:fldCharType="end"/>
            </w:r>
          </w:hyperlink>
          <w:r w:rsidRPr="00B02B40">
            <w:rPr>
              <w:rFonts w:ascii="Arial" w:hAnsi="Arial" w:cs="Arial"/>
              <w:b/>
              <w:bCs/>
              <w:noProof/>
              <w:sz w:val="20"/>
              <w:szCs w:val="20"/>
            </w:rPr>
            <w:fldChar w:fldCharType="end"/>
          </w:r>
        </w:p>
      </w:sdtContent>
    </w:sdt>
    <w:p w:rsidR="00B02B40" w:rsidRPr="00B02B40" w:rsidRDefault="00B02B40" w:rsidP="00B02B40">
      <w:pPr>
        <w:rPr>
          <w:rFonts w:ascii="Arial" w:hAnsi="Arial" w:cs="Arial"/>
          <w:sz w:val="20"/>
        </w:rPr>
      </w:pPr>
    </w:p>
    <w:p w:rsidR="00F86190" w:rsidRPr="00F43004" w:rsidRDefault="00492A6E" w:rsidP="00F43004">
      <w:pPr>
        <w:pStyle w:val="Heading2"/>
      </w:pPr>
      <w:bookmarkStart w:id="0" w:name="_Toc435258459"/>
      <w:r w:rsidRPr="00F43004">
        <w:lastRenderedPageBreak/>
        <w:t>Purpose</w:t>
      </w:r>
      <w:bookmarkEnd w:id="0"/>
    </w:p>
    <w:p w:rsidR="00492A6E" w:rsidRPr="00F86190" w:rsidRDefault="00F86190" w:rsidP="00F86190">
      <w:pPr>
        <w:ind w:left="340" w:firstLine="0"/>
        <w:rPr>
          <w:rFonts w:ascii="Arial" w:hAnsi="Arial" w:cs="Arial"/>
          <w:sz w:val="20"/>
          <w:szCs w:val="20"/>
        </w:rPr>
      </w:pPr>
      <w:r w:rsidRPr="00F86190">
        <w:rPr>
          <w:rFonts w:ascii="Arial" w:hAnsi="Arial" w:cs="Arial"/>
          <w:sz w:val="20"/>
          <w:szCs w:val="20"/>
        </w:rPr>
        <w:t>This Incorporated A</w:t>
      </w:r>
      <w:r w:rsidR="00492A6E" w:rsidRPr="00F86190">
        <w:rPr>
          <w:rFonts w:ascii="Arial" w:hAnsi="Arial" w:cs="Arial"/>
          <w:sz w:val="20"/>
          <w:szCs w:val="20"/>
        </w:rPr>
        <w:t>ssociation shall be a non-profit corporation. Its purpose shall be</w:t>
      </w:r>
      <w:r w:rsidR="00AC2799">
        <w:rPr>
          <w:rFonts w:ascii="Arial" w:hAnsi="Arial" w:cs="Arial"/>
          <w:sz w:val="20"/>
          <w:szCs w:val="20"/>
        </w:rPr>
        <w:t xml:space="preserve"> charitable and benevolent and </w:t>
      </w:r>
      <w:r w:rsidR="00492A6E" w:rsidRPr="00F86190">
        <w:rPr>
          <w:rFonts w:ascii="Arial" w:hAnsi="Arial" w:cs="Arial"/>
          <w:sz w:val="20"/>
          <w:szCs w:val="20"/>
        </w:rPr>
        <w:t>encourage, promote and extend the object</w:t>
      </w:r>
      <w:r w:rsidR="00AC2799">
        <w:rPr>
          <w:rFonts w:ascii="Arial" w:hAnsi="Arial" w:cs="Arial"/>
          <w:sz w:val="20"/>
          <w:szCs w:val="20"/>
        </w:rPr>
        <w:t>s</w:t>
      </w:r>
      <w:r w:rsidR="00492A6E" w:rsidRPr="00F86190">
        <w:rPr>
          <w:rFonts w:ascii="Arial" w:hAnsi="Arial" w:cs="Arial"/>
          <w:sz w:val="20"/>
          <w:szCs w:val="20"/>
        </w:rPr>
        <w:t xml:space="preserve"> of Rotary I</w:t>
      </w:r>
      <w:r w:rsidR="00AC2799">
        <w:rPr>
          <w:rFonts w:ascii="Arial" w:hAnsi="Arial" w:cs="Arial"/>
          <w:sz w:val="20"/>
          <w:szCs w:val="20"/>
        </w:rPr>
        <w:t>nternational, and to maintain its good standing as a M</w:t>
      </w:r>
      <w:r w:rsidR="00492A6E" w:rsidRPr="00F86190">
        <w:rPr>
          <w:rFonts w:ascii="Arial" w:hAnsi="Arial" w:cs="Arial"/>
          <w:sz w:val="20"/>
          <w:szCs w:val="20"/>
        </w:rPr>
        <w:t xml:space="preserve">ember Club </w:t>
      </w:r>
      <w:r w:rsidR="00AC2799">
        <w:rPr>
          <w:rFonts w:ascii="Arial" w:hAnsi="Arial" w:cs="Arial"/>
          <w:sz w:val="20"/>
          <w:szCs w:val="20"/>
        </w:rPr>
        <w:t>of</w:t>
      </w:r>
      <w:r w:rsidR="00492A6E" w:rsidRPr="00F86190">
        <w:rPr>
          <w:rFonts w:ascii="Arial" w:hAnsi="Arial" w:cs="Arial"/>
          <w:sz w:val="20"/>
          <w:szCs w:val="20"/>
        </w:rPr>
        <w:t xml:space="preserve"> Rotary International. </w:t>
      </w:r>
    </w:p>
    <w:p w:rsidR="00F86190" w:rsidRDefault="00492A6E" w:rsidP="00F43004">
      <w:pPr>
        <w:pStyle w:val="Heading2"/>
      </w:pPr>
      <w:bookmarkStart w:id="1" w:name="_Toc435258460"/>
      <w:r w:rsidRPr="00F86190">
        <w:t>Authority of RI</w:t>
      </w:r>
      <w:r w:rsidR="00134C60">
        <w:t xml:space="preserve"> (Rotary International)</w:t>
      </w:r>
      <w:bookmarkEnd w:id="1"/>
    </w:p>
    <w:p w:rsidR="00492A6E" w:rsidRPr="00F86190" w:rsidRDefault="00492A6E" w:rsidP="00F86190">
      <w:pPr>
        <w:ind w:left="340" w:firstLine="0"/>
        <w:rPr>
          <w:rFonts w:ascii="Arial" w:hAnsi="Arial" w:cs="Arial"/>
          <w:sz w:val="20"/>
          <w:szCs w:val="20"/>
        </w:rPr>
      </w:pPr>
      <w:r w:rsidRPr="00F86190">
        <w:rPr>
          <w:rFonts w:ascii="Arial" w:hAnsi="Arial" w:cs="Arial"/>
          <w:sz w:val="20"/>
          <w:szCs w:val="20"/>
        </w:rPr>
        <w:t>Insofar as the provisions of the law of the State o</w:t>
      </w:r>
      <w:r w:rsidR="00134C60">
        <w:rPr>
          <w:rFonts w:ascii="Arial" w:hAnsi="Arial" w:cs="Arial"/>
          <w:sz w:val="20"/>
          <w:szCs w:val="20"/>
        </w:rPr>
        <w:t>f Queensland (under which this C</w:t>
      </w:r>
      <w:r w:rsidRPr="00F86190">
        <w:rPr>
          <w:rFonts w:ascii="Arial" w:hAnsi="Arial" w:cs="Arial"/>
          <w:sz w:val="20"/>
          <w:szCs w:val="20"/>
        </w:rPr>
        <w:t>lub is incorporated as an incorporated a</w:t>
      </w:r>
      <w:r w:rsidR="00134C60">
        <w:rPr>
          <w:rFonts w:ascii="Arial" w:hAnsi="Arial" w:cs="Arial"/>
          <w:sz w:val="20"/>
          <w:szCs w:val="20"/>
        </w:rPr>
        <w:t>ssociation) shall permit, this C</w:t>
      </w:r>
      <w:r w:rsidRPr="00F86190">
        <w:rPr>
          <w:rFonts w:ascii="Arial" w:hAnsi="Arial" w:cs="Arial"/>
          <w:sz w:val="20"/>
          <w:szCs w:val="20"/>
        </w:rPr>
        <w:t>lub shall be subject to the jurisd</w:t>
      </w:r>
      <w:r w:rsidR="00F86190" w:rsidRPr="00F86190">
        <w:rPr>
          <w:rFonts w:ascii="Arial" w:hAnsi="Arial" w:cs="Arial"/>
          <w:sz w:val="20"/>
          <w:szCs w:val="20"/>
        </w:rPr>
        <w:t>iction of R</w:t>
      </w:r>
      <w:r w:rsidR="00134C60">
        <w:rPr>
          <w:rFonts w:ascii="Arial" w:hAnsi="Arial" w:cs="Arial"/>
          <w:sz w:val="20"/>
          <w:szCs w:val="20"/>
        </w:rPr>
        <w:t>I</w:t>
      </w:r>
      <w:r w:rsidR="00F86190" w:rsidRPr="00F86190">
        <w:rPr>
          <w:rFonts w:ascii="Arial" w:hAnsi="Arial" w:cs="Arial"/>
          <w:sz w:val="20"/>
          <w:szCs w:val="20"/>
        </w:rPr>
        <w:t>.</w:t>
      </w:r>
    </w:p>
    <w:p w:rsidR="00492A6E" w:rsidRPr="00CD7391" w:rsidRDefault="00492A6E" w:rsidP="00F43004">
      <w:pPr>
        <w:pStyle w:val="Heading2"/>
      </w:pPr>
      <w:bookmarkStart w:id="2" w:name="_Toc435258461"/>
      <w:r w:rsidRPr="00CD7391">
        <w:t>Powers</w:t>
      </w:r>
      <w:bookmarkEnd w:id="2"/>
    </w:p>
    <w:p w:rsidR="00492A6E" w:rsidRPr="00CD7391" w:rsidRDefault="00492A6E" w:rsidP="001207B1">
      <w:pPr>
        <w:pStyle w:val="ListParagraph"/>
        <w:numPr>
          <w:ilvl w:val="1"/>
          <w:numId w:val="1"/>
        </w:numPr>
        <w:ind w:left="794" w:hanging="454"/>
        <w:contextualSpacing w:val="0"/>
        <w:rPr>
          <w:rFonts w:ascii="Arial" w:hAnsi="Arial" w:cs="Arial"/>
          <w:sz w:val="20"/>
          <w:szCs w:val="20"/>
        </w:rPr>
      </w:pPr>
      <w:r w:rsidRPr="00CD7391">
        <w:rPr>
          <w:rFonts w:ascii="Arial" w:hAnsi="Arial" w:cs="Arial"/>
          <w:sz w:val="20"/>
          <w:szCs w:val="20"/>
        </w:rPr>
        <w:t xml:space="preserve">Subject to these Rules, the Club has the powers of an individual. </w:t>
      </w:r>
    </w:p>
    <w:p w:rsidR="00492A6E" w:rsidRPr="00CD7391" w:rsidRDefault="00492A6E" w:rsidP="001207B1">
      <w:pPr>
        <w:pStyle w:val="ListParagraph"/>
        <w:numPr>
          <w:ilvl w:val="1"/>
          <w:numId w:val="1"/>
        </w:numPr>
        <w:ind w:left="794" w:hanging="454"/>
        <w:contextualSpacing w:val="0"/>
        <w:rPr>
          <w:rFonts w:ascii="Arial" w:hAnsi="Arial" w:cs="Arial"/>
          <w:sz w:val="20"/>
          <w:szCs w:val="20"/>
        </w:rPr>
      </w:pPr>
      <w:r w:rsidRPr="00CD7391">
        <w:rPr>
          <w:rFonts w:ascii="Arial" w:hAnsi="Arial" w:cs="Arial"/>
          <w:sz w:val="20"/>
          <w:szCs w:val="20"/>
        </w:rPr>
        <w:t>The association may for example;</w:t>
      </w:r>
    </w:p>
    <w:p w:rsidR="00492A6E" w:rsidRPr="00CD7391" w:rsidRDefault="00492A6E" w:rsidP="001207B1">
      <w:pPr>
        <w:pStyle w:val="ListParagraph"/>
        <w:numPr>
          <w:ilvl w:val="0"/>
          <w:numId w:val="46"/>
        </w:numPr>
        <w:ind w:left="1134" w:hanging="340"/>
        <w:contextualSpacing w:val="0"/>
        <w:rPr>
          <w:rFonts w:ascii="Arial" w:hAnsi="Arial" w:cs="Arial"/>
          <w:sz w:val="20"/>
          <w:szCs w:val="20"/>
        </w:rPr>
      </w:pPr>
      <w:r w:rsidRPr="00CD7391">
        <w:rPr>
          <w:rFonts w:ascii="Arial" w:hAnsi="Arial" w:cs="Arial"/>
          <w:sz w:val="20"/>
          <w:szCs w:val="20"/>
        </w:rPr>
        <w:t>Enter into contract</w:t>
      </w:r>
      <w:r w:rsidR="00134C60">
        <w:rPr>
          <w:rFonts w:ascii="Arial" w:hAnsi="Arial" w:cs="Arial"/>
          <w:sz w:val="20"/>
          <w:szCs w:val="20"/>
        </w:rPr>
        <w:t>s</w:t>
      </w:r>
      <w:r w:rsidRPr="00CD7391">
        <w:rPr>
          <w:rFonts w:ascii="Arial" w:hAnsi="Arial" w:cs="Arial"/>
          <w:sz w:val="20"/>
          <w:szCs w:val="20"/>
        </w:rPr>
        <w:t>; and</w:t>
      </w:r>
    </w:p>
    <w:p w:rsidR="00492A6E" w:rsidRPr="00CD7391" w:rsidRDefault="00492A6E" w:rsidP="001207B1">
      <w:pPr>
        <w:pStyle w:val="ListParagraph"/>
        <w:numPr>
          <w:ilvl w:val="0"/>
          <w:numId w:val="46"/>
        </w:numPr>
        <w:ind w:left="1134" w:hanging="340"/>
        <w:contextualSpacing w:val="0"/>
        <w:rPr>
          <w:rFonts w:ascii="Arial" w:hAnsi="Arial" w:cs="Arial"/>
          <w:sz w:val="20"/>
          <w:szCs w:val="20"/>
        </w:rPr>
      </w:pPr>
      <w:r w:rsidRPr="00CD7391">
        <w:rPr>
          <w:rFonts w:ascii="Arial" w:hAnsi="Arial" w:cs="Arial"/>
          <w:sz w:val="20"/>
          <w:szCs w:val="20"/>
        </w:rPr>
        <w:t>Acquire, hold, deal with and dispose of property; and</w:t>
      </w:r>
    </w:p>
    <w:p w:rsidR="00492A6E" w:rsidRPr="00CD7391" w:rsidRDefault="00492A6E" w:rsidP="001207B1">
      <w:pPr>
        <w:pStyle w:val="ListParagraph"/>
        <w:numPr>
          <w:ilvl w:val="0"/>
          <w:numId w:val="46"/>
        </w:numPr>
        <w:ind w:left="1134" w:hanging="340"/>
        <w:contextualSpacing w:val="0"/>
        <w:rPr>
          <w:rFonts w:ascii="Arial" w:hAnsi="Arial" w:cs="Arial"/>
          <w:sz w:val="20"/>
          <w:szCs w:val="20"/>
        </w:rPr>
      </w:pPr>
      <w:r w:rsidRPr="00CD7391">
        <w:rPr>
          <w:rFonts w:ascii="Arial" w:hAnsi="Arial" w:cs="Arial"/>
          <w:sz w:val="20"/>
          <w:szCs w:val="20"/>
        </w:rPr>
        <w:t xml:space="preserve">Make charges to services and facilities it supplies; and </w:t>
      </w:r>
    </w:p>
    <w:p w:rsidR="00492A6E" w:rsidRPr="00CD7391" w:rsidRDefault="00492A6E" w:rsidP="001207B1">
      <w:pPr>
        <w:pStyle w:val="ListParagraph"/>
        <w:numPr>
          <w:ilvl w:val="0"/>
          <w:numId w:val="46"/>
        </w:numPr>
        <w:ind w:left="1134" w:hanging="340"/>
        <w:contextualSpacing w:val="0"/>
        <w:rPr>
          <w:rFonts w:ascii="Arial" w:hAnsi="Arial" w:cs="Arial"/>
          <w:sz w:val="20"/>
          <w:szCs w:val="20"/>
        </w:rPr>
      </w:pPr>
      <w:r w:rsidRPr="00CD7391">
        <w:rPr>
          <w:rFonts w:ascii="Arial" w:hAnsi="Arial" w:cs="Arial"/>
          <w:sz w:val="20"/>
          <w:szCs w:val="20"/>
        </w:rPr>
        <w:t xml:space="preserve">Do other things necessary or convenient to be done in carrying out its affairs or which it is empowered by section 25 of the Act to do. </w:t>
      </w:r>
    </w:p>
    <w:p w:rsidR="00492A6E" w:rsidRPr="00CD7391" w:rsidRDefault="00492A6E" w:rsidP="00F43004">
      <w:pPr>
        <w:pStyle w:val="Heading2"/>
      </w:pPr>
      <w:bookmarkStart w:id="3" w:name="_Toc435258462"/>
      <w:r w:rsidRPr="00CD7391">
        <w:t>Number of Members</w:t>
      </w:r>
      <w:bookmarkEnd w:id="3"/>
    </w:p>
    <w:p w:rsidR="00492A6E" w:rsidRPr="00F86190" w:rsidRDefault="00492A6E" w:rsidP="00D15D5B">
      <w:pPr>
        <w:ind w:left="811"/>
        <w:rPr>
          <w:rFonts w:ascii="Arial" w:hAnsi="Arial" w:cs="Arial"/>
          <w:sz w:val="20"/>
          <w:szCs w:val="20"/>
        </w:rPr>
      </w:pPr>
      <w:r w:rsidRPr="00F86190">
        <w:rPr>
          <w:rFonts w:ascii="Arial" w:hAnsi="Arial" w:cs="Arial"/>
          <w:sz w:val="20"/>
          <w:szCs w:val="20"/>
        </w:rPr>
        <w:t xml:space="preserve">Subject to these Rules, the number of Members is unlimited. </w:t>
      </w:r>
    </w:p>
    <w:p w:rsidR="00492A6E" w:rsidRPr="00CD7391" w:rsidRDefault="00492A6E" w:rsidP="00F43004">
      <w:pPr>
        <w:pStyle w:val="Heading2"/>
      </w:pPr>
      <w:bookmarkStart w:id="4" w:name="_Toc435258463"/>
      <w:r w:rsidRPr="00CD7391">
        <w:t>Method of electing Members</w:t>
      </w:r>
      <w:bookmarkEnd w:id="4"/>
    </w:p>
    <w:p w:rsidR="00492A6E" w:rsidRPr="00CD7391" w:rsidRDefault="00492A6E" w:rsidP="001207B1">
      <w:pPr>
        <w:pStyle w:val="ListParagraph"/>
        <w:numPr>
          <w:ilvl w:val="0"/>
          <w:numId w:val="3"/>
        </w:numPr>
        <w:ind w:left="794" w:hanging="454"/>
        <w:contextualSpacing w:val="0"/>
        <w:rPr>
          <w:rFonts w:ascii="Arial" w:hAnsi="Arial" w:cs="Arial"/>
          <w:sz w:val="20"/>
          <w:szCs w:val="20"/>
        </w:rPr>
      </w:pPr>
      <w:r w:rsidRPr="00CD7391">
        <w:rPr>
          <w:rFonts w:ascii="Arial" w:hAnsi="Arial" w:cs="Arial"/>
          <w:sz w:val="20"/>
          <w:szCs w:val="20"/>
        </w:rPr>
        <w:t xml:space="preserve">The name of a prospective Member, proposed by an active Member of the Club, shall be submitted to the Board in writing, through the Club secretary.  A transferring or former Member of another Club may be proposed to active membership by the former Club. The proposal shall be left confidential except as otherwise provide in this procedure. </w:t>
      </w:r>
    </w:p>
    <w:p w:rsidR="00492A6E" w:rsidRPr="00CD7391" w:rsidRDefault="00492A6E" w:rsidP="001207B1">
      <w:pPr>
        <w:pStyle w:val="ListParagraph"/>
        <w:numPr>
          <w:ilvl w:val="0"/>
          <w:numId w:val="3"/>
        </w:numPr>
        <w:ind w:left="794" w:hanging="454"/>
        <w:contextualSpacing w:val="0"/>
        <w:rPr>
          <w:rFonts w:ascii="Arial" w:hAnsi="Arial" w:cs="Arial"/>
          <w:sz w:val="20"/>
          <w:szCs w:val="20"/>
        </w:rPr>
      </w:pPr>
      <w:r w:rsidRPr="00CD7391">
        <w:rPr>
          <w:rFonts w:ascii="Arial" w:hAnsi="Arial" w:cs="Arial"/>
          <w:sz w:val="20"/>
          <w:szCs w:val="20"/>
        </w:rPr>
        <w:t xml:space="preserve">The Board shall ensure that the proposal meets all the classification and membership requirements of the standard Rotary Club constitution. </w:t>
      </w:r>
    </w:p>
    <w:p w:rsidR="00492A6E" w:rsidRPr="00CD7391" w:rsidRDefault="00492A6E" w:rsidP="001207B1">
      <w:pPr>
        <w:pStyle w:val="ListParagraph"/>
        <w:numPr>
          <w:ilvl w:val="0"/>
          <w:numId w:val="3"/>
        </w:numPr>
        <w:ind w:left="794" w:hanging="454"/>
        <w:contextualSpacing w:val="0"/>
        <w:rPr>
          <w:rFonts w:ascii="Arial" w:hAnsi="Arial" w:cs="Arial"/>
          <w:sz w:val="20"/>
          <w:szCs w:val="20"/>
        </w:rPr>
      </w:pPr>
      <w:r w:rsidRPr="00CD7391">
        <w:rPr>
          <w:rFonts w:ascii="Arial" w:hAnsi="Arial" w:cs="Arial"/>
          <w:sz w:val="20"/>
          <w:szCs w:val="20"/>
        </w:rPr>
        <w:t xml:space="preserve">The Board shall approve or disapprove the proposal within 30 days of its submission, and shall notify the proposer, through the club secretary, of its decision. </w:t>
      </w:r>
    </w:p>
    <w:p w:rsidR="00492A6E" w:rsidRPr="00CD7391" w:rsidRDefault="00492A6E" w:rsidP="001207B1">
      <w:pPr>
        <w:pStyle w:val="ListParagraph"/>
        <w:numPr>
          <w:ilvl w:val="0"/>
          <w:numId w:val="3"/>
        </w:numPr>
        <w:ind w:left="794" w:hanging="454"/>
        <w:contextualSpacing w:val="0"/>
        <w:rPr>
          <w:rFonts w:ascii="Arial" w:hAnsi="Arial" w:cs="Arial"/>
          <w:sz w:val="20"/>
          <w:szCs w:val="20"/>
        </w:rPr>
      </w:pPr>
      <w:r w:rsidRPr="00CD7391">
        <w:rPr>
          <w:rFonts w:ascii="Arial" w:hAnsi="Arial" w:cs="Arial"/>
          <w:sz w:val="20"/>
          <w:szCs w:val="20"/>
        </w:rPr>
        <w:t xml:space="preserve">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rsidR="00492A6E" w:rsidRPr="00CD7391" w:rsidRDefault="00492A6E" w:rsidP="001207B1">
      <w:pPr>
        <w:pStyle w:val="ListParagraph"/>
        <w:numPr>
          <w:ilvl w:val="0"/>
          <w:numId w:val="3"/>
        </w:numPr>
        <w:ind w:left="794" w:hanging="454"/>
        <w:contextualSpacing w:val="0"/>
        <w:rPr>
          <w:rFonts w:ascii="Arial" w:hAnsi="Arial" w:cs="Arial"/>
          <w:sz w:val="20"/>
          <w:szCs w:val="20"/>
        </w:rPr>
      </w:pPr>
      <w:r w:rsidRPr="00CD7391">
        <w:rPr>
          <w:rFonts w:ascii="Arial" w:hAnsi="Arial" w:cs="Arial"/>
          <w:sz w:val="20"/>
          <w:szCs w:val="20"/>
        </w:rPr>
        <w:t xml:space="preserve"> 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Regulations, shall be considered to be elected to membership.</w:t>
      </w:r>
    </w:p>
    <w:p w:rsidR="00492A6E" w:rsidRPr="00CD7391" w:rsidRDefault="00492A6E" w:rsidP="001207B1">
      <w:pPr>
        <w:pStyle w:val="ListParagraph"/>
        <w:numPr>
          <w:ilvl w:val="0"/>
          <w:numId w:val="3"/>
        </w:numPr>
        <w:ind w:left="794" w:hanging="454"/>
        <w:contextualSpacing w:val="0"/>
        <w:rPr>
          <w:rFonts w:ascii="Arial" w:hAnsi="Arial" w:cs="Arial"/>
          <w:sz w:val="20"/>
          <w:szCs w:val="20"/>
        </w:rPr>
      </w:pPr>
      <w:r w:rsidRPr="00CD7391">
        <w:rPr>
          <w:rFonts w:ascii="Arial" w:hAnsi="Arial" w:cs="Arial"/>
          <w:sz w:val="20"/>
          <w:szCs w:val="20"/>
        </w:rPr>
        <w:t xml:space="preserve">If any such objection has been filed with the Board, it shall vote on this matter at its next meeting. If approved despite the objection, the proposed Member, upon payment of the admission fee (if not honorary membership), shall be considered to be elected to membership. </w:t>
      </w:r>
    </w:p>
    <w:p w:rsidR="00492A6E" w:rsidRPr="00CD7391" w:rsidRDefault="00492A6E" w:rsidP="001207B1">
      <w:pPr>
        <w:pStyle w:val="ListParagraph"/>
        <w:numPr>
          <w:ilvl w:val="0"/>
          <w:numId w:val="3"/>
        </w:numPr>
        <w:ind w:left="794" w:hanging="454"/>
        <w:contextualSpacing w:val="0"/>
        <w:rPr>
          <w:rFonts w:ascii="Arial" w:hAnsi="Arial" w:cs="Arial"/>
          <w:sz w:val="20"/>
          <w:szCs w:val="20"/>
        </w:rPr>
      </w:pPr>
      <w:r w:rsidRPr="00CD7391">
        <w:rPr>
          <w:rFonts w:ascii="Arial" w:hAnsi="Arial" w:cs="Arial"/>
          <w:sz w:val="20"/>
          <w:szCs w:val="20"/>
        </w:rPr>
        <w:t xml:space="preserve">Following the election, the president shall arrange for the new Members induction, membership card and presentation of new Member Rotary literature. In addition, the president or secretary will report the new Member information to RI and the President will assign a Member to assist with the new Members assimilation to the Club as well as assign the new Member to a club project or function. </w:t>
      </w:r>
    </w:p>
    <w:p w:rsidR="00492A6E" w:rsidRPr="00CD7391" w:rsidRDefault="00492A6E" w:rsidP="00F43004">
      <w:pPr>
        <w:pStyle w:val="Heading2"/>
      </w:pPr>
      <w:bookmarkStart w:id="5" w:name="_Toc435258464"/>
      <w:r w:rsidRPr="00CD7391">
        <w:lastRenderedPageBreak/>
        <w:t>Honorary Members</w:t>
      </w:r>
      <w:bookmarkEnd w:id="5"/>
    </w:p>
    <w:p w:rsidR="00492A6E" w:rsidRPr="00F86190" w:rsidRDefault="00492A6E" w:rsidP="00D15D5B">
      <w:pPr>
        <w:ind w:left="340" w:firstLine="0"/>
        <w:rPr>
          <w:rFonts w:ascii="Arial" w:hAnsi="Arial" w:cs="Arial"/>
          <w:sz w:val="20"/>
          <w:szCs w:val="20"/>
        </w:rPr>
      </w:pPr>
      <w:r w:rsidRPr="00F86190">
        <w:rPr>
          <w:rFonts w:ascii="Arial" w:hAnsi="Arial" w:cs="Arial"/>
          <w:sz w:val="20"/>
          <w:szCs w:val="20"/>
        </w:rPr>
        <w:t>The Club may elect, in accordance</w:t>
      </w:r>
      <w:r w:rsidR="00134C60">
        <w:rPr>
          <w:rFonts w:ascii="Arial" w:hAnsi="Arial" w:cs="Arial"/>
          <w:sz w:val="20"/>
          <w:szCs w:val="20"/>
        </w:rPr>
        <w:t xml:space="preserve"> with the standard Rotary Club C</w:t>
      </w:r>
      <w:r w:rsidRPr="00F86190">
        <w:rPr>
          <w:rFonts w:ascii="Arial" w:hAnsi="Arial" w:cs="Arial"/>
          <w:sz w:val="20"/>
          <w:szCs w:val="20"/>
        </w:rPr>
        <w:t xml:space="preserve">onstitution, honorary Members proposed by the Board. </w:t>
      </w:r>
    </w:p>
    <w:p w:rsidR="00492A6E" w:rsidRPr="00CD7391" w:rsidRDefault="00492A6E" w:rsidP="00F43004">
      <w:pPr>
        <w:pStyle w:val="Heading2"/>
      </w:pPr>
      <w:bookmarkStart w:id="6" w:name="_Toc435258465"/>
      <w:r w:rsidRPr="00CD7391">
        <w:t>Membership Fees</w:t>
      </w:r>
      <w:bookmarkEnd w:id="6"/>
    </w:p>
    <w:p w:rsidR="00492A6E" w:rsidRPr="00CD7391" w:rsidRDefault="00492A6E" w:rsidP="001207B1">
      <w:pPr>
        <w:pStyle w:val="ListParagraph"/>
        <w:numPr>
          <w:ilvl w:val="0"/>
          <w:numId w:val="4"/>
        </w:numPr>
        <w:ind w:left="794" w:hanging="454"/>
        <w:contextualSpacing w:val="0"/>
        <w:rPr>
          <w:rFonts w:ascii="Arial" w:hAnsi="Arial" w:cs="Arial"/>
          <w:sz w:val="20"/>
          <w:szCs w:val="20"/>
        </w:rPr>
      </w:pPr>
      <w:r w:rsidRPr="00CD7391">
        <w:rPr>
          <w:rFonts w:ascii="Arial" w:hAnsi="Arial" w:cs="Arial"/>
          <w:sz w:val="20"/>
          <w:szCs w:val="20"/>
        </w:rPr>
        <w:t>The admission fee shall be as presented by its bylaws to be paid before the applicant can qualify as a Member except as provided f</w:t>
      </w:r>
      <w:r w:rsidR="00134C60">
        <w:rPr>
          <w:rFonts w:ascii="Arial" w:hAnsi="Arial" w:cs="Arial"/>
          <w:sz w:val="20"/>
          <w:szCs w:val="20"/>
        </w:rPr>
        <w:t>or in the standard Rotary Club C</w:t>
      </w:r>
      <w:r w:rsidRPr="00CD7391">
        <w:rPr>
          <w:rFonts w:ascii="Arial" w:hAnsi="Arial" w:cs="Arial"/>
          <w:sz w:val="20"/>
          <w:szCs w:val="20"/>
        </w:rPr>
        <w:t xml:space="preserve">onstitution, Article 11. </w:t>
      </w:r>
    </w:p>
    <w:p w:rsidR="00492A6E" w:rsidRPr="00CD7391" w:rsidRDefault="00492A6E" w:rsidP="001207B1">
      <w:pPr>
        <w:pStyle w:val="ListParagraph"/>
        <w:numPr>
          <w:ilvl w:val="0"/>
          <w:numId w:val="4"/>
        </w:numPr>
        <w:ind w:left="794" w:hanging="454"/>
        <w:contextualSpacing w:val="0"/>
        <w:rPr>
          <w:rFonts w:ascii="Arial" w:hAnsi="Arial" w:cs="Arial"/>
          <w:sz w:val="20"/>
          <w:szCs w:val="20"/>
        </w:rPr>
      </w:pPr>
      <w:r w:rsidRPr="00CD7391">
        <w:rPr>
          <w:rFonts w:ascii="Arial" w:hAnsi="Arial" w:cs="Arial"/>
          <w:sz w:val="20"/>
          <w:szCs w:val="20"/>
        </w:rPr>
        <w:t xml:space="preserve">The membership dues shall be as presented by the bylaws. </w:t>
      </w:r>
    </w:p>
    <w:p w:rsidR="00492A6E" w:rsidRPr="00CD7391" w:rsidRDefault="00492A6E" w:rsidP="00DC3F1E">
      <w:pPr>
        <w:pStyle w:val="Heading2"/>
      </w:pPr>
      <w:bookmarkStart w:id="7" w:name="_Toc435258466"/>
      <w:r w:rsidRPr="00CD7391">
        <w:t>Register of Members</w:t>
      </w:r>
      <w:bookmarkEnd w:id="7"/>
    </w:p>
    <w:p w:rsidR="00492A6E" w:rsidRPr="00CD7391" w:rsidRDefault="00492A6E" w:rsidP="001207B1">
      <w:pPr>
        <w:pStyle w:val="ListParagraph"/>
        <w:numPr>
          <w:ilvl w:val="0"/>
          <w:numId w:val="5"/>
        </w:numPr>
        <w:ind w:left="794" w:hanging="454"/>
        <w:contextualSpacing w:val="0"/>
        <w:rPr>
          <w:rFonts w:ascii="Arial" w:hAnsi="Arial" w:cs="Arial"/>
          <w:sz w:val="20"/>
          <w:szCs w:val="20"/>
        </w:rPr>
      </w:pPr>
      <w:r w:rsidRPr="00CD7391">
        <w:rPr>
          <w:rFonts w:ascii="Arial" w:hAnsi="Arial" w:cs="Arial"/>
          <w:sz w:val="20"/>
          <w:szCs w:val="20"/>
        </w:rPr>
        <w:t xml:space="preserve">The Board must keep a register of Members of the Club. </w:t>
      </w:r>
    </w:p>
    <w:p w:rsidR="00492A6E" w:rsidRPr="00CD7391" w:rsidRDefault="00492A6E" w:rsidP="001207B1">
      <w:pPr>
        <w:pStyle w:val="ListParagraph"/>
        <w:numPr>
          <w:ilvl w:val="0"/>
          <w:numId w:val="5"/>
        </w:numPr>
        <w:ind w:left="794" w:hanging="454"/>
        <w:contextualSpacing w:val="0"/>
        <w:rPr>
          <w:rFonts w:ascii="Arial" w:hAnsi="Arial" w:cs="Arial"/>
          <w:sz w:val="20"/>
          <w:szCs w:val="20"/>
        </w:rPr>
      </w:pPr>
      <w:r w:rsidRPr="00CD7391">
        <w:rPr>
          <w:rFonts w:ascii="Arial" w:hAnsi="Arial" w:cs="Arial"/>
          <w:sz w:val="20"/>
          <w:szCs w:val="20"/>
        </w:rPr>
        <w:t xml:space="preserve">The Register must include the following particulars for each Member- </w:t>
      </w:r>
    </w:p>
    <w:p w:rsidR="00492A6E" w:rsidRPr="00CD7391" w:rsidRDefault="00492A6E" w:rsidP="001207B1">
      <w:pPr>
        <w:pStyle w:val="ListParagraph"/>
        <w:numPr>
          <w:ilvl w:val="0"/>
          <w:numId w:val="6"/>
        </w:numPr>
        <w:ind w:left="1134" w:hanging="340"/>
        <w:contextualSpacing w:val="0"/>
        <w:rPr>
          <w:rFonts w:ascii="Arial" w:hAnsi="Arial" w:cs="Arial"/>
          <w:sz w:val="20"/>
          <w:szCs w:val="20"/>
        </w:rPr>
      </w:pPr>
      <w:r w:rsidRPr="00CD7391">
        <w:rPr>
          <w:rFonts w:ascii="Arial" w:hAnsi="Arial" w:cs="Arial"/>
          <w:sz w:val="20"/>
          <w:szCs w:val="20"/>
        </w:rPr>
        <w:t xml:space="preserve">The full name and postal or residential address of the Member; </w:t>
      </w:r>
    </w:p>
    <w:p w:rsidR="00492A6E" w:rsidRPr="00CD7391" w:rsidRDefault="00492A6E" w:rsidP="001207B1">
      <w:pPr>
        <w:pStyle w:val="ListParagraph"/>
        <w:numPr>
          <w:ilvl w:val="0"/>
          <w:numId w:val="6"/>
        </w:numPr>
        <w:ind w:left="1134" w:hanging="340"/>
        <w:contextualSpacing w:val="0"/>
        <w:rPr>
          <w:rFonts w:ascii="Arial" w:hAnsi="Arial" w:cs="Arial"/>
          <w:sz w:val="20"/>
          <w:szCs w:val="20"/>
        </w:rPr>
      </w:pPr>
      <w:r w:rsidRPr="00CD7391">
        <w:rPr>
          <w:rFonts w:ascii="Arial" w:hAnsi="Arial" w:cs="Arial"/>
          <w:sz w:val="20"/>
          <w:szCs w:val="20"/>
        </w:rPr>
        <w:t>The date of admission as a Member</w:t>
      </w:r>
    </w:p>
    <w:p w:rsidR="00492A6E" w:rsidRPr="00CD7391" w:rsidRDefault="00134C60" w:rsidP="001207B1">
      <w:pPr>
        <w:pStyle w:val="ListParagraph"/>
        <w:numPr>
          <w:ilvl w:val="0"/>
          <w:numId w:val="6"/>
        </w:numPr>
        <w:ind w:left="1134" w:hanging="340"/>
        <w:contextualSpacing w:val="0"/>
        <w:rPr>
          <w:rFonts w:ascii="Arial" w:hAnsi="Arial" w:cs="Arial"/>
          <w:sz w:val="20"/>
          <w:szCs w:val="20"/>
        </w:rPr>
      </w:pPr>
      <w:r>
        <w:rPr>
          <w:rFonts w:ascii="Arial" w:hAnsi="Arial" w:cs="Arial"/>
          <w:sz w:val="20"/>
          <w:szCs w:val="20"/>
        </w:rPr>
        <w:t>The date of admission as a M</w:t>
      </w:r>
      <w:r w:rsidR="00492A6E" w:rsidRPr="00CD7391">
        <w:rPr>
          <w:rFonts w:ascii="Arial" w:hAnsi="Arial" w:cs="Arial"/>
          <w:sz w:val="20"/>
          <w:szCs w:val="20"/>
        </w:rPr>
        <w:t>ember</w:t>
      </w:r>
    </w:p>
    <w:p w:rsidR="00492A6E" w:rsidRPr="00CD7391" w:rsidRDefault="00492A6E" w:rsidP="001207B1">
      <w:pPr>
        <w:pStyle w:val="ListParagraph"/>
        <w:numPr>
          <w:ilvl w:val="0"/>
          <w:numId w:val="6"/>
        </w:numPr>
        <w:ind w:left="1134" w:hanging="340"/>
        <w:contextualSpacing w:val="0"/>
        <w:rPr>
          <w:rFonts w:ascii="Arial" w:hAnsi="Arial" w:cs="Arial"/>
          <w:sz w:val="20"/>
          <w:szCs w:val="20"/>
        </w:rPr>
      </w:pPr>
      <w:r w:rsidRPr="00CD7391">
        <w:rPr>
          <w:rFonts w:ascii="Arial" w:hAnsi="Arial" w:cs="Arial"/>
          <w:sz w:val="20"/>
          <w:szCs w:val="20"/>
        </w:rPr>
        <w:t xml:space="preserve">Details about the termination or reinstatement of membership; </w:t>
      </w:r>
    </w:p>
    <w:p w:rsidR="00492A6E" w:rsidRPr="00CD7391" w:rsidRDefault="00492A6E" w:rsidP="001207B1">
      <w:pPr>
        <w:pStyle w:val="ListParagraph"/>
        <w:numPr>
          <w:ilvl w:val="0"/>
          <w:numId w:val="6"/>
        </w:numPr>
        <w:ind w:left="1134" w:hanging="340"/>
        <w:contextualSpacing w:val="0"/>
        <w:rPr>
          <w:rFonts w:ascii="Arial" w:hAnsi="Arial" w:cs="Arial"/>
          <w:sz w:val="20"/>
          <w:szCs w:val="20"/>
        </w:rPr>
      </w:pPr>
      <w:r w:rsidRPr="00CD7391">
        <w:rPr>
          <w:rFonts w:ascii="Arial" w:hAnsi="Arial" w:cs="Arial"/>
          <w:sz w:val="20"/>
          <w:szCs w:val="20"/>
        </w:rPr>
        <w:t>Any other particulars the Board or the members at a General Meeting decide.</w:t>
      </w:r>
    </w:p>
    <w:p w:rsidR="00492A6E" w:rsidRPr="00CD7391" w:rsidRDefault="00492A6E" w:rsidP="001207B1">
      <w:pPr>
        <w:pStyle w:val="ListParagraph"/>
        <w:numPr>
          <w:ilvl w:val="0"/>
          <w:numId w:val="5"/>
        </w:numPr>
        <w:ind w:left="794" w:hanging="454"/>
        <w:contextualSpacing w:val="0"/>
        <w:rPr>
          <w:rFonts w:ascii="Arial" w:hAnsi="Arial" w:cs="Arial"/>
          <w:sz w:val="20"/>
          <w:szCs w:val="20"/>
        </w:rPr>
      </w:pPr>
      <w:r w:rsidRPr="00CD7391">
        <w:rPr>
          <w:rFonts w:ascii="Arial" w:hAnsi="Arial" w:cs="Arial"/>
          <w:sz w:val="20"/>
          <w:szCs w:val="20"/>
        </w:rPr>
        <w:t xml:space="preserve">The register must be open for inspection by Members of the Club at all reasonable times. </w:t>
      </w:r>
    </w:p>
    <w:p w:rsidR="00492A6E" w:rsidRPr="00CD7391" w:rsidRDefault="00492A6E" w:rsidP="001207B1">
      <w:pPr>
        <w:pStyle w:val="ListParagraph"/>
        <w:numPr>
          <w:ilvl w:val="0"/>
          <w:numId w:val="5"/>
        </w:numPr>
        <w:ind w:left="794" w:hanging="454"/>
        <w:contextualSpacing w:val="0"/>
        <w:rPr>
          <w:rFonts w:ascii="Arial" w:hAnsi="Arial" w:cs="Arial"/>
          <w:sz w:val="20"/>
          <w:szCs w:val="20"/>
        </w:rPr>
      </w:pPr>
      <w:r w:rsidRPr="00CD7391">
        <w:rPr>
          <w:rFonts w:ascii="Arial" w:hAnsi="Arial" w:cs="Arial"/>
          <w:sz w:val="20"/>
          <w:szCs w:val="20"/>
        </w:rPr>
        <w:t xml:space="preserve">A Member must be open for inspection by Members of the register. </w:t>
      </w:r>
    </w:p>
    <w:p w:rsidR="00492A6E" w:rsidRPr="00CD7391" w:rsidRDefault="00492A6E" w:rsidP="001207B1">
      <w:pPr>
        <w:pStyle w:val="ListParagraph"/>
        <w:numPr>
          <w:ilvl w:val="0"/>
          <w:numId w:val="5"/>
        </w:numPr>
        <w:ind w:left="794" w:hanging="454"/>
        <w:contextualSpacing w:val="0"/>
        <w:rPr>
          <w:rFonts w:ascii="Arial" w:hAnsi="Arial" w:cs="Arial"/>
          <w:sz w:val="20"/>
          <w:szCs w:val="20"/>
        </w:rPr>
      </w:pPr>
      <w:r w:rsidRPr="00CD7391">
        <w:rPr>
          <w:rFonts w:ascii="Arial" w:hAnsi="Arial" w:cs="Arial"/>
          <w:sz w:val="20"/>
          <w:szCs w:val="20"/>
        </w:rPr>
        <w:t>However, the Board may, on the application of a Member, withhold</w:t>
      </w:r>
      <w:r w:rsidR="00134C60">
        <w:rPr>
          <w:rFonts w:ascii="Arial" w:hAnsi="Arial" w:cs="Arial"/>
          <w:sz w:val="20"/>
          <w:szCs w:val="20"/>
        </w:rPr>
        <w:t xml:space="preserve"> information about the Member (o</w:t>
      </w:r>
      <w:r w:rsidRPr="00CD7391">
        <w:rPr>
          <w:rFonts w:ascii="Arial" w:hAnsi="Arial" w:cs="Arial"/>
          <w:sz w:val="20"/>
          <w:szCs w:val="20"/>
        </w:rPr>
        <w:t>ther than the Member</w:t>
      </w:r>
      <w:r w:rsidR="00134C60">
        <w:rPr>
          <w:rFonts w:ascii="Arial" w:hAnsi="Arial" w:cs="Arial"/>
          <w:sz w:val="20"/>
          <w:szCs w:val="20"/>
        </w:rPr>
        <w:t>’</w:t>
      </w:r>
      <w:r w:rsidRPr="00CD7391">
        <w:rPr>
          <w:rFonts w:ascii="Arial" w:hAnsi="Arial" w:cs="Arial"/>
          <w:sz w:val="20"/>
          <w:szCs w:val="20"/>
        </w:rPr>
        <w:t xml:space="preserve">s full name) from the register available for inspection if the Board has reasonable grounds for believing the disclosure of the information would </w:t>
      </w:r>
      <w:r w:rsidR="00134C60">
        <w:rPr>
          <w:rFonts w:ascii="Arial" w:hAnsi="Arial" w:cs="Arial"/>
          <w:sz w:val="20"/>
          <w:szCs w:val="20"/>
        </w:rPr>
        <w:t>put the Member at risk of harm.</w:t>
      </w:r>
    </w:p>
    <w:p w:rsidR="00492A6E" w:rsidRPr="00CD7391" w:rsidRDefault="00492A6E" w:rsidP="00DC3F1E">
      <w:pPr>
        <w:pStyle w:val="Heading2"/>
      </w:pPr>
      <w:bookmarkStart w:id="8" w:name="_Toc435258467"/>
      <w:r w:rsidRPr="00CD7391">
        <w:t>The Board</w:t>
      </w:r>
      <w:bookmarkEnd w:id="8"/>
    </w:p>
    <w:p w:rsidR="00492A6E" w:rsidRPr="001631E3" w:rsidRDefault="00492A6E" w:rsidP="001631E3">
      <w:pPr>
        <w:ind w:left="357" w:firstLine="0"/>
        <w:rPr>
          <w:rFonts w:ascii="Arial" w:hAnsi="Arial" w:cs="Arial"/>
          <w:sz w:val="20"/>
          <w:szCs w:val="20"/>
        </w:rPr>
      </w:pPr>
      <w:r w:rsidRPr="001631E3">
        <w:rPr>
          <w:rFonts w:ascii="Arial" w:hAnsi="Arial" w:cs="Arial"/>
          <w:sz w:val="20"/>
          <w:szCs w:val="20"/>
        </w:rPr>
        <w:t xml:space="preserve">The governing body of this Club shall be the Board consisting of </w:t>
      </w:r>
      <w:r w:rsidR="00134C60">
        <w:rPr>
          <w:rFonts w:ascii="Arial" w:hAnsi="Arial" w:cs="Arial"/>
          <w:sz w:val="20"/>
          <w:szCs w:val="20"/>
        </w:rPr>
        <w:t>a minimum of 5 members of this C</w:t>
      </w:r>
      <w:r w:rsidRPr="001631E3">
        <w:rPr>
          <w:rFonts w:ascii="Arial" w:hAnsi="Arial" w:cs="Arial"/>
          <w:sz w:val="20"/>
          <w:szCs w:val="20"/>
        </w:rPr>
        <w:t xml:space="preserve">lub, namely, </w:t>
      </w:r>
      <w:r w:rsidR="00C30019">
        <w:rPr>
          <w:rFonts w:ascii="Arial" w:hAnsi="Arial" w:cs="Arial"/>
          <w:sz w:val="20"/>
          <w:szCs w:val="20"/>
        </w:rPr>
        <w:t>the President, t</w:t>
      </w:r>
      <w:r w:rsidR="00134C60">
        <w:rPr>
          <w:rFonts w:ascii="Arial" w:hAnsi="Arial" w:cs="Arial"/>
          <w:sz w:val="20"/>
          <w:szCs w:val="20"/>
        </w:rPr>
        <w:t xml:space="preserve">he President-elect, </w:t>
      </w:r>
      <w:r w:rsidR="00C30019">
        <w:rPr>
          <w:rFonts w:ascii="Arial" w:hAnsi="Arial" w:cs="Arial"/>
          <w:sz w:val="20"/>
          <w:szCs w:val="20"/>
        </w:rPr>
        <w:t>the V</w:t>
      </w:r>
      <w:r w:rsidRPr="001631E3">
        <w:rPr>
          <w:rFonts w:ascii="Arial" w:hAnsi="Arial" w:cs="Arial"/>
          <w:sz w:val="20"/>
          <w:szCs w:val="20"/>
        </w:rPr>
        <w:t xml:space="preserve">ice-president, </w:t>
      </w:r>
      <w:r w:rsidR="00C30019">
        <w:rPr>
          <w:rFonts w:ascii="Arial" w:hAnsi="Arial" w:cs="Arial"/>
          <w:sz w:val="20"/>
          <w:szCs w:val="20"/>
        </w:rPr>
        <w:t>the Secretary and the T</w:t>
      </w:r>
      <w:r w:rsidR="00C30019" w:rsidRPr="001631E3">
        <w:rPr>
          <w:rFonts w:ascii="Arial" w:hAnsi="Arial" w:cs="Arial"/>
          <w:sz w:val="20"/>
          <w:szCs w:val="20"/>
        </w:rPr>
        <w:t>reasurer</w:t>
      </w:r>
      <w:r w:rsidRPr="001631E3">
        <w:rPr>
          <w:rFonts w:ascii="Arial" w:hAnsi="Arial" w:cs="Arial"/>
          <w:sz w:val="20"/>
          <w:szCs w:val="20"/>
        </w:rPr>
        <w:t>.  At the discretion of the Board, also added can be up to 7 directors elected in accordance with Regulation</w:t>
      </w:r>
      <w:r w:rsidR="00C30019">
        <w:rPr>
          <w:rFonts w:ascii="Arial" w:hAnsi="Arial" w:cs="Arial"/>
          <w:sz w:val="20"/>
          <w:szCs w:val="20"/>
        </w:rPr>
        <w:t xml:space="preserve"> 10</w:t>
      </w:r>
      <w:r w:rsidRPr="001631E3">
        <w:rPr>
          <w:rFonts w:ascii="Arial" w:hAnsi="Arial" w:cs="Arial"/>
          <w:sz w:val="20"/>
          <w:szCs w:val="20"/>
        </w:rPr>
        <w:t xml:space="preserve"> of these regulations. </w:t>
      </w:r>
    </w:p>
    <w:p w:rsidR="00492A6E" w:rsidRPr="00CD7391" w:rsidRDefault="00492A6E" w:rsidP="00DC3F1E">
      <w:pPr>
        <w:pStyle w:val="Heading2"/>
      </w:pPr>
      <w:bookmarkStart w:id="9" w:name="_Toc435258468"/>
      <w:r w:rsidRPr="00CD7391">
        <w:t>Election of the Directors and Officers</w:t>
      </w:r>
      <w:bookmarkEnd w:id="9"/>
    </w:p>
    <w:p w:rsidR="00492A6E" w:rsidRPr="00CD7391" w:rsidRDefault="00492A6E" w:rsidP="001207B1">
      <w:pPr>
        <w:pStyle w:val="ListParagraph"/>
        <w:numPr>
          <w:ilvl w:val="0"/>
          <w:numId w:val="7"/>
        </w:numPr>
        <w:ind w:left="794" w:hanging="454"/>
        <w:contextualSpacing w:val="0"/>
        <w:rPr>
          <w:rFonts w:ascii="Arial" w:hAnsi="Arial" w:cs="Arial"/>
          <w:b/>
          <w:sz w:val="20"/>
          <w:szCs w:val="20"/>
        </w:rPr>
      </w:pPr>
      <w:r w:rsidRPr="00CD7391">
        <w:rPr>
          <w:rFonts w:ascii="Arial" w:hAnsi="Arial" w:cs="Arial"/>
          <w:b/>
          <w:sz w:val="20"/>
          <w:szCs w:val="20"/>
        </w:rPr>
        <w:t xml:space="preserve"> </w:t>
      </w:r>
      <w:r w:rsidRPr="00CD7391">
        <w:rPr>
          <w:rFonts w:ascii="Arial" w:hAnsi="Arial" w:cs="Arial"/>
          <w:sz w:val="20"/>
          <w:szCs w:val="20"/>
        </w:rPr>
        <w:t>At a regular meeting one month prior to the meeting for election of officers, the presiding officer shall ask for nominations by Members of the Club for president, vice-president, secretary, treasurer and up to 7 Directors. The nominations may be presented by a nominating committee o</w:t>
      </w:r>
      <w:r w:rsidR="001631E3">
        <w:rPr>
          <w:rFonts w:ascii="Arial" w:hAnsi="Arial" w:cs="Arial"/>
          <w:sz w:val="20"/>
          <w:szCs w:val="20"/>
        </w:rPr>
        <w:t>r</w:t>
      </w:r>
      <w:r w:rsidRPr="00CD7391">
        <w:rPr>
          <w:rFonts w:ascii="Arial" w:hAnsi="Arial" w:cs="Arial"/>
          <w:sz w:val="20"/>
          <w:szCs w:val="20"/>
        </w:rPr>
        <w:t xml:space="preserve"> by Members from the Floor, by either or both as the Club may determine. I</w:t>
      </w:r>
      <w:r w:rsidR="001631E3">
        <w:rPr>
          <w:rFonts w:ascii="Arial" w:hAnsi="Arial" w:cs="Arial"/>
          <w:sz w:val="20"/>
          <w:szCs w:val="20"/>
        </w:rPr>
        <w:t>f</w:t>
      </w:r>
      <w:r w:rsidRPr="00CD7391">
        <w:rPr>
          <w:rFonts w:ascii="Arial" w:hAnsi="Arial" w:cs="Arial"/>
          <w:sz w:val="20"/>
          <w:szCs w:val="20"/>
        </w:rPr>
        <w:t xml:space="preserve"> it is determined to use a nominating committee, such committee shall be appointed as the Club may determine. The nominations duly made shall be placed on a ballot in alphabetical order under each office and shall be voted for at the Annual General Meeting. The candidates for president, vice-president, secretary and treasurer receiving a majority of the votes shall be declared elected to their respective offices. The 7 candidates for Director receiving a majority of the votes shall be declared elected as Directors. The candidate for president elected in such balloting shall be the President-nominee </w:t>
      </w:r>
      <w:r w:rsidR="001631E3">
        <w:rPr>
          <w:rFonts w:ascii="Arial" w:hAnsi="Arial" w:cs="Arial"/>
          <w:sz w:val="20"/>
          <w:szCs w:val="20"/>
        </w:rPr>
        <w:t xml:space="preserve">and </w:t>
      </w:r>
      <w:r w:rsidRPr="00CD7391">
        <w:rPr>
          <w:rFonts w:ascii="Arial" w:hAnsi="Arial" w:cs="Arial"/>
          <w:sz w:val="20"/>
          <w:szCs w:val="20"/>
        </w:rPr>
        <w:t>shall take the title of president-elect on the first day of July next following that year, the president- elect shall assume office as president.</w:t>
      </w:r>
    </w:p>
    <w:p w:rsidR="00492A6E" w:rsidRPr="00CD7391" w:rsidRDefault="00C30019" w:rsidP="001207B1">
      <w:pPr>
        <w:pStyle w:val="ListParagraph"/>
        <w:numPr>
          <w:ilvl w:val="0"/>
          <w:numId w:val="7"/>
        </w:numPr>
        <w:ind w:left="794" w:hanging="454"/>
        <w:contextualSpacing w:val="0"/>
        <w:rPr>
          <w:rFonts w:ascii="Arial" w:hAnsi="Arial" w:cs="Arial"/>
          <w:sz w:val="20"/>
          <w:szCs w:val="20"/>
        </w:rPr>
      </w:pPr>
      <w:r>
        <w:rPr>
          <w:rFonts w:ascii="Arial" w:hAnsi="Arial" w:cs="Arial"/>
          <w:sz w:val="20"/>
          <w:szCs w:val="20"/>
        </w:rPr>
        <w:t>The O</w:t>
      </w:r>
      <w:r w:rsidR="00492A6E" w:rsidRPr="00CD7391">
        <w:rPr>
          <w:rFonts w:ascii="Arial" w:hAnsi="Arial" w:cs="Arial"/>
          <w:sz w:val="20"/>
          <w:szCs w:val="20"/>
        </w:rPr>
        <w:t>fficers and Directors shall constitute the Board. Within one week</w:t>
      </w:r>
      <w:r>
        <w:rPr>
          <w:rFonts w:ascii="Arial" w:hAnsi="Arial" w:cs="Arial"/>
          <w:sz w:val="20"/>
          <w:szCs w:val="20"/>
        </w:rPr>
        <w:t xml:space="preserve"> of the election, the Directors-</w:t>
      </w:r>
      <w:r w:rsidR="00492A6E" w:rsidRPr="00CD7391">
        <w:rPr>
          <w:rFonts w:ascii="Arial" w:hAnsi="Arial" w:cs="Arial"/>
          <w:sz w:val="20"/>
          <w:szCs w:val="20"/>
        </w:rPr>
        <w:t xml:space="preserve">elect shall meet and elect some Member of the Club (who may or may not be </w:t>
      </w:r>
      <w:r>
        <w:rPr>
          <w:rFonts w:ascii="Arial" w:hAnsi="Arial" w:cs="Arial"/>
          <w:sz w:val="20"/>
          <w:szCs w:val="20"/>
        </w:rPr>
        <w:t xml:space="preserve">a </w:t>
      </w:r>
      <w:r w:rsidR="00492A6E" w:rsidRPr="00CD7391">
        <w:rPr>
          <w:rFonts w:ascii="Arial" w:hAnsi="Arial" w:cs="Arial"/>
          <w:sz w:val="20"/>
          <w:szCs w:val="20"/>
        </w:rPr>
        <w:t xml:space="preserve">director- elect) to act as sergeant-at-arms. </w:t>
      </w:r>
    </w:p>
    <w:p w:rsidR="00492A6E" w:rsidRPr="00CD7391" w:rsidRDefault="00492A6E" w:rsidP="00DC3F1E">
      <w:pPr>
        <w:pStyle w:val="Heading2"/>
      </w:pPr>
      <w:bookmarkStart w:id="10" w:name="_Toc435258469"/>
      <w:r w:rsidRPr="00CD7391">
        <w:lastRenderedPageBreak/>
        <w:t>Vacancies in the Board</w:t>
      </w:r>
      <w:bookmarkEnd w:id="10"/>
    </w:p>
    <w:p w:rsidR="00492A6E" w:rsidRPr="00CD7391" w:rsidRDefault="00492A6E" w:rsidP="001207B1">
      <w:pPr>
        <w:pStyle w:val="ListParagraph"/>
        <w:numPr>
          <w:ilvl w:val="0"/>
          <w:numId w:val="8"/>
        </w:numPr>
        <w:ind w:left="794" w:hanging="454"/>
        <w:contextualSpacing w:val="0"/>
        <w:rPr>
          <w:rFonts w:ascii="Arial" w:hAnsi="Arial" w:cs="Arial"/>
          <w:sz w:val="20"/>
          <w:szCs w:val="20"/>
        </w:rPr>
      </w:pPr>
      <w:r w:rsidRPr="00CD7391">
        <w:rPr>
          <w:rFonts w:ascii="Arial" w:hAnsi="Arial" w:cs="Arial"/>
          <w:sz w:val="20"/>
          <w:szCs w:val="20"/>
        </w:rPr>
        <w:t xml:space="preserve">A Vacancy in the Board or any office shall be filled by action of the remaining Directors until the date on which the person whose office the Members fills would have retired. </w:t>
      </w:r>
    </w:p>
    <w:p w:rsidR="00492A6E" w:rsidRPr="00CD7391" w:rsidRDefault="00492A6E" w:rsidP="001207B1">
      <w:pPr>
        <w:pStyle w:val="ListParagraph"/>
        <w:numPr>
          <w:ilvl w:val="0"/>
          <w:numId w:val="8"/>
        </w:numPr>
        <w:ind w:left="794" w:hanging="454"/>
        <w:contextualSpacing w:val="0"/>
        <w:rPr>
          <w:rFonts w:ascii="Arial" w:hAnsi="Arial" w:cs="Arial"/>
          <w:sz w:val="20"/>
          <w:szCs w:val="20"/>
        </w:rPr>
      </w:pPr>
      <w:r w:rsidRPr="00CD7391">
        <w:rPr>
          <w:rFonts w:ascii="Arial" w:hAnsi="Arial" w:cs="Arial"/>
          <w:sz w:val="20"/>
          <w:szCs w:val="20"/>
        </w:rPr>
        <w:t xml:space="preserve">The </w:t>
      </w:r>
      <w:r w:rsidR="00C30019">
        <w:rPr>
          <w:rFonts w:ascii="Arial" w:hAnsi="Arial" w:cs="Arial"/>
          <w:sz w:val="20"/>
          <w:szCs w:val="20"/>
        </w:rPr>
        <w:t>remaining</w:t>
      </w:r>
      <w:r w:rsidRPr="00CD7391">
        <w:rPr>
          <w:rFonts w:ascii="Arial" w:hAnsi="Arial" w:cs="Arial"/>
          <w:sz w:val="20"/>
          <w:szCs w:val="20"/>
        </w:rPr>
        <w:t xml:space="preserve"> Directors may act despite a casual vacancy on the Board. </w:t>
      </w:r>
    </w:p>
    <w:p w:rsidR="00492A6E" w:rsidRPr="00CD7391" w:rsidRDefault="00492A6E" w:rsidP="001207B1">
      <w:pPr>
        <w:pStyle w:val="ListParagraph"/>
        <w:numPr>
          <w:ilvl w:val="0"/>
          <w:numId w:val="8"/>
        </w:numPr>
        <w:ind w:left="794" w:hanging="454"/>
        <w:contextualSpacing w:val="0"/>
        <w:rPr>
          <w:rFonts w:ascii="Arial" w:hAnsi="Arial" w:cs="Arial"/>
          <w:sz w:val="20"/>
          <w:szCs w:val="20"/>
        </w:rPr>
      </w:pPr>
      <w:r w:rsidRPr="00CD7391">
        <w:rPr>
          <w:rFonts w:ascii="Arial" w:hAnsi="Arial" w:cs="Arial"/>
          <w:sz w:val="20"/>
          <w:szCs w:val="20"/>
        </w:rPr>
        <w:t xml:space="preserve">However, if the number of remaining Board members is less than the number fixed under Regulation 14 as a quorum of the Board, the </w:t>
      </w:r>
      <w:r w:rsidR="00C30019">
        <w:rPr>
          <w:rFonts w:ascii="Arial" w:hAnsi="Arial" w:cs="Arial"/>
          <w:sz w:val="20"/>
          <w:szCs w:val="20"/>
        </w:rPr>
        <w:t>remaining</w:t>
      </w:r>
      <w:r w:rsidRPr="00CD7391">
        <w:rPr>
          <w:rFonts w:ascii="Arial" w:hAnsi="Arial" w:cs="Arial"/>
          <w:sz w:val="20"/>
          <w:szCs w:val="20"/>
        </w:rPr>
        <w:t xml:space="preserve"> </w:t>
      </w:r>
      <w:r w:rsidR="00C30019">
        <w:rPr>
          <w:rFonts w:ascii="Arial" w:hAnsi="Arial" w:cs="Arial"/>
          <w:sz w:val="20"/>
          <w:szCs w:val="20"/>
        </w:rPr>
        <w:t>D</w:t>
      </w:r>
      <w:r w:rsidRPr="00CD7391">
        <w:rPr>
          <w:rFonts w:ascii="Arial" w:hAnsi="Arial" w:cs="Arial"/>
          <w:sz w:val="20"/>
          <w:szCs w:val="20"/>
        </w:rPr>
        <w:t>irectors may act only to</w:t>
      </w:r>
      <w:r w:rsidR="00C30019">
        <w:rPr>
          <w:rFonts w:ascii="Arial" w:hAnsi="Arial" w:cs="Arial"/>
          <w:sz w:val="20"/>
          <w:szCs w:val="20"/>
        </w:rPr>
        <w:t>:</w:t>
      </w:r>
    </w:p>
    <w:p w:rsidR="00492A6E" w:rsidRPr="00DC3F1E" w:rsidRDefault="00492A6E" w:rsidP="001207B1">
      <w:pPr>
        <w:pStyle w:val="ListParagraph"/>
        <w:numPr>
          <w:ilvl w:val="0"/>
          <w:numId w:val="9"/>
        </w:numPr>
        <w:ind w:left="1134" w:hanging="340"/>
        <w:contextualSpacing w:val="0"/>
        <w:rPr>
          <w:rFonts w:ascii="Arial" w:hAnsi="Arial" w:cs="Arial"/>
          <w:sz w:val="20"/>
          <w:szCs w:val="20"/>
        </w:rPr>
      </w:pPr>
      <w:r w:rsidRPr="00DC3F1E">
        <w:rPr>
          <w:rFonts w:ascii="Arial" w:hAnsi="Arial" w:cs="Arial"/>
          <w:sz w:val="20"/>
          <w:szCs w:val="20"/>
        </w:rPr>
        <w:t>Increase the number of Board members to t</w:t>
      </w:r>
      <w:r w:rsidR="00DC3F1E" w:rsidRPr="00DC3F1E">
        <w:rPr>
          <w:rFonts w:ascii="Arial" w:hAnsi="Arial" w:cs="Arial"/>
          <w:sz w:val="20"/>
          <w:szCs w:val="20"/>
        </w:rPr>
        <w:t xml:space="preserve">he number required for a quorum, </w:t>
      </w:r>
      <w:r w:rsidR="00DC3F1E">
        <w:rPr>
          <w:rFonts w:ascii="Arial" w:hAnsi="Arial" w:cs="Arial"/>
          <w:sz w:val="20"/>
          <w:szCs w:val="20"/>
        </w:rPr>
        <w:t>o</w:t>
      </w:r>
      <w:r w:rsidRPr="00DC3F1E">
        <w:rPr>
          <w:rFonts w:ascii="Arial" w:hAnsi="Arial" w:cs="Arial"/>
          <w:sz w:val="20"/>
          <w:szCs w:val="20"/>
        </w:rPr>
        <w:t>r</w:t>
      </w:r>
    </w:p>
    <w:p w:rsidR="00492A6E" w:rsidRPr="00CD7391" w:rsidRDefault="00492A6E" w:rsidP="001207B1">
      <w:pPr>
        <w:pStyle w:val="ListParagraph"/>
        <w:numPr>
          <w:ilvl w:val="0"/>
          <w:numId w:val="9"/>
        </w:numPr>
        <w:ind w:left="1134" w:hanging="340"/>
        <w:contextualSpacing w:val="0"/>
        <w:rPr>
          <w:rFonts w:ascii="Arial" w:hAnsi="Arial" w:cs="Arial"/>
          <w:sz w:val="20"/>
          <w:szCs w:val="20"/>
        </w:rPr>
      </w:pPr>
      <w:r w:rsidRPr="00CD7391">
        <w:rPr>
          <w:rFonts w:ascii="Arial" w:hAnsi="Arial" w:cs="Arial"/>
          <w:sz w:val="20"/>
          <w:szCs w:val="20"/>
        </w:rPr>
        <w:t xml:space="preserve"> Call a general meeting of the club. </w:t>
      </w:r>
    </w:p>
    <w:p w:rsidR="00492A6E" w:rsidRPr="00CD7391" w:rsidRDefault="00492A6E" w:rsidP="00DC3F1E">
      <w:pPr>
        <w:pStyle w:val="Heading2"/>
      </w:pPr>
      <w:bookmarkStart w:id="11" w:name="_Toc435258470"/>
      <w:r w:rsidRPr="00CD7391">
        <w:t>Resignation or removal from office of Board member</w:t>
      </w:r>
      <w:bookmarkEnd w:id="11"/>
    </w:p>
    <w:p w:rsidR="00492A6E" w:rsidRPr="00CD7391" w:rsidRDefault="00492A6E" w:rsidP="001207B1">
      <w:pPr>
        <w:pStyle w:val="ListParagraph"/>
        <w:numPr>
          <w:ilvl w:val="0"/>
          <w:numId w:val="10"/>
        </w:numPr>
        <w:ind w:left="794" w:hanging="454"/>
        <w:contextualSpacing w:val="0"/>
        <w:rPr>
          <w:rFonts w:ascii="Arial" w:hAnsi="Arial" w:cs="Arial"/>
          <w:sz w:val="20"/>
          <w:szCs w:val="20"/>
        </w:rPr>
      </w:pPr>
      <w:r w:rsidRPr="00CD7391">
        <w:rPr>
          <w:rFonts w:ascii="Arial" w:hAnsi="Arial" w:cs="Arial"/>
          <w:sz w:val="20"/>
          <w:szCs w:val="20"/>
        </w:rPr>
        <w:t xml:space="preserve">A Board member may resign from the Board by giving written notice of resignation to the secretary. </w:t>
      </w:r>
    </w:p>
    <w:p w:rsidR="00492A6E" w:rsidRPr="00CD7391" w:rsidRDefault="00492A6E" w:rsidP="001207B1">
      <w:pPr>
        <w:pStyle w:val="ListParagraph"/>
        <w:numPr>
          <w:ilvl w:val="0"/>
          <w:numId w:val="10"/>
        </w:numPr>
        <w:ind w:left="794" w:hanging="454"/>
        <w:contextualSpacing w:val="0"/>
        <w:rPr>
          <w:rFonts w:ascii="Arial" w:hAnsi="Arial" w:cs="Arial"/>
          <w:sz w:val="20"/>
          <w:szCs w:val="20"/>
        </w:rPr>
      </w:pPr>
      <w:r w:rsidRPr="00CD7391">
        <w:rPr>
          <w:rFonts w:ascii="Arial" w:hAnsi="Arial" w:cs="Arial"/>
          <w:sz w:val="20"/>
          <w:szCs w:val="20"/>
        </w:rPr>
        <w:t>The resignation takes effect on:</w:t>
      </w:r>
    </w:p>
    <w:p w:rsidR="00492A6E" w:rsidRPr="00CD7391" w:rsidRDefault="00492A6E" w:rsidP="001207B1">
      <w:pPr>
        <w:pStyle w:val="ListParagraph"/>
        <w:numPr>
          <w:ilvl w:val="0"/>
          <w:numId w:val="11"/>
        </w:numPr>
        <w:ind w:left="1134" w:hanging="340"/>
        <w:contextualSpacing w:val="0"/>
        <w:rPr>
          <w:rFonts w:ascii="Arial" w:hAnsi="Arial" w:cs="Arial"/>
          <w:sz w:val="20"/>
          <w:szCs w:val="20"/>
        </w:rPr>
      </w:pPr>
      <w:r w:rsidRPr="00CD7391">
        <w:rPr>
          <w:rFonts w:ascii="Arial" w:hAnsi="Arial" w:cs="Arial"/>
          <w:sz w:val="20"/>
          <w:szCs w:val="20"/>
        </w:rPr>
        <w:t>The day and at the time the notice is received by the secretary; or</w:t>
      </w:r>
    </w:p>
    <w:p w:rsidR="00492A6E" w:rsidRPr="00CD7391" w:rsidRDefault="00492A6E" w:rsidP="001207B1">
      <w:pPr>
        <w:pStyle w:val="ListParagraph"/>
        <w:numPr>
          <w:ilvl w:val="0"/>
          <w:numId w:val="11"/>
        </w:numPr>
        <w:ind w:left="1134" w:hanging="340"/>
        <w:contextualSpacing w:val="0"/>
        <w:rPr>
          <w:rFonts w:ascii="Arial" w:hAnsi="Arial" w:cs="Arial"/>
          <w:sz w:val="20"/>
          <w:szCs w:val="20"/>
        </w:rPr>
      </w:pPr>
      <w:r w:rsidRPr="00CD7391">
        <w:rPr>
          <w:rFonts w:ascii="Arial" w:hAnsi="Arial" w:cs="Arial"/>
          <w:sz w:val="20"/>
          <w:szCs w:val="20"/>
        </w:rPr>
        <w:t>If a later day and/or time is stated in the notice</w:t>
      </w:r>
      <w:r w:rsidR="00C30019">
        <w:rPr>
          <w:rFonts w:ascii="Arial" w:hAnsi="Arial" w:cs="Arial"/>
          <w:sz w:val="20"/>
          <w:szCs w:val="20"/>
        </w:rPr>
        <w:t>,</w:t>
      </w:r>
      <w:r w:rsidRPr="00CD7391">
        <w:rPr>
          <w:rFonts w:ascii="Arial" w:hAnsi="Arial" w:cs="Arial"/>
          <w:sz w:val="20"/>
          <w:szCs w:val="20"/>
        </w:rPr>
        <w:t xml:space="preserve"> that later day and/or time. </w:t>
      </w:r>
    </w:p>
    <w:p w:rsidR="00492A6E" w:rsidRPr="00CD7391" w:rsidRDefault="00492A6E" w:rsidP="001207B1">
      <w:pPr>
        <w:pStyle w:val="ListParagraph"/>
        <w:numPr>
          <w:ilvl w:val="0"/>
          <w:numId w:val="10"/>
        </w:numPr>
        <w:ind w:left="794" w:hanging="454"/>
        <w:contextualSpacing w:val="0"/>
        <w:rPr>
          <w:rFonts w:ascii="Arial" w:hAnsi="Arial" w:cs="Arial"/>
          <w:sz w:val="20"/>
          <w:szCs w:val="20"/>
        </w:rPr>
      </w:pPr>
      <w:r w:rsidRPr="00CD7391">
        <w:rPr>
          <w:rFonts w:ascii="Arial" w:hAnsi="Arial" w:cs="Arial"/>
          <w:sz w:val="20"/>
          <w:szCs w:val="20"/>
        </w:rPr>
        <w:t xml:space="preserve">A Board member may be removed from office at a General Meeting of the Club if a majority of the Members present at the meeting vote in favour of removing the Board member. </w:t>
      </w:r>
    </w:p>
    <w:p w:rsidR="00492A6E" w:rsidRPr="00CD7391" w:rsidRDefault="00492A6E" w:rsidP="001207B1">
      <w:pPr>
        <w:pStyle w:val="ListParagraph"/>
        <w:numPr>
          <w:ilvl w:val="0"/>
          <w:numId w:val="10"/>
        </w:numPr>
        <w:ind w:left="794" w:hanging="454"/>
        <w:contextualSpacing w:val="0"/>
        <w:rPr>
          <w:rFonts w:ascii="Arial" w:hAnsi="Arial" w:cs="Arial"/>
          <w:sz w:val="20"/>
          <w:szCs w:val="20"/>
        </w:rPr>
      </w:pPr>
      <w:r w:rsidRPr="00CD7391">
        <w:rPr>
          <w:rFonts w:ascii="Arial" w:hAnsi="Arial" w:cs="Arial"/>
          <w:sz w:val="20"/>
          <w:szCs w:val="20"/>
        </w:rPr>
        <w:t xml:space="preserve">Before a vote of Member is taken about removing the member from office, the Board member must be given a full and fair opportunity to show cause why he or she should not be removed from office. </w:t>
      </w:r>
    </w:p>
    <w:p w:rsidR="00492A6E" w:rsidRPr="00CD7391" w:rsidRDefault="00492A6E" w:rsidP="001207B1">
      <w:pPr>
        <w:pStyle w:val="ListParagraph"/>
        <w:numPr>
          <w:ilvl w:val="0"/>
          <w:numId w:val="10"/>
        </w:numPr>
        <w:ind w:left="794" w:hanging="454"/>
        <w:contextualSpacing w:val="0"/>
        <w:rPr>
          <w:rFonts w:ascii="Arial" w:hAnsi="Arial" w:cs="Arial"/>
          <w:sz w:val="20"/>
          <w:szCs w:val="20"/>
        </w:rPr>
      </w:pPr>
      <w:r w:rsidRPr="00CD7391">
        <w:rPr>
          <w:rFonts w:ascii="Arial" w:hAnsi="Arial" w:cs="Arial"/>
          <w:sz w:val="20"/>
          <w:szCs w:val="20"/>
        </w:rPr>
        <w:t xml:space="preserve">A Board member has no right of appeal against his or her removal from office under this section. </w:t>
      </w:r>
    </w:p>
    <w:p w:rsidR="00492A6E" w:rsidRPr="00CD7391" w:rsidRDefault="00492A6E" w:rsidP="001207B1">
      <w:pPr>
        <w:pStyle w:val="ListParagraph"/>
        <w:numPr>
          <w:ilvl w:val="0"/>
          <w:numId w:val="10"/>
        </w:numPr>
        <w:ind w:left="794" w:hanging="454"/>
        <w:contextualSpacing w:val="0"/>
        <w:rPr>
          <w:rFonts w:ascii="Arial" w:hAnsi="Arial" w:cs="Arial"/>
          <w:sz w:val="20"/>
          <w:szCs w:val="20"/>
        </w:rPr>
      </w:pPr>
      <w:r w:rsidRPr="00CD7391">
        <w:rPr>
          <w:rFonts w:ascii="Arial" w:hAnsi="Arial" w:cs="Arial"/>
          <w:sz w:val="20"/>
          <w:szCs w:val="20"/>
        </w:rPr>
        <w:t xml:space="preserve">A Member immediately vacates office as a Member of the Board in the circumstances mentioned in Section 64(2) of the Act. </w:t>
      </w:r>
    </w:p>
    <w:p w:rsidR="00492A6E" w:rsidRPr="00CD7391" w:rsidRDefault="00492A6E" w:rsidP="00DC3F1E">
      <w:pPr>
        <w:pStyle w:val="Heading2"/>
      </w:pPr>
      <w:bookmarkStart w:id="12" w:name="_Toc435258471"/>
      <w:r w:rsidRPr="00CD7391">
        <w:t>Functions of the Board</w:t>
      </w:r>
      <w:bookmarkEnd w:id="12"/>
    </w:p>
    <w:p w:rsidR="00492A6E" w:rsidRPr="00CD7391" w:rsidRDefault="00492A6E" w:rsidP="001207B1">
      <w:pPr>
        <w:pStyle w:val="ListParagraph"/>
        <w:numPr>
          <w:ilvl w:val="0"/>
          <w:numId w:val="12"/>
        </w:numPr>
        <w:ind w:left="794" w:hanging="454"/>
        <w:contextualSpacing w:val="0"/>
        <w:rPr>
          <w:rFonts w:ascii="Arial" w:hAnsi="Arial" w:cs="Arial"/>
          <w:sz w:val="20"/>
          <w:szCs w:val="20"/>
        </w:rPr>
      </w:pPr>
      <w:r w:rsidRPr="00CD7391">
        <w:rPr>
          <w:rFonts w:ascii="Arial" w:hAnsi="Arial" w:cs="Arial"/>
          <w:sz w:val="20"/>
          <w:szCs w:val="20"/>
        </w:rPr>
        <w:t>Subject only to the Act and to the Provisions of this Constitution, the Board has:</w:t>
      </w:r>
    </w:p>
    <w:p w:rsidR="00492A6E" w:rsidRPr="00CD7391" w:rsidRDefault="00492A6E" w:rsidP="001207B1">
      <w:pPr>
        <w:pStyle w:val="ListParagraph"/>
        <w:numPr>
          <w:ilvl w:val="0"/>
          <w:numId w:val="13"/>
        </w:numPr>
        <w:ind w:left="1134" w:hanging="340"/>
        <w:contextualSpacing w:val="0"/>
        <w:rPr>
          <w:rFonts w:ascii="Arial" w:hAnsi="Arial" w:cs="Arial"/>
          <w:sz w:val="20"/>
          <w:szCs w:val="20"/>
        </w:rPr>
      </w:pPr>
      <w:r w:rsidRPr="00CD7391">
        <w:rPr>
          <w:rFonts w:ascii="Arial" w:hAnsi="Arial" w:cs="Arial"/>
          <w:sz w:val="20"/>
          <w:szCs w:val="20"/>
        </w:rPr>
        <w:t>All the powers set out in Article 10, Sections 1</w:t>
      </w:r>
      <w:r w:rsidR="00532A48">
        <w:rPr>
          <w:rFonts w:ascii="Arial" w:hAnsi="Arial" w:cs="Arial"/>
          <w:sz w:val="20"/>
          <w:szCs w:val="20"/>
        </w:rPr>
        <w:t xml:space="preserve"> and 2</w:t>
      </w:r>
      <w:r w:rsidRPr="00CD7391">
        <w:rPr>
          <w:rFonts w:ascii="Arial" w:hAnsi="Arial" w:cs="Arial"/>
          <w:sz w:val="20"/>
          <w:szCs w:val="20"/>
        </w:rPr>
        <w:t xml:space="preserve">; </w:t>
      </w:r>
    </w:p>
    <w:p w:rsidR="00492A6E" w:rsidRPr="00CD7391" w:rsidRDefault="00492A6E" w:rsidP="001207B1">
      <w:pPr>
        <w:pStyle w:val="ListParagraph"/>
        <w:numPr>
          <w:ilvl w:val="0"/>
          <w:numId w:val="13"/>
        </w:numPr>
        <w:ind w:left="1134" w:hanging="340"/>
        <w:contextualSpacing w:val="0"/>
        <w:rPr>
          <w:rFonts w:ascii="Arial" w:hAnsi="Arial" w:cs="Arial"/>
          <w:sz w:val="20"/>
          <w:szCs w:val="20"/>
        </w:rPr>
      </w:pPr>
      <w:r w:rsidRPr="00CD7391">
        <w:rPr>
          <w:rFonts w:ascii="Arial" w:hAnsi="Arial" w:cs="Arial"/>
          <w:sz w:val="20"/>
          <w:szCs w:val="20"/>
        </w:rPr>
        <w:t>The general control and management of the administration of the affairs, property and fund</w:t>
      </w:r>
      <w:r w:rsidR="00532A48">
        <w:rPr>
          <w:rFonts w:ascii="Arial" w:hAnsi="Arial" w:cs="Arial"/>
          <w:sz w:val="20"/>
          <w:szCs w:val="20"/>
        </w:rPr>
        <w:t>s</w:t>
      </w:r>
      <w:r w:rsidRPr="00CD7391">
        <w:rPr>
          <w:rFonts w:ascii="Arial" w:hAnsi="Arial" w:cs="Arial"/>
          <w:sz w:val="20"/>
          <w:szCs w:val="20"/>
        </w:rPr>
        <w:t xml:space="preserve"> of the Club; and</w:t>
      </w:r>
    </w:p>
    <w:p w:rsidR="00492A6E" w:rsidRPr="00CD7391" w:rsidRDefault="00492A6E" w:rsidP="001207B1">
      <w:pPr>
        <w:pStyle w:val="ListParagraph"/>
        <w:numPr>
          <w:ilvl w:val="0"/>
          <w:numId w:val="13"/>
        </w:numPr>
        <w:ind w:left="1134" w:hanging="340"/>
        <w:contextualSpacing w:val="0"/>
        <w:rPr>
          <w:rFonts w:ascii="Arial" w:hAnsi="Arial" w:cs="Arial"/>
          <w:sz w:val="20"/>
          <w:szCs w:val="20"/>
        </w:rPr>
      </w:pPr>
      <w:r w:rsidRPr="00CD7391">
        <w:rPr>
          <w:rFonts w:ascii="Arial" w:hAnsi="Arial" w:cs="Arial"/>
          <w:sz w:val="20"/>
          <w:szCs w:val="20"/>
        </w:rPr>
        <w:t xml:space="preserve">Authority to interpret the meaning of these Rules and any matter relating to the Club on which the Rules are silent. </w:t>
      </w:r>
    </w:p>
    <w:p w:rsidR="00492A6E" w:rsidRPr="00CD7391" w:rsidRDefault="00492A6E" w:rsidP="001207B1">
      <w:pPr>
        <w:pStyle w:val="ListParagraph"/>
        <w:numPr>
          <w:ilvl w:val="0"/>
          <w:numId w:val="12"/>
        </w:numPr>
        <w:ind w:left="794" w:hanging="454"/>
        <w:contextualSpacing w:val="0"/>
        <w:rPr>
          <w:rFonts w:ascii="Arial" w:hAnsi="Arial" w:cs="Arial"/>
          <w:sz w:val="20"/>
          <w:szCs w:val="20"/>
        </w:rPr>
      </w:pPr>
      <w:r w:rsidRPr="00CD7391">
        <w:rPr>
          <w:rFonts w:ascii="Arial" w:hAnsi="Arial" w:cs="Arial"/>
          <w:sz w:val="20"/>
          <w:szCs w:val="20"/>
        </w:rPr>
        <w:t xml:space="preserve">The Club shall not consider any resolution or motion to commit the Club on any matter until the Board has considered it. Such resolutions or motions, if offered at a Club meeting, shall be referred to the Board without discussion. </w:t>
      </w:r>
    </w:p>
    <w:p w:rsidR="00492A6E" w:rsidRPr="00CD7391" w:rsidRDefault="00492A6E" w:rsidP="00DC3F1E">
      <w:pPr>
        <w:pStyle w:val="Heading2"/>
      </w:pPr>
      <w:bookmarkStart w:id="13" w:name="_Toc435258472"/>
      <w:r w:rsidRPr="00CD7391">
        <w:t>Board Meetings</w:t>
      </w:r>
      <w:bookmarkEnd w:id="13"/>
    </w:p>
    <w:p w:rsidR="00492A6E" w:rsidRPr="00CD7391" w:rsidRDefault="00492A6E" w:rsidP="001207B1">
      <w:pPr>
        <w:pStyle w:val="ListParagraph"/>
        <w:numPr>
          <w:ilvl w:val="0"/>
          <w:numId w:val="14"/>
        </w:numPr>
        <w:ind w:left="794" w:hanging="454"/>
        <w:contextualSpacing w:val="0"/>
        <w:rPr>
          <w:rFonts w:ascii="Arial" w:hAnsi="Arial" w:cs="Arial"/>
          <w:b/>
          <w:sz w:val="20"/>
          <w:szCs w:val="20"/>
        </w:rPr>
      </w:pPr>
      <w:r w:rsidRPr="00CD7391">
        <w:rPr>
          <w:rFonts w:ascii="Arial" w:hAnsi="Arial" w:cs="Arial"/>
          <w:sz w:val="20"/>
          <w:szCs w:val="20"/>
        </w:rPr>
        <w:t xml:space="preserve">Notice of a Board meeting is to be given in the manner from time to time determined by the Board. </w:t>
      </w:r>
    </w:p>
    <w:p w:rsidR="00492A6E" w:rsidRPr="00CD7391" w:rsidRDefault="00492A6E" w:rsidP="001207B1">
      <w:pPr>
        <w:pStyle w:val="ListParagraph"/>
        <w:numPr>
          <w:ilvl w:val="0"/>
          <w:numId w:val="14"/>
        </w:numPr>
        <w:ind w:left="794" w:hanging="454"/>
        <w:contextualSpacing w:val="0"/>
        <w:rPr>
          <w:rFonts w:ascii="Arial" w:hAnsi="Arial" w:cs="Arial"/>
          <w:b/>
          <w:sz w:val="20"/>
          <w:szCs w:val="20"/>
        </w:rPr>
      </w:pPr>
      <w:r w:rsidRPr="00CD7391">
        <w:rPr>
          <w:rFonts w:ascii="Arial" w:hAnsi="Arial" w:cs="Arial"/>
          <w:sz w:val="20"/>
          <w:szCs w:val="20"/>
        </w:rPr>
        <w:t xml:space="preserve">Regular meetings of the Board shall be held a minimum of once per month excluding December &amp; January. </w:t>
      </w:r>
    </w:p>
    <w:p w:rsidR="00492A6E" w:rsidRPr="00CD7391" w:rsidRDefault="00492A6E" w:rsidP="001207B1">
      <w:pPr>
        <w:pStyle w:val="ListParagraph"/>
        <w:numPr>
          <w:ilvl w:val="0"/>
          <w:numId w:val="14"/>
        </w:numPr>
        <w:ind w:left="794" w:hanging="454"/>
        <w:contextualSpacing w:val="0"/>
        <w:rPr>
          <w:rFonts w:ascii="Arial" w:hAnsi="Arial" w:cs="Arial"/>
          <w:b/>
          <w:sz w:val="20"/>
          <w:szCs w:val="20"/>
        </w:rPr>
      </w:pPr>
      <w:r w:rsidRPr="00CD7391">
        <w:rPr>
          <w:rFonts w:ascii="Arial" w:hAnsi="Arial" w:cs="Arial"/>
          <w:sz w:val="20"/>
          <w:szCs w:val="20"/>
        </w:rPr>
        <w:t>Special meetings of th</w:t>
      </w:r>
      <w:r w:rsidR="00532A48">
        <w:rPr>
          <w:rFonts w:ascii="Arial" w:hAnsi="Arial" w:cs="Arial"/>
          <w:sz w:val="20"/>
          <w:szCs w:val="20"/>
        </w:rPr>
        <w:t>e Board shall be called by the P</w:t>
      </w:r>
      <w:r w:rsidRPr="00CD7391">
        <w:rPr>
          <w:rFonts w:ascii="Arial" w:hAnsi="Arial" w:cs="Arial"/>
          <w:sz w:val="20"/>
          <w:szCs w:val="20"/>
        </w:rPr>
        <w:t xml:space="preserve">resident, whenever deemed necessary or upon the request of two (2) Directors, due notice having been given. </w:t>
      </w:r>
    </w:p>
    <w:p w:rsidR="00492A6E" w:rsidRPr="00CD7391" w:rsidRDefault="00492A6E" w:rsidP="001207B1">
      <w:pPr>
        <w:pStyle w:val="ListParagraph"/>
        <w:numPr>
          <w:ilvl w:val="0"/>
          <w:numId w:val="14"/>
        </w:numPr>
        <w:ind w:left="794" w:hanging="454"/>
        <w:contextualSpacing w:val="0"/>
        <w:rPr>
          <w:rFonts w:ascii="Arial" w:hAnsi="Arial" w:cs="Arial"/>
          <w:b/>
          <w:sz w:val="20"/>
          <w:szCs w:val="20"/>
        </w:rPr>
      </w:pPr>
      <w:r w:rsidRPr="00CD7391">
        <w:rPr>
          <w:rFonts w:ascii="Arial" w:hAnsi="Arial" w:cs="Arial"/>
          <w:sz w:val="20"/>
          <w:szCs w:val="20"/>
        </w:rPr>
        <w:t>A request for a special meeting must state-</w:t>
      </w:r>
    </w:p>
    <w:p w:rsidR="00492A6E" w:rsidRPr="00CD7391" w:rsidRDefault="00492A6E" w:rsidP="001207B1">
      <w:pPr>
        <w:pStyle w:val="ListParagraph"/>
        <w:numPr>
          <w:ilvl w:val="0"/>
          <w:numId w:val="15"/>
        </w:numPr>
        <w:ind w:left="1248" w:hanging="454"/>
        <w:contextualSpacing w:val="0"/>
        <w:rPr>
          <w:rFonts w:ascii="Arial" w:hAnsi="Arial" w:cs="Arial"/>
          <w:b/>
          <w:sz w:val="20"/>
          <w:szCs w:val="20"/>
        </w:rPr>
      </w:pPr>
      <w:r w:rsidRPr="00CD7391">
        <w:rPr>
          <w:rFonts w:ascii="Arial" w:hAnsi="Arial" w:cs="Arial"/>
          <w:sz w:val="20"/>
          <w:szCs w:val="20"/>
        </w:rPr>
        <w:t>Why the special meeting is called; and</w:t>
      </w:r>
    </w:p>
    <w:p w:rsidR="00492A6E" w:rsidRPr="00CD7391" w:rsidRDefault="00492A6E" w:rsidP="001207B1">
      <w:pPr>
        <w:pStyle w:val="ListParagraph"/>
        <w:numPr>
          <w:ilvl w:val="0"/>
          <w:numId w:val="15"/>
        </w:numPr>
        <w:ind w:left="1248" w:hanging="454"/>
        <w:contextualSpacing w:val="0"/>
        <w:rPr>
          <w:rFonts w:ascii="Arial" w:hAnsi="Arial" w:cs="Arial"/>
          <w:b/>
          <w:sz w:val="20"/>
          <w:szCs w:val="20"/>
        </w:rPr>
      </w:pPr>
      <w:r w:rsidRPr="00CD7391">
        <w:rPr>
          <w:rFonts w:ascii="Arial" w:hAnsi="Arial" w:cs="Arial"/>
          <w:sz w:val="20"/>
          <w:szCs w:val="20"/>
        </w:rPr>
        <w:t>The business to be conducted at the meeting.</w:t>
      </w:r>
    </w:p>
    <w:p w:rsidR="00492A6E" w:rsidRPr="00CD7391" w:rsidRDefault="00492A6E" w:rsidP="001207B1">
      <w:pPr>
        <w:pStyle w:val="ListParagraph"/>
        <w:numPr>
          <w:ilvl w:val="0"/>
          <w:numId w:val="14"/>
        </w:numPr>
        <w:ind w:left="794" w:hanging="454"/>
        <w:contextualSpacing w:val="0"/>
        <w:rPr>
          <w:rFonts w:ascii="Arial" w:hAnsi="Arial" w:cs="Arial"/>
          <w:b/>
          <w:sz w:val="20"/>
          <w:szCs w:val="20"/>
        </w:rPr>
      </w:pPr>
      <w:r w:rsidRPr="00CD7391">
        <w:rPr>
          <w:rFonts w:ascii="Arial" w:hAnsi="Arial" w:cs="Arial"/>
          <w:sz w:val="20"/>
          <w:szCs w:val="20"/>
        </w:rPr>
        <w:lastRenderedPageBreak/>
        <w:t xml:space="preserve">Subject to this Regulation, the Board may meet and conduct its proceedings as it considers appropriate. </w:t>
      </w:r>
    </w:p>
    <w:p w:rsidR="00492A6E" w:rsidRPr="00CD7391" w:rsidRDefault="00492A6E" w:rsidP="001207B1">
      <w:pPr>
        <w:pStyle w:val="ListParagraph"/>
        <w:numPr>
          <w:ilvl w:val="0"/>
          <w:numId w:val="14"/>
        </w:numPr>
        <w:ind w:left="794" w:hanging="454"/>
        <w:contextualSpacing w:val="0"/>
        <w:rPr>
          <w:rFonts w:ascii="Arial" w:hAnsi="Arial" w:cs="Arial"/>
          <w:b/>
          <w:sz w:val="20"/>
          <w:szCs w:val="20"/>
        </w:rPr>
      </w:pPr>
      <w:r w:rsidRPr="00CD7391">
        <w:rPr>
          <w:rFonts w:ascii="Arial" w:hAnsi="Arial" w:cs="Arial"/>
          <w:sz w:val="20"/>
          <w:szCs w:val="20"/>
        </w:rPr>
        <w:t xml:space="preserve">A majority of Directors shall constitute a quorum of the Board. </w:t>
      </w:r>
    </w:p>
    <w:p w:rsidR="00492A6E" w:rsidRPr="00CD7391" w:rsidRDefault="00492A6E" w:rsidP="001207B1">
      <w:pPr>
        <w:pStyle w:val="ListParagraph"/>
        <w:numPr>
          <w:ilvl w:val="0"/>
          <w:numId w:val="14"/>
        </w:numPr>
        <w:ind w:left="794" w:hanging="454"/>
        <w:contextualSpacing w:val="0"/>
        <w:rPr>
          <w:rFonts w:ascii="Arial" w:hAnsi="Arial" w:cs="Arial"/>
          <w:b/>
          <w:sz w:val="20"/>
          <w:szCs w:val="20"/>
        </w:rPr>
      </w:pPr>
      <w:r w:rsidRPr="00CD7391">
        <w:rPr>
          <w:rFonts w:ascii="Arial" w:hAnsi="Arial" w:cs="Arial"/>
          <w:sz w:val="20"/>
          <w:szCs w:val="20"/>
        </w:rPr>
        <w:t xml:space="preserve">A question arising at a Board meeting is to be decided by a majority vote of Board members present at the meeting and, if the votes are equal, the question is decided in the negative. </w:t>
      </w:r>
    </w:p>
    <w:p w:rsidR="00492A6E" w:rsidRPr="00CD7391" w:rsidRDefault="00492A6E" w:rsidP="001207B1">
      <w:pPr>
        <w:pStyle w:val="ListParagraph"/>
        <w:numPr>
          <w:ilvl w:val="0"/>
          <w:numId w:val="14"/>
        </w:numPr>
        <w:ind w:left="794" w:hanging="454"/>
        <w:contextualSpacing w:val="0"/>
        <w:rPr>
          <w:rFonts w:ascii="Arial" w:hAnsi="Arial" w:cs="Arial"/>
          <w:sz w:val="20"/>
          <w:szCs w:val="20"/>
        </w:rPr>
      </w:pPr>
      <w:r w:rsidRPr="00CD7391">
        <w:rPr>
          <w:rFonts w:ascii="Arial" w:hAnsi="Arial" w:cs="Arial"/>
          <w:sz w:val="20"/>
          <w:szCs w:val="20"/>
        </w:rPr>
        <w:t xml:space="preserve">A Board member must not vote on a question about a contract or proposed contract with the Club if the member has an interest in the contact or proposed contract, and if the member does vote the member’s vote must not be counted. </w:t>
      </w:r>
    </w:p>
    <w:p w:rsidR="00492A6E" w:rsidRPr="00CD7391" w:rsidRDefault="00492A6E" w:rsidP="001207B1">
      <w:pPr>
        <w:pStyle w:val="ListParagraph"/>
        <w:numPr>
          <w:ilvl w:val="0"/>
          <w:numId w:val="14"/>
        </w:numPr>
        <w:ind w:left="794" w:hanging="454"/>
        <w:contextualSpacing w:val="0"/>
        <w:rPr>
          <w:rFonts w:ascii="Arial" w:hAnsi="Arial" w:cs="Arial"/>
          <w:sz w:val="20"/>
          <w:szCs w:val="20"/>
        </w:rPr>
      </w:pPr>
      <w:r w:rsidRPr="00CD7391">
        <w:rPr>
          <w:rFonts w:ascii="Arial" w:hAnsi="Arial" w:cs="Arial"/>
          <w:sz w:val="20"/>
          <w:szCs w:val="20"/>
        </w:rPr>
        <w:t xml:space="preserve">The </w:t>
      </w:r>
      <w:r w:rsidR="00532A48" w:rsidRPr="00CD7391">
        <w:rPr>
          <w:rFonts w:ascii="Arial" w:hAnsi="Arial" w:cs="Arial"/>
          <w:sz w:val="20"/>
          <w:szCs w:val="20"/>
        </w:rPr>
        <w:t xml:space="preserve">President </w:t>
      </w:r>
      <w:r w:rsidRPr="00CD7391">
        <w:rPr>
          <w:rFonts w:ascii="Arial" w:hAnsi="Arial" w:cs="Arial"/>
          <w:sz w:val="20"/>
          <w:szCs w:val="20"/>
        </w:rPr>
        <w:t xml:space="preserve">or, if there is no </w:t>
      </w:r>
      <w:r w:rsidR="00532A48" w:rsidRPr="00CD7391">
        <w:rPr>
          <w:rFonts w:ascii="Arial" w:hAnsi="Arial" w:cs="Arial"/>
          <w:sz w:val="20"/>
          <w:szCs w:val="20"/>
        </w:rPr>
        <w:t xml:space="preserve">President </w:t>
      </w:r>
      <w:r w:rsidRPr="00CD7391">
        <w:rPr>
          <w:rFonts w:ascii="Arial" w:hAnsi="Arial" w:cs="Arial"/>
          <w:sz w:val="20"/>
          <w:szCs w:val="20"/>
        </w:rPr>
        <w:t xml:space="preserve">or if the </w:t>
      </w:r>
      <w:r w:rsidR="00532A48" w:rsidRPr="00CD7391">
        <w:rPr>
          <w:rFonts w:ascii="Arial" w:hAnsi="Arial" w:cs="Arial"/>
          <w:sz w:val="20"/>
          <w:szCs w:val="20"/>
        </w:rPr>
        <w:t xml:space="preserve">President </w:t>
      </w:r>
      <w:r w:rsidRPr="00CD7391">
        <w:rPr>
          <w:rFonts w:ascii="Arial" w:hAnsi="Arial" w:cs="Arial"/>
          <w:sz w:val="20"/>
          <w:szCs w:val="20"/>
        </w:rPr>
        <w:t xml:space="preserve">is not present within 10 minutes after the time fixed for a Board meeting, the </w:t>
      </w:r>
      <w:r w:rsidR="00532A48" w:rsidRPr="00CD7391">
        <w:rPr>
          <w:rFonts w:ascii="Arial" w:hAnsi="Arial" w:cs="Arial"/>
          <w:sz w:val="20"/>
          <w:szCs w:val="20"/>
        </w:rPr>
        <w:t>Vice</w:t>
      </w:r>
      <w:r w:rsidRPr="00CD7391">
        <w:rPr>
          <w:rFonts w:ascii="Arial" w:hAnsi="Arial" w:cs="Arial"/>
          <w:sz w:val="20"/>
          <w:szCs w:val="20"/>
        </w:rPr>
        <w:t xml:space="preserve">-president, is to preside as chairperson at the meeting. </w:t>
      </w:r>
    </w:p>
    <w:p w:rsidR="00492A6E" w:rsidRPr="00CD7391" w:rsidRDefault="00492A6E" w:rsidP="001207B1">
      <w:pPr>
        <w:pStyle w:val="ListParagraph"/>
        <w:numPr>
          <w:ilvl w:val="0"/>
          <w:numId w:val="14"/>
        </w:numPr>
        <w:ind w:left="794" w:hanging="454"/>
        <w:contextualSpacing w:val="0"/>
        <w:rPr>
          <w:rFonts w:ascii="Arial" w:hAnsi="Arial" w:cs="Arial"/>
          <w:sz w:val="20"/>
          <w:szCs w:val="20"/>
        </w:rPr>
      </w:pPr>
      <w:r w:rsidRPr="00CD7391">
        <w:rPr>
          <w:rFonts w:ascii="Arial" w:hAnsi="Arial" w:cs="Arial"/>
          <w:sz w:val="20"/>
          <w:szCs w:val="20"/>
        </w:rPr>
        <w:t xml:space="preserve">If the </w:t>
      </w:r>
      <w:r w:rsidR="00532A48" w:rsidRPr="00CD7391">
        <w:rPr>
          <w:rFonts w:ascii="Arial" w:hAnsi="Arial" w:cs="Arial"/>
          <w:sz w:val="20"/>
          <w:szCs w:val="20"/>
        </w:rPr>
        <w:t xml:space="preserve">President </w:t>
      </w:r>
      <w:r w:rsidRPr="00CD7391">
        <w:rPr>
          <w:rFonts w:ascii="Arial" w:hAnsi="Arial" w:cs="Arial"/>
          <w:sz w:val="20"/>
          <w:szCs w:val="20"/>
        </w:rPr>
        <w:t xml:space="preserve">and the </w:t>
      </w:r>
      <w:r w:rsidR="00532A48" w:rsidRPr="00CD7391">
        <w:rPr>
          <w:rFonts w:ascii="Arial" w:hAnsi="Arial" w:cs="Arial"/>
          <w:sz w:val="20"/>
          <w:szCs w:val="20"/>
        </w:rPr>
        <w:t>Vice</w:t>
      </w:r>
      <w:r w:rsidRPr="00CD7391">
        <w:rPr>
          <w:rFonts w:ascii="Arial" w:hAnsi="Arial" w:cs="Arial"/>
          <w:sz w:val="20"/>
          <w:szCs w:val="20"/>
        </w:rPr>
        <w:t>-president are absent from a Board meeting, the Member</w:t>
      </w:r>
      <w:r w:rsidR="00532A48">
        <w:rPr>
          <w:rFonts w:ascii="Arial" w:hAnsi="Arial" w:cs="Arial"/>
          <w:sz w:val="20"/>
          <w:szCs w:val="20"/>
        </w:rPr>
        <w:t>s</w:t>
      </w:r>
      <w:r w:rsidRPr="00CD7391">
        <w:rPr>
          <w:rFonts w:ascii="Arial" w:hAnsi="Arial" w:cs="Arial"/>
          <w:sz w:val="20"/>
          <w:szCs w:val="20"/>
        </w:rPr>
        <w:t xml:space="preserve"> may choose one of their numbers to preside as chairperson at the meeting. </w:t>
      </w:r>
    </w:p>
    <w:p w:rsidR="00492A6E" w:rsidRPr="00CD7391" w:rsidRDefault="00492A6E" w:rsidP="001207B1">
      <w:pPr>
        <w:pStyle w:val="ListParagraph"/>
        <w:numPr>
          <w:ilvl w:val="0"/>
          <w:numId w:val="14"/>
        </w:numPr>
        <w:ind w:left="794" w:hanging="454"/>
        <w:contextualSpacing w:val="0"/>
        <w:rPr>
          <w:rFonts w:ascii="Arial" w:hAnsi="Arial" w:cs="Arial"/>
          <w:sz w:val="20"/>
          <w:szCs w:val="20"/>
        </w:rPr>
      </w:pPr>
      <w:r w:rsidRPr="00CD7391">
        <w:rPr>
          <w:rFonts w:ascii="Arial" w:hAnsi="Arial" w:cs="Arial"/>
          <w:sz w:val="20"/>
          <w:szCs w:val="20"/>
        </w:rPr>
        <w:t xml:space="preserve">If a quorum is not present within 30 minutes after the time fixed for a Board meeting called on the request of Board members, the meeting lapses. </w:t>
      </w:r>
    </w:p>
    <w:p w:rsidR="00492A6E" w:rsidRPr="00CD7391" w:rsidRDefault="00492A6E" w:rsidP="001207B1">
      <w:pPr>
        <w:pStyle w:val="ListParagraph"/>
        <w:numPr>
          <w:ilvl w:val="0"/>
          <w:numId w:val="14"/>
        </w:numPr>
        <w:ind w:left="794" w:hanging="454"/>
        <w:contextualSpacing w:val="0"/>
        <w:rPr>
          <w:rFonts w:ascii="Arial" w:hAnsi="Arial" w:cs="Arial"/>
          <w:sz w:val="20"/>
          <w:szCs w:val="20"/>
        </w:rPr>
      </w:pPr>
      <w:r w:rsidRPr="00CD7391">
        <w:rPr>
          <w:rFonts w:ascii="Arial" w:hAnsi="Arial" w:cs="Arial"/>
          <w:sz w:val="20"/>
          <w:szCs w:val="20"/>
        </w:rPr>
        <w:t>If a quorum is not present within 30 minutes after the time fixed for a Board meeting calle</w:t>
      </w:r>
      <w:r w:rsidR="00636E19" w:rsidRPr="00CD7391">
        <w:rPr>
          <w:rFonts w:ascii="Arial" w:hAnsi="Arial" w:cs="Arial"/>
          <w:sz w:val="20"/>
          <w:szCs w:val="20"/>
        </w:rPr>
        <w:t>d</w:t>
      </w:r>
      <w:r w:rsidRPr="00CD7391">
        <w:rPr>
          <w:rFonts w:ascii="Arial" w:hAnsi="Arial" w:cs="Arial"/>
          <w:sz w:val="20"/>
          <w:szCs w:val="20"/>
        </w:rPr>
        <w:t xml:space="preserve"> other than on the request of Board members, the meeting is to be adjourned to:</w:t>
      </w:r>
    </w:p>
    <w:p w:rsidR="00492A6E" w:rsidRPr="00CD7391" w:rsidRDefault="00492A6E" w:rsidP="001207B1">
      <w:pPr>
        <w:pStyle w:val="ListParagraph"/>
        <w:numPr>
          <w:ilvl w:val="0"/>
          <w:numId w:val="16"/>
        </w:numPr>
        <w:ind w:left="1021" w:hanging="227"/>
        <w:contextualSpacing w:val="0"/>
        <w:rPr>
          <w:rFonts w:ascii="Arial" w:hAnsi="Arial" w:cs="Arial"/>
          <w:sz w:val="20"/>
          <w:szCs w:val="20"/>
        </w:rPr>
      </w:pPr>
      <w:r w:rsidRPr="00CD7391">
        <w:rPr>
          <w:rFonts w:ascii="Arial" w:hAnsi="Arial" w:cs="Arial"/>
          <w:sz w:val="20"/>
          <w:szCs w:val="20"/>
        </w:rPr>
        <w:t>The same day, time and place in the next week; or</w:t>
      </w:r>
    </w:p>
    <w:p w:rsidR="00492A6E" w:rsidRPr="00CD7391" w:rsidRDefault="00492A6E" w:rsidP="001207B1">
      <w:pPr>
        <w:pStyle w:val="ListParagraph"/>
        <w:numPr>
          <w:ilvl w:val="0"/>
          <w:numId w:val="16"/>
        </w:numPr>
        <w:ind w:left="794" w:firstLine="0"/>
        <w:contextualSpacing w:val="0"/>
        <w:rPr>
          <w:rFonts w:ascii="Arial" w:hAnsi="Arial" w:cs="Arial"/>
          <w:sz w:val="20"/>
          <w:szCs w:val="20"/>
        </w:rPr>
      </w:pPr>
      <w:r w:rsidRPr="00CD7391">
        <w:rPr>
          <w:rFonts w:ascii="Arial" w:hAnsi="Arial" w:cs="Arial"/>
          <w:sz w:val="20"/>
          <w:szCs w:val="20"/>
        </w:rPr>
        <w:t xml:space="preserve">A day, time and place decided by the board. </w:t>
      </w:r>
    </w:p>
    <w:p w:rsidR="00492A6E" w:rsidRPr="00CD7391" w:rsidRDefault="00492A6E" w:rsidP="001207B1">
      <w:pPr>
        <w:pStyle w:val="ListParagraph"/>
        <w:numPr>
          <w:ilvl w:val="0"/>
          <w:numId w:val="14"/>
        </w:numPr>
        <w:ind w:left="794" w:hanging="454"/>
        <w:contextualSpacing w:val="0"/>
        <w:rPr>
          <w:rFonts w:ascii="Arial" w:hAnsi="Arial" w:cs="Arial"/>
          <w:sz w:val="20"/>
          <w:szCs w:val="20"/>
        </w:rPr>
      </w:pPr>
      <w:r w:rsidRPr="00CD7391">
        <w:rPr>
          <w:rFonts w:ascii="Arial" w:hAnsi="Arial" w:cs="Arial"/>
          <w:sz w:val="20"/>
          <w:szCs w:val="20"/>
        </w:rPr>
        <w:t xml:space="preserve">If, at an adjourned meeting mentioned is subsection (12), a quorum is not present within 30 minutes after the time fixed for the meeting, the meeting lapses. </w:t>
      </w:r>
    </w:p>
    <w:p w:rsidR="00492A6E" w:rsidRPr="00CD7391" w:rsidRDefault="00492A6E" w:rsidP="001207B1">
      <w:pPr>
        <w:pStyle w:val="ListParagraph"/>
        <w:numPr>
          <w:ilvl w:val="0"/>
          <w:numId w:val="14"/>
        </w:numPr>
        <w:ind w:left="794" w:hanging="454"/>
        <w:contextualSpacing w:val="0"/>
        <w:rPr>
          <w:rFonts w:ascii="Arial" w:hAnsi="Arial" w:cs="Arial"/>
          <w:sz w:val="20"/>
          <w:szCs w:val="20"/>
        </w:rPr>
      </w:pPr>
      <w:r w:rsidRPr="00CD7391">
        <w:rPr>
          <w:rFonts w:ascii="Arial" w:hAnsi="Arial" w:cs="Arial"/>
          <w:sz w:val="20"/>
          <w:szCs w:val="20"/>
        </w:rPr>
        <w:t xml:space="preserve">The Board may hold meetings, or allow Members to take part in its meetings, by telephone, video link or another form of communication that reasonably allows the Member to hear and take part in discussions as the happen. All Members taking part are deemed to be present at the meeting. </w:t>
      </w:r>
    </w:p>
    <w:p w:rsidR="00492A6E" w:rsidRPr="00CD7391" w:rsidRDefault="00492A6E" w:rsidP="00534589">
      <w:pPr>
        <w:pStyle w:val="Heading2"/>
      </w:pPr>
      <w:bookmarkStart w:id="14" w:name="_Toc435258473"/>
      <w:r w:rsidRPr="00CD7391">
        <w:t>Acts not affected by defects or disqualifications</w:t>
      </w:r>
      <w:bookmarkEnd w:id="14"/>
    </w:p>
    <w:p w:rsidR="00492A6E" w:rsidRPr="00CD7391" w:rsidRDefault="00492A6E" w:rsidP="001207B1">
      <w:pPr>
        <w:pStyle w:val="ListParagraph"/>
        <w:numPr>
          <w:ilvl w:val="0"/>
          <w:numId w:val="17"/>
        </w:numPr>
        <w:ind w:left="794" w:hanging="454"/>
        <w:contextualSpacing w:val="0"/>
        <w:rPr>
          <w:rFonts w:ascii="Arial" w:hAnsi="Arial" w:cs="Arial"/>
          <w:sz w:val="20"/>
          <w:szCs w:val="20"/>
        </w:rPr>
      </w:pPr>
      <w:r w:rsidRPr="00CD7391">
        <w:rPr>
          <w:rFonts w:ascii="Arial" w:hAnsi="Arial" w:cs="Arial"/>
          <w:sz w:val="20"/>
          <w:szCs w:val="20"/>
        </w:rPr>
        <w:t xml:space="preserve">An act performed by the Board, a subcommittee or a person acting as a Board member is taken to have been validly performed. </w:t>
      </w:r>
    </w:p>
    <w:p w:rsidR="00492A6E" w:rsidRPr="00CD7391" w:rsidRDefault="00492A6E" w:rsidP="001207B1">
      <w:pPr>
        <w:pStyle w:val="ListParagraph"/>
        <w:numPr>
          <w:ilvl w:val="0"/>
          <w:numId w:val="17"/>
        </w:numPr>
        <w:ind w:left="794" w:hanging="454"/>
        <w:contextualSpacing w:val="0"/>
        <w:rPr>
          <w:rFonts w:ascii="Arial" w:hAnsi="Arial" w:cs="Arial"/>
          <w:sz w:val="20"/>
          <w:szCs w:val="20"/>
        </w:rPr>
      </w:pPr>
      <w:r w:rsidRPr="00CD7391">
        <w:rPr>
          <w:rFonts w:ascii="Arial" w:hAnsi="Arial" w:cs="Arial"/>
          <w:sz w:val="20"/>
          <w:szCs w:val="20"/>
        </w:rPr>
        <w:t xml:space="preserve">Subsection (1) applies even if the act was performed when- </w:t>
      </w:r>
    </w:p>
    <w:p w:rsidR="00492A6E" w:rsidRPr="00CD7391" w:rsidRDefault="00492A6E" w:rsidP="001207B1">
      <w:pPr>
        <w:pStyle w:val="ListParagraph"/>
        <w:numPr>
          <w:ilvl w:val="0"/>
          <w:numId w:val="17"/>
        </w:numPr>
        <w:ind w:left="794" w:hanging="454"/>
        <w:contextualSpacing w:val="0"/>
        <w:rPr>
          <w:rFonts w:ascii="Arial" w:hAnsi="Arial" w:cs="Arial"/>
          <w:sz w:val="20"/>
          <w:szCs w:val="20"/>
        </w:rPr>
      </w:pPr>
      <w:r w:rsidRPr="00CD7391">
        <w:rPr>
          <w:rFonts w:ascii="Arial" w:hAnsi="Arial" w:cs="Arial"/>
          <w:sz w:val="20"/>
          <w:szCs w:val="20"/>
        </w:rPr>
        <w:t>There was a defect in the appointment of the Board, subcommittee or person acting as a Board member; or</w:t>
      </w:r>
    </w:p>
    <w:p w:rsidR="00492A6E" w:rsidRPr="00CD7391" w:rsidRDefault="00492A6E" w:rsidP="001207B1">
      <w:pPr>
        <w:pStyle w:val="ListParagraph"/>
        <w:numPr>
          <w:ilvl w:val="0"/>
          <w:numId w:val="17"/>
        </w:numPr>
        <w:ind w:left="794" w:hanging="454"/>
        <w:contextualSpacing w:val="0"/>
        <w:rPr>
          <w:rFonts w:ascii="Arial" w:hAnsi="Arial" w:cs="Arial"/>
          <w:sz w:val="20"/>
          <w:szCs w:val="20"/>
        </w:rPr>
      </w:pPr>
      <w:r w:rsidRPr="00CD7391">
        <w:rPr>
          <w:rFonts w:ascii="Arial" w:hAnsi="Arial" w:cs="Arial"/>
          <w:sz w:val="20"/>
          <w:szCs w:val="20"/>
        </w:rPr>
        <w:t xml:space="preserve">A subcommittee member or Board member was disqualified from being a member. </w:t>
      </w:r>
    </w:p>
    <w:p w:rsidR="00492A6E" w:rsidRPr="00CD7391" w:rsidRDefault="00492A6E" w:rsidP="00C576F3">
      <w:pPr>
        <w:pStyle w:val="Heading2"/>
      </w:pPr>
      <w:bookmarkStart w:id="15" w:name="_Toc435258474"/>
      <w:r w:rsidRPr="00CD7391">
        <w:t>Resolutions of Board without meeting</w:t>
      </w:r>
      <w:bookmarkEnd w:id="15"/>
    </w:p>
    <w:p w:rsidR="00492A6E" w:rsidRPr="00CD7391" w:rsidRDefault="00492A6E" w:rsidP="001207B1">
      <w:pPr>
        <w:pStyle w:val="ListParagraph"/>
        <w:numPr>
          <w:ilvl w:val="0"/>
          <w:numId w:val="22"/>
        </w:numPr>
        <w:contextualSpacing w:val="0"/>
        <w:rPr>
          <w:rFonts w:ascii="Arial" w:hAnsi="Arial" w:cs="Arial"/>
          <w:sz w:val="20"/>
          <w:szCs w:val="20"/>
        </w:rPr>
      </w:pPr>
      <w:r w:rsidRPr="00CD7391">
        <w:rPr>
          <w:rFonts w:ascii="Arial" w:hAnsi="Arial" w:cs="Arial"/>
          <w:sz w:val="20"/>
          <w:szCs w:val="20"/>
        </w:rPr>
        <w:t xml:space="preserve">A written resolution signed by each member of the Board for the time being entitled to receive notice of a Board meeting is as valid and effectual as if it had been passed at a Board meeting that was properly called and held. </w:t>
      </w:r>
    </w:p>
    <w:p w:rsidR="00492A6E" w:rsidRPr="00CD7391" w:rsidRDefault="00492A6E" w:rsidP="001207B1">
      <w:pPr>
        <w:pStyle w:val="ListParagraph"/>
        <w:numPr>
          <w:ilvl w:val="0"/>
          <w:numId w:val="22"/>
        </w:numPr>
        <w:contextualSpacing w:val="0"/>
        <w:rPr>
          <w:rFonts w:ascii="Arial" w:hAnsi="Arial" w:cs="Arial"/>
          <w:sz w:val="20"/>
          <w:szCs w:val="20"/>
        </w:rPr>
      </w:pPr>
      <w:r w:rsidRPr="00CD7391">
        <w:rPr>
          <w:rFonts w:ascii="Arial" w:hAnsi="Arial" w:cs="Arial"/>
          <w:sz w:val="20"/>
          <w:szCs w:val="20"/>
        </w:rPr>
        <w:t xml:space="preserve">A Resolution mentioned in subsection (1) may consist of several documents in like from, each signed by 1 or more Board members. </w:t>
      </w:r>
    </w:p>
    <w:p w:rsidR="00492A6E" w:rsidRPr="00CD7391" w:rsidRDefault="00492A6E" w:rsidP="00C576F3">
      <w:pPr>
        <w:pStyle w:val="Heading2"/>
      </w:pPr>
      <w:bookmarkStart w:id="16" w:name="_Toc435258475"/>
      <w:r w:rsidRPr="00CD7391">
        <w:t>Common seal</w:t>
      </w:r>
      <w:bookmarkEnd w:id="16"/>
    </w:p>
    <w:p w:rsidR="00492A6E" w:rsidRPr="00CD7391" w:rsidRDefault="00492A6E" w:rsidP="001207B1">
      <w:pPr>
        <w:pStyle w:val="ListParagraph"/>
        <w:numPr>
          <w:ilvl w:val="0"/>
          <w:numId w:val="23"/>
        </w:numPr>
        <w:ind w:left="794" w:hanging="454"/>
        <w:contextualSpacing w:val="0"/>
        <w:rPr>
          <w:rFonts w:ascii="Arial" w:hAnsi="Arial" w:cs="Arial"/>
          <w:sz w:val="20"/>
          <w:szCs w:val="20"/>
        </w:rPr>
      </w:pPr>
      <w:r w:rsidRPr="00CD7391">
        <w:rPr>
          <w:rFonts w:ascii="Arial" w:hAnsi="Arial" w:cs="Arial"/>
          <w:sz w:val="20"/>
          <w:szCs w:val="20"/>
        </w:rPr>
        <w:t xml:space="preserve">The Board must ensure the association has a common seal. </w:t>
      </w:r>
    </w:p>
    <w:p w:rsidR="00492A6E" w:rsidRPr="00CD7391" w:rsidRDefault="00492A6E" w:rsidP="001207B1">
      <w:pPr>
        <w:pStyle w:val="ListParagraph"/>
        <w:numPr>
          <w:ilvl w:val="0"/>
          <w:numId w:val="23"/>
        </w:numPr>
        <w:ind w:left="794" w:hanging="454"/>
        <w:contextualSpacing w:val="0"/>
        <w:rPr>
          <w:rFonts w:ascii="Arial" w:hAnsi="Arial" w:cs="Arial"/>
          <w:sz w:val="20"/>
          <w:szCs w:val="20"/>
        </w:rPr>
      </w:pPr>
      <w:r w:rsidRPr="00CD7391">
        <w:rPr>
          <w:rFonts w:ascii="Arial" w:hAnsi="Arial" w:cs="Arial"/>
          <w:sz w:val="20"/>
          <w:szCs w:val="20"/>
        </w:rPr>
        <w:t>The common seal must be</w:t>
      </w:r>
    </w:p>
    <w:p w:rsidR="00492A6E" w:rsidRPr="00CD7391" w:rsidRDefault="00492A6E" w:rsidP="001207B1">
      <w:pPr>
        <w:pStyle w:val="ListParagraph"/>
        <w:numPr>
          <w:ilvl w:val="0"/>
          <w:numId w:val="24"/>
        </w:numPr>
        <w:ind w:left="1134" w:hanging="340"/>
        <w:contextualSpacing w:val="0"/>
        <w:rPr>
          <w:rFonts w:ascii="Arial" w:hAnsi="Arial" w:cs="Arial"/>
          <w:sz w:val="20"/>
          <w:szCs w:val="20"/>
        </w:rPr>
      </w:pPr>
      <w:r w:rsidRPr="00CD7391">
        <w:rPr>
          <w:rFonts w:ascii="Arial" w:hAnsi="Arial" w:cs="Arial"/>
          <w:sz w:val="20"/>
          <w:szCs w:val="20"/>
        </w:rPr>
        <w:t>Kept securely by the Board; and</w:t>
      </w:r>
    </w:p>
    <w:p w:rsidR="00492A6E" w:rsidRPr="00CD7391" w:rsidRDefault="00492A6E" w:rsidP="001207B1">
      <w:pPr>
        <w:pStyle w:val="ListParagraph"/>
        <w:numPr>
          <w:ilvl w:val="0"/>
          <w:numId w:val="24"/>
        </w:numPr>
        <w:ind w:left="1134" w:hanging="340"/>
        <w:contextualSpacing w:val="0"/>
        <w:rPr>
          <w:rFonts w:ascii="Arial" w:hAnsi="Arial" w:cs="Arial"/>
          <w:sz w:val="20"/>
          <w:szCs w:val="20"/>
        </w:rPr>
      </w:pPr>
      <w:r w:rsidRPr="00CD7391">
        <w:rPr>
          <w:rFonts w:ascii="Arial" w:hAnsi="Arial" w:cs="Arial"/>
          <w:sz w:val="20"/>
          <w:szCs w:val="20"/>
        </w:rPr>
        <w:t>Used only under the authority of the Board.</w:t>
      </w:r>
    </w:p>
    <w:p w:rsidR="00492A6E" w:rsidRPr="00CD7391" w:rsidRDefault="00492A6E" w:rsidP="001207B1">
      <w:pPr>
        <w:pStyle w:val="ListParagraph"/>
        <w:numPr>
          <w:ilvl w:val="0"/>
          <w:numId w:val="23"/>
        </w:numPr>
        <w:ind w:left="794" w:hanging="454"/>
        <w:contextualSpacing w:val="0"/>
        <w:rPr>
          <w:rFonts w:ascii="Arial" w:hAnsi="Arial" w:cs="Arial"/>
          <w:sz w:val="20"/>
          <w:szCs w:val="20"/>
        </w:rPr>
      </w:pPr>
      <w:r w:rsidRPr="00CD7391">
        <w:rPr>
          <w:rFonts w:ascii="Arial" w:hAnsi="Arial" w:cs="Arial"/>
          <w:sz w:val="20"/>
          <w:szCs w:val="20"/>
        </w:rPr>
        <w:t xml:space="preserve">Each instrument to which the seal is attached must be signed by two members of the Board. </w:t>
      </w:r>
    </w:p>
    <w:p w:rsidR="00492A6E" w:rsidRPr="00CD7391" w:rsidRDefault="00492A6E" w:rsidP="00C576F3">
      <w:pPr>
        <w:pStyle w:val="Heading2"/>
      </w:pPr>
      <w:bookmarkStart w:id="17" w:name="_Toc435258476"/>
      <w:r w:rsidRPr="00CD7391">
        <w:lastRenderedPageBreak/>
        <w:t>Annual General Meeting</w:t>
      </w:r>
      <w:bookmarkEnd w:id="17"/>
    </w:p>
    <w:p w:rsidR="00492A6E" w:rsidRPr="00750861" w:rsidRDefault="00492A6E" w:rsidP="00750861">
      <w:pPr>
        <w:ind w:left="357" w:firstLine="0"/>
        <w:rPr>
          <w:rFonts w:ascii="Arial" w:hAnsi="Arial" w:cs="Arial"/>
          <w:sz w:val="20"/>
          <w:szCs w:val="20"/>
        </w:rPr>
      </w:pPr>
      <w:r w:rsidRPr="00750861">
        <w:rPr>
          <w:rFonts w:ascii="Arial" w:hAnsi="Arial" w:cs="Arial"/>
          <w:sz w:val="20"/>
          <w:szCs w:val="20"/>
        </w:rPr>
        <w:t>The annu</w:t>
      </w:r>
      <w:r w:rsidR="00750861">
        <w:rPr>
          <w:rFonts w:ascii="Arial" w:hAnsi="Arial" w:cs="Arial"/>
          <w:sz w:val="20"/>
          <w:szCs w:val="20"/>
        </w:rPr>
        <w:t>al General Meeting must be held:</w:t>
      </w:r>
    </w:p>
    <w:p w:rsidR="00492A6E" w:rsidRPr="00CD7391" w:rsidRDefault="00492A6E" w:rsidP="001207B1">
      <w:pPr>
        <w:pStyle w:val="ListParagraph"/>
        <w:numPr>
          <w:ilvl w:val="0"/>
          <w:numId w:val="25"/>
        </w:numPr>
        <w:ind w:left="794" w:hanging="454"/>
        <w:contextualSpacing w:val="0"/>
        <w:rPr>
          <w:rFonts w:ascii="Arial" w:hAnsi="Arial" w:cs="Arial"/>
          <w:sz w:val="20"/>
          <w:szCs w:val="20"/>
        </w:rPr>
      </w:pPr>
      <w:r w:rsidRPr="00CD7391">
        <w:rPr>
          <w:rFonts w:ascii="Arial" w:hAnsi="Arial" w:cs="Arial"/>
          <w:sz w:val="20"/>
          <w:szCs w:val="20"/>
        </w:rPr>
        <w:t>At least once each year; and</w:t>
      </w:r>
    </w:p>
    <w:p w:rsidR="00492A6E" w:rsidRPr="00CD7391" w:rsidRDefault="00492A6E" w:rsidP="001207B1">
      <w:pPr>
        <w:pStyle w:val="ListParagraph"/>
        <w:numPr>
          <w:ilvl w:val="0"/>
          <w:numId w:val="25"/>
        </w:numPr>
        <w:ind w:left="794" w:hanging="454"/>
        <w:contextualSpacing w:val="0"/>
        <w:rPr>
          <w:rFonts w:ascii="Arial" w:hAnsi="Arial" w:cs="Arial"/>
          <w:sz w:val="20"/>
          <w:szCs w:val="20"/>
        </w:rPr>
      </w:pPr>
      <w:r w:rsidRPr="00CD7391">
        <w:rPr>
          <w:rFonts w:ascii="Arial" w:hAnsi="Arial" w:cs="Arial"/>
          <w:sz w:val="20"/>
          <w:szCs w:val="20"/>
        </w:rPr>
        <w:t>Within 6 months after the end of the Club</w:t>
      </w:r>
      <w:r w:rsidR="00532A48">
        <w:rPr>
          <w:rFonts w:ascii="Arial" w:hAnsi="Arial" w:cs="Arial"/>
          <w:sz w:val="20"/>
          <w:szCs w:val="20"/>
        </w:rPr>
        <w:t>’</w:t>
      </w:r>
      <w:r w:rsidRPr="00CD7391">
        <w:rPr>
          <w:rFonts w:ascii="Arial" w:hAnsi="Arial" w:cs="Arial"/>
          <w:sz w:val="20"/>
          <w:szCs w:val="20"/>
        </w:rPr>
        <w:t xml:space="preserve">s previous Financial Year. </w:t>
      </w:r>
    </w:p>
    <w:p w:rsidR="00492A6E" w:rsidRPr="00CD7391" w:rsidRDefault="00532A48" w:rsidP="00C576F3">
      <w:pPr>
        <w:pStyle w:val="Heading2"/>
      </w:pPr>
      <w:bookmarkStart w:id="18" w:name="_Toc435258477"/>
      <w:r>
        <w:t>Business to be conducted at A</w:t>
      </w:r>
      <w:r w:rsidR="00492A6E" w:rsidRPr="00CD7391">
        <w:t>nnual General Meeting</w:t>
      </w:r>
      <w:bookmarkEnd w:id="18"/>
    </w:p>
    <w:p w:rsidR="00492A6E" w:rsidRPr="00CD7391" w:rsidRDefault="00492A6E" w:rsidP="001207B1">
      <w:pPr>
        <w:pStyle w:val="ListParagraph"/>
        <w:numPr>
          <w:ilvl w:val="0"/>
          <w:numId w:val="26"/>
        </w:numPr>
        <w:ind w:left="794" w:hanging="454"/>
        <w:contextualSpacing w:val="0"/>
        <w:rPr>
          <w:rFonts w:ascii="Arial" w:hAnsi="Arial" w:cs="Arial"/>
          <w:sz w:val="20"/>
          <w:szCs w:val="20"/>
        </w:rPr>
      </w:pPr>
      <w:r w:rsidRPr="00CD7391">
        <w:rPr>
          <w:rFonts w:ascii="Arial" w:hAnsi="Arial" w:cs="Arial"/>
          <w:sz w:val="20"/>
          <w:szCs w:val="20"/>
        </w:rPr>
        <w:t xml:space="preserve">The following business must be conducted at each annual General Meeting- </w:t>
      </w:r>
    </w:p>
    <w:p w:rsidR="00492A6E" w:rsidRPr="00CD7391" w:rsidRDefault="00492A6E" w:rsidP="001207B1">
      <w:pPr>
        <w:pStyle w:val="ListParagraph"/>
        <w:numPr>
          <w:ilvl w:val="0"/>
          <w:numId w:val="27"/>
        </w:numPr>
        <w:ind w:left="1134" w:hanging="340"/>
        <w:contextualSpacing w:val="0"/>
        <w:rPr>
          <w:rFonts w:ascii="Arial" w:hAnsi="Arial" w:cs="Arial"/>
          <w:sz w:val="20"/>
          <w:szCs w:val="20"/>
        </w:rPr>
      </w:pPr>
      <w:r w:rsidRPr="00CD7391">
        <w:rPr>
          <w:rFonts w:ascii="Arial" w:hAnsi="Arial" w:cs="Arial"/>
          <w:sz w:val="20"/>
          <w:szCs w:val="20"/>
        </w:rPr>
        <w:t>Receiving the associations financial statement, and audit report, for the last reportable Financial Year;</w:t>
      </w:r>
    </w:p>
    <w:p w:rsidR="00492A6E" w:rsidRPr="00CD7391" w:rsidRDefault="00492A6E" w:rsidP="001207B1">
      <w:pPr>
        <w:pStyle w:val="ListParagraph"/>
        <w:numPr>
          <w:ilvl w:val="0"/>
          <w:numId w:val="27"/>
        </w:numPr>
        <w:ind w:left="1134" w:hanging="340"/>
        <w:contextualSpacing w:val="0"/>
        <w:rPr>
          <w:rFonts w:ascii="Arial" w:hAnsi="Arial" w:cs="Arial"/>
          <w:sz w:val="20"/>
          <w:szCs w:val="20"/>
        </w:rPr>
      </w:pPr>
      <w:r w:rsidRPr="00CD7391">
        <w:rPr>
          <w:rFonts w:ascii="Arial" w:hAnsi="Arial" w:cs="Arial"/>
          <w:sz w:val="20"/>
          <w:szCs w:val="20"/>
        </w:rPr>
        <w:t xml:space="preserve">Presenting the financial statement and audit report to the meeting for adoption; </w:t>
      </w:r>
    </w:p>
    <w:p w:rsidR="00492A6E" w:rsidRPr="00CD7391" w:rsidRDefault="00492A6E" w:rsidP="001207B1">
      <w:pPr>
        <w:pStyle w:val="ListParagraph"/>
        <w:numPr>
          <w:ilvl w:val="0"/>
          <w:numId w:val="27"/>
        </w:numPr>
        <w:ind w:left="1134" w:hanging="340"/>
        <w:contextualSpacing w:val="0"/>
        <w:rPr>
          <w:rFonts w:ascii="Arial" w:hAnsi="Arial" w:cs="Arial"/>
          <w:sz w:val="20"/>
          <w:szCs w:val="20"/>
        </w:rPr>
      </w:pPr>
      <w:r w:rsidRPr="00CD7391">
        <w:rPr>
          <w:rFonts w:ascii="Arial" w:hAnsi="Arial" w:cs="Arial"/>
          <w:sz w:val="20"/>
          <w:szCs w:val="20"/>
        </w:rPr>
        <w:t xml:space="preserve">Electing members of the Board; </w:t>
      </w:r>
    </w:p>
    <w:p w:rsidR="00492A6E" w:rsidRPr="00CD7391" w:rsidRDefault="00492A6E" w:rsidP="001207B1">
      <w:pPr>
        <w:pStyle w:val="ListParagraph"/>
        <w:numPr>
          <w:ilvl w:val="0"/>
          <w:numId w:val="27"/>
        </w:numPr>
        <w:ind w:left="1134" w:hanging="340"/>
        <w:contextualSpacing w:val="0"/>
        <w:rPr>
          <w:rFonts w:ascii="Arial" w:hAnsi="Arial" w:cs="Arial"/>
          <w:sz w:val="20"/>
          <w:szCs w:val="20"/>
        </w:rPr>
      </w:pPr>
      <w:r w:rsidRPr="00CD7391">
        <w:rPr>
          <w:rFonts w:ascii="Arial" w:hAnsi="Arial" w:cs="Arial"/>
          <w:sz w:val="20"/>
          <w:szCs w:val="20"/>
        </w:rPr>
        <w:t xml:space="preserve">Appointing an auditor or an accountant or an approved person (as the Act requires) for the present Financial Year. </w:t>
      </w:r>
    </w:p>
    <w:p w:rsidR="00492A6E" w:rsidRPr="00CD7391" w:rsidRDefault="00492A6E" w:rsidP="00C576F3">
      <w:pPr>
        <w:pStyle w:val="Heading2"/>
      </w:pPr>
      <w:bookmarkStart w:id="19" w:name="_Toc435258478"/>
      <w:r w:rsidRPr="00CD7391">
        <w:t>Notice of General Meeting</w:t>
      </w:r>
      <w:bookmarkEnd w:id="19"/>
    </w:p>
    <w:p w:rsidR="00492A6E" w:rsidRPr="00CD7391" w:rsidRDefault="00492A6E" w:rsidP="001207B1">
      <w:pPr>
        <w:pStyle w:val="ListParagraph"/>
        <w:numPr>
          <w:ilvl w:val="0"/>
          <w:numId w:val="28"/>
        </w:numPr>
        <w:ind w:left="794" w:hanging="454"/>
        <w:contextualSpacing w:val="0"/>
        <w:rPr>
          <w:rFonts w:ascii="Arial" w:hAnsi="Arial" w:cs="Arial"/>
          <w:sz w:val="20"/>
          <w:szCs w:val="20"/>
        </w:rPr>
      </w:pPr>
      <w:r w:rsidRPr="00CD7391">
        <w:rPr>
          <w:rFonts w:ascii="Arial" w:hAnsi="Arial" w:cs="Arial"/>
          <w:sz w:val="20"/>
          <w:szCs w:val="20"/>
        </w:rPr>
        <w:t>The Secretary may call a General Meeting of the Club.</w:t>
      </w:r>
    </w:p>
    <w:p w:rsidR="00492A6E" w:rsidRPr="00CD7391" w:rsidRDefault="00492A6E" w:rsidP="001207B1">
      <w:pPr>
        <w:pStyle w:val="ListParagraph"/>
        <w:numPr>
          <w:ilvl w:val="0"/>
          <w:numId w:val="28"/>
        </w:numPr>
        <w:ind w:left="794" w:hanging="454"/>
        <w:contextualSpacing w:val="0"/>
        <w:rPr>
          <w:rFonts w:ascii="Arial" w:hAnsi="Arial" w:cs="Arial"/>
          <w:sz w:val="20"/>
          <w:szCs w:val="20"/>
        </w:rPr>
      </w:pPr>
      <w:r w:rsidRPr="00CD7391">
        <w:rPr>
          <w:rFonts w:ascii="Arial" w:hAnsi="Arial" w:cs="Arial"/>
          <w:sz w:val="20"/>
          <w:szCs w:val="20"/>
        </w:rPr>
        <w:t>The Secretary must give at least 14 days’ notice of a General Meeting to each Club Member.</w:t>
      </w:r>
    </w:p>
    <w:p w:rsidR="00492A6E" w:rsidRPr="00CD7391" w:rsidRDefault="00492A6E" w:rsidP="001207B1">
      <w:pPr>
        <w:pStyle w:val="ListParagraph"/>
        <w:numPr>
          <w:ilvl w:val="0"/>
          <w:numId w:val="28"/>
        </w:numPr>
        <w:ind w:left="794" w:hanging="454"/>
        <w:contextualSpacing w:val="0"/>
        <w:rPr>
          <w:rFonts w:ascii="Arial" w:hAnsi="Arial" w:cs="Arial"/>
          <w:sz w:val="20"/>
          <w:szCs w:val="20"/>
        </w:rPr>
      </w:pPr>
      <w:r w:rsidRPr="00CD7391">
        <w:rPr>
          <w:rFonts w:ascii="Arial" w:hAnsi="Arial" w:cs="Arial"/>
          <w:sz w:val="20"/>
          <w:szCs w:val="20"/>
        </w:rPr>
        <w:t>If the secretary is unable or willing to call a meeting, the president must call the meeting.</w:t>
      </w:r>
    </w:p>
    <w:p w:rsidR="00492A6E" w:rsidRPr="00CD7391" w:rsidRDefault="00492A6E" w:rsidP="001207B1">
      <w:pPr>
        <w:pStyle w:val="ListParagraph"/>
        <w:numPr>
          <w:ilvl w:val="0"/>
          <w:numId w:val="28"/>
        </w:numPr>
        <w:ind w:left="794" w:hanging="454"/>
        <w:contextualSpacing w:val="0"/>
        <w:rPr>
          <w:rFonts w:ascii="Arial" w:hAnsi="Arial" w:cs="Arial"/>
          <w:sz w:val="20"/>
          <w:szCs w:val="20"/>
        </w:rPr>
      </w:pPr>
      <w:r w:rsidRPr="00CD7391">
        <w:rPr>
          <w:rFonts w:ascii="Arial" w:hAnsi="Arial" w:cs="Arial"/>
          <w:sz w:val="20"/>
          <w:szCs w:val="20"/>
        </w:rPr>
        <w:t xml:space="preserve">The Board may decide the way in which notice is to be given. </w:t>
      </w:r>
    </w:p>
    <w:p w:rsidR="00492A6E" w:rsidRPr="00CD7391" w:rsidRDefault="00492A6E" w:rsidP="001207B1">
      <w:pPr>
        <w:pStyle w:val="ListParagraph"/>
        <w:numPr>
          <w:ilvl w:val="0"/>
          <w:numId w:val="28"/>
        </w:numPr>
        <w:ind w:left="794" w:hanging="454"/>
        <w:contextualSpacing w:val="0"/>
        <w:rPr>
          <w:rFonts w:ascii="Arial" w:hAnsi="Arial" w:cs="Arial"/>
          <w:sz w:val="20"/>
          <w:szCs w:val="20"/>
        </w:rPr>
      </w:pPr>
      <w:r w:rsidRPr="00CD7391">
        <w:rPr>
          <w:rFonts w:ascii="Arial" w:hAnsi="Arial" w:cs="Arial"/>
          <w:sz w:val="20"/>
          <w:szCs w:val="20"/>
        </w:rPr>
        <w:t xml:space="preserve">However, notice of the following meetings must be given in writing. </w:t>
      </w:r>
    </w:p>
    <w:p w:rsidR="00492A6E" w:rsidRPr="00CD7391" w:rsidRDefault="00492A6E" w:rsidP="001207B1">
      <w:pPr>
        <w:pStyle w:val="ListParagraph"/>
        <w:numPr>
          <w:ilvl w:val="0"/>
          <w:numId w:val="29"/>
        </w:numPr>
        <w:ind w:left="1134" w:hanging="340"/>
        <w:contextualSpacing w:val="0"/>
        <w:rPr>
          <w:rFonts w:ascii="Arial" w:hAnsi="Arial" w:cs="Arial"/>
          <w:sz w:val="20"/>
          <w:szCs w:val="20"/>
        </w:rPr>
      </w:pPr>
      <w:r w:rsidRPr="00CD7391">
        <w:rPr>
          <w:rFonts w:ascii="Arial" w:hAnsi="Arial" w:cs="Arial"/>
          <w:sz w:val="20"/>
          <w:szCs w:val="20"/>
        </w:rPr>
        <w:t xml:space="preserve">A meeting called to hear and decide the appeal of a Member to the Club pursuant to Article 10, Section 3 of this constitution; and </w:t>
      </w:r>
    </w:p>
    <w:p w:rsidR="00492A6E" w:rsidRPr="00CD7391" w:rsidRDefault="00492A6E" w:rsidP="001207B1">
      <w:pPr>
        <w:pStyle w:val="ListParagraph"/>
        <w:numPr>
          <w:ilvl w:val="0"/>
          <w:numId w:val="29"/>
        </w:numPr>
        <w:ind w:left="1134" w:hanging="340"/>
        <w:contextualSpacing w:val="0"/>
        <w:rPr>
          <w:rFonts w:ascii="Arial" w:hAnsi="Arial" w:cs="Arial"/>
          <w:sz w:val="20"/>
          <w:szCs w:val="20"/>
        </w:rPr>
      </w:pPr>
      <w:r w:rsidRPr="00CD7391">
        <w:rPr>
          <w:rFonts w:ascii="Arial" w:hAnsi="Arial" w:cs="Arial"/>
          <w:sz w:val="20"/>
          <w:szCs w:val="20"/>
        </w:rPr>
        <w:t xml:space="preserve">A meeting called to hear and decide a proposed Special Resolution of the Club. </w:t>
      </w:r>
    </w:p>
    <w:p w:rsidR="00492A6E" w:rsidRPr="00CD7391" w:rsidRDefault="00492A6E" w:rsidP="001207B1">
      <w:pPr>
        <w:pStyle w:val="ListParagraph"/>
        <w:numPr>
          <w:ilvl w:val="0"/>
          <w:numId w:val="28"/>
        </w:numPr>
        <w:ind w:left="794" w:hanging="454"/>
        <w:contextualSpacing w:val="0"/>
        <w:rPr>
          <w:rFonts w:ascii="Arial" w:hAnsi="Arial" w:cs="Arial"/>
          <w:sz w:val="20"/>
          <w:szCs w:val="20"/>
        </w:rPr>
      </w:pPr>
      <w:r w:rsidRPr="00CD7391">
        <w:rPr>
          <w:rFonts w:ascii="Arial" w:hAnsi="Arial" w:cs="Arial"/>
          <w:sz w:val="20"/>
          <w:szCs w:val="20"/>
        </w:rPr>
        <w:t xml:space="preserve">A notice of a General Meeting must state the business to be conducted at the meeting. </w:t>
      </w:r>
    </w:p>
    <w:p w:rsidR="00492A6E" w:rsidRPr="00CD7391" w:rsidRDefault="00492A6E" w:rsidP="001207B1">
      <w:pPr>
        <w:pStyle w:val="ListParagraph"/>
        <w:numPr>
          <w:ilvl w:val="0"/>
          <w:numId w:val="28"/>
        </w:numPr>
        <w:ind w:left="794" w:hanging="454"/>
        <w:contextualSpacing w:val="0"/>
        <w:rPr>
          <w:rFonts w:ascii="Arial" w:hAnsi="Arial" w:cs="Arial"/>
          <w:sz w:val="20"/>
          <w:szCs w:val="20"/>
        </w:rPr>
      </w:pPr>
      <w:r w:rsidRPr="00CD7391">
        <w:rPr>
          <w:rFonts w:ascii="Arial" w:hAnsi="Arial" w:cs="Arial"/>
          <w:sz w:val="20"/>
          <w:szCs w:val="20"/>
        </w:rPr>
        <w:t>For the avoidance of doubt;</w:t>
      </w:r>
    </w:p>
    <w:p w:rsidR="00492A6E" w:rsidRPr="00CD7391" w:rsidRDefault="00492A6E" w:rsidP="001207B1">
      <w:pPr>
        <w:pStyle w:val="ListParagraph"/>
        <w:numPr>
          <w:ilvl w:val="0"/>
          <w:numId w:val="30"/>
        </w:numPr>
        <w:ind w:left="1134" w:hanging="340"/>
        <w:contextualSpacing w:val="0"/>
        <w:rPr>
          <w:rFonts w:ascii="Arial" w:hAnsi="Arial" w:cs="Arial"/>
          <w:sz w:val="20"/>
          <w:szCs w:val="20"/>
        </w:rPr>
      </w:pPr>
      <w:r w:rsidRPr="00CD7391">
        <w:rPr>
          <w:rFonts w:ascii="Arial" w:hAnsi="Arial" w:cs="Arial"/>
          <w:sz w:val="20"/>
          <w:szCs w:val="20"/>
        </w:rPr>
        <w:t>Any notice required by this Constitution to be given to a member by mail may be given either by post or as an email (including as an email attachment) sent to the email address last advised by the Member as his email address for receipt of email communications from the Club; and</w:t>
      </w:r>
    </w:p>
    <w:p w:rsidR="00492A6E" w:rsidRPr="00CD7391" w:rsidRDefault="00492A6E" w:rsidP="001207B1">
      <w:pPr>
        <w:pStyle w:val="ListParagraph"/>
        <w:numPr>
          <w:ilvl w:val="0"/>
          <w:numId w:val="30"/>
        </w:numPr>
        <w:ind w:left="1134" w:hanging="340"/>
        <w:contextualSpacing w:val="0"/>
        <w:rPr>
          <w:rFonts w:ascii="Arial" w:hAnsi="Arial" w:cs="Arial"/>
          <w:sz w:val="20"/>
          <w:szCs w:val="20"/>
        </w:rPr>
      </w:pPr>
      <w:r w:rsidRPr="00CD7391">
        <w:rPr>
          <w:rFonts w:ascii="Arial" w:hAnsi="Arial" w:cs="Arial"/>
          <w:sz w:val="20"/>
          <w:szCs w:val="20"/>
        </w:rPr>
        <w:t xml:space="preserve">Any notice so given shall be deemed to be given in writing. </w:t>
      </w:r>
    </w:p>
    <w:p w:rsidR="00492A6E" w:rsidRPr="00CD7391" w:rsidRDefault="00636E19" w:rsidP="00C576F3">
      <w:pPr>
        <w:pStyle w:val="Heading2"/>
      </w:pPr>
      <w:bookmarkStart w:id="20" w:name="_Toc435258479"/>
      <w:r w:rsidRPr="00CD7391">
        <w:t>Q</w:t>
      </w:r>
      <w:r w:rsidR="00492A6E" w:rsidRPr="00CD7391">
        <w:t>uorum for, and adjournment of, General Meeting</w:t>
      </w:r>
      <w:bookmarkEnd w:id="20"/>
    </w:p>
    <w:p w:rsidR="00492A6E" w:rsidRPr="00CD7391" w:rsidRDefault="00492A6E" w:rsidP="001207B1">
      <w:pPr>
        <w:pStyle w:val="ListParagraph"/>
        <w:numPr>
          <w:ilvl w:val="0"/>
          <w:numId w:val="31"/>
        </w:numPr>
        <w:ind w:left="794" w:hanging="454"/>
        <w:contextualSpacing w:val="0"/>
        <w:rPr>
          <w:rFonts w:ascii="Arial" w:hAnsi="Arial" w:cs="Arial"/>
          <w:sz w:val="20"/>
          <w:szCs w:val="20"/>
        </w:rPr>
      </w:pPr>
      <w:r w:rsidRPr="00CD7391">
        <w:rPr>
          <w:rFonts w:ascii="Arial" w:hAnsi="Arial" w:cs="Arial"/>
          <w:sz w:val="20"/>
          <w:szCs w:val="20"/>
        </w:rPr>
        <w:t xml:space="preserve">Subject to subsection (5), at a General Meeting one-third of the membership forms a quorum. </w:t>
      </w:r>
    </w:p>
    <w:p w:rsidR="00492A6E" w:rsidRPr="00CD7391" w:rsidRDefault="00492A6E" w:rsidP="001207B1">
      <w:pPr>
        <w:pStyle w:val="ListParagraph"/>
        <w:numPr>
          <w:ilvl w:val="0"/>
          <w:numId w:val="31"/>
        </w:numPr>
        <w:ind w:left="794" w:hanging="454"/>
        <w:contextualSpacing w:val="0"/>
        <w:rPr>
          <w:rFonts w:ascii="Arial" w:hAnsi="Arial" w:cs="Arial"/>
          <w:sz w:val="20"/>
          <w:szCs w:val="20"/>
        </w:rPr>
      </w:pPr>
      <w:r w:rsidRPr="00CD7391">
        <w:rPr>
          <w:rFonts w:ascii="Arial" w:hAnsi="Arial" w:cs="Arial"/>
          <w:sz w:val="20"/>
          <w:szCs w:val="20"/>
        </w:rPr>
        <w:t xml:space="preserve">No business may be conducted at a General Meeting unless a quorum of Members is present when the meeting proceeds to business. </w:t>
      </w:r>
    </w:p>
    <w:p w:rsidR="00492A6E" w:rsidRPr="00CD7391" w:rsidRDefault="00492A6E" w:rsidP="001207B1">
      <w:pPr>
        <w:pStyle w:val="ListParagraph"/>
        <w:numPr>
          <w:ilvl w:val="0"/>
          <w:numId w:val="31"/>
        </w:numPr>
        <w:ind w:left="794" w:hanging="454"/>
        <w:contextualSpacing w:val="0"/>
        <w:rPr>
          <w:rFonts w:ascii="Arial" w:hAnsi="Arial" w:cs="Arial"/>
          <w:sz w:val="20"/>
          <w:szCs w:val="20"/>
        </w:rPr>
      </w:pPr>
      <w:r w:rsidRPr="00CD7391">
        <w:rPr>
          <w:rFonts w:ascii="Arial" w:hAnsi="Arial" w:cs="Arial"/>
          <w:sz w:val="20"/>
          <w:szCs w:val="20"/>
        </w:rPr>
        <w:t>If a quorum is not present within 30 minutes after the time fixed for a General Meeting called on the request of Board members or the Club Members, the meeting is to be adjourned to</w:t>
      </w:r>
    </w:p>
    <w:p w:rsidR="00492A6E" w:rsidRPr="00CD7391" w:rsidRDefault="00492A6E" w:rsidP="001207B1">
      <w:pPr>
        <w:pStyle w:val="ListParagraph"/>
        <w:numPr>
          <w:ilvl w:val="0"/>
          <w:numId w:val="31"/>
        </w:numPr>
        <w:ind w:left="794" w:hanging="454"/>
        <w:contextualSpacing w:val="0"/>
        <w:rPr>
          <w:rFonts w:ascii="Arial" w:hAnsi="Arial" w:cs="Arial"/>
          <w:sz w:val="20"/>
          <w:szCs w:val="20"/>
        </w:rPr>
      </w:pPr>
      <w:r w:rsidRPr="00CD7391">
        <w:rPr>
          <w:rFonts w:ascii="Arial" w:hAnsi="Arial" w:cs="Arial"/>
          <w:sz w:val="20"/>
          <w:szCs w:val="20"/>
        </w:rPr>
        <w:t xml:space="preserve">If a quorum is not present within 30 minutes after the time fixed for a General Meeting called other than on the request of Board Members or the Club Members, the meeting is to be adjourned to </w:t>
      </w:r>
    </w:p>
    <w:p w:rsidR="00492A6E" w:rsidRPr="00750861" w:rsidRDefault="00492A6E" w:rsidP="001207B1">
      <w:pPr>
        <w:pStyle w:val="ListParagraph"/>
        <w:numPr>
          <w:ilvl w:val="0"/>
          <w:numId w:val="32"/>
        </w:numPr>
        <w:ind w:left="1134" w:hanging="340"/>
        <w:contextualSpacing w:val="0"/>
        <w:rPr>
          <w:rFonts w:ascii="Arial" w:hAnsi="Arial" w:cs="Arial"/>
          <w:sz w:val="20"/>
          <w:szCs w:val="20"/>
        </w:rPr>
      </w:pPr>
      <w:r w:rsidRPr="00750861">
        <w:rPr>
          <w:rFonts w:ascii="Arial" w:hAnsi="Arial" w:cs="Arial"/>
          <w:sz w:val="20"/>
          <w:szCs w:val="20"/>
        </w:rPr>
        <w:t>The same day, time and place in the next week; or</w:t>
      </w:r>
    </w:p>
    <w:p w:rsidR="00492A6E" w:rsidRPr="00750861" w:rsidRDefault="00492A6E" w:rsidP="001207B1">
      <w:pPr>
        <w:pStyle w:val="ListParagraph"/>
        <w:numPr>
          <w:ilvl w:val="0"/>
          <w:numId w:val="32"/>
        </w:numPr>
        <w:ind w:left="1134" w:hanging="340"/>
        <w:contextualSpacing w:val="0"/>
        <w:rPr>
          <w:rFonts w:ascii="Arial" w:hAnsi="Arial" w:cs="Arial"/>
          <w:sz w:val="20"/>
          <w:szCs w:val="20"/>
        </w:rPr>
      </w:pPr>
      <w:r w:rsidRPr="00750861">
        <w:rPr>
          <w:rFonts w:ascii="Arial" w:hAnsi="Arial" w:cs="Arial"/>
          <w:sz w:val="20"/>
          <w:szCs w:val="20"/>
        </w:rPr>
        <w:t>A day, time and place decided by the board.</w:t>
      </w:r>
    </w:p>
    <w:p w:rsidR="00492A6E" w:rsidRPr="00CD7391" w:rsidRDefault="00492A6E" w:rsidP="001207B1">
      <w:pPr>
        <w:pStyle w:val="ListParagraph"/>
        <w:numPr>
          <w:ilvl w:val="0"/>
          <w:numId w:val="31"/>
        </w:numPr>
        <w:ind w:left="794" w:hanging="454"/>
        <w:contextualSpacing w:val="0"/>
        <w:rPr>
          <w:rFonts w:ascii="Arial" w:hAnsi="Arial" w:cs="Arial"/>
          <w:sz w:val="20"/>
          <w:szCs w:val="20"/>
        </w:rPr>
      </w:pPr>
      <w:r w:rsidRPr="00CD7391">
        <w:rPr>
          <w:rFonts w:ascii="Arial" w:hAnsi="Arial" w:cs="Arial"/>
          <w:sz w:val="20"/>
          <w:szCs w:val="20"/>
        </w:rPr>
        <w:t>If, at an adjourned meeting, a quorum under subsection (6) is not present within 30 minutes after the time fixed for the meeting, the Member</w:t>
      </w:r>
      <w:r w:rsidR="00532A48">
        <w:rPr>
          <w:rFonts w:ascii="Arial" w:hAnsi="Arial" w:cs="Arial"/>
          <w:sz w:val="20"/>
          <w:szCs w:val="20"/>
        </w:rPr>
        <w:t>s</w:t>
      </w:r>
      <w:r w:rsidRPr="00CD7391">
        <w:rPr>
          <w:rFonts w:ascii="Arial" w:hAnsi="Arial" w:cs="Arial"/>
          <w:sz w:val="20"/>
          <w:szCs w:val="20"/>
        </w:rPr>
        <w:t xml:space="preserve"> present forms a quorum. </w:t>
      </w:r>
    </w:p>
    <w:p w:rsidR="00492A6E" w:rsidRPr="00CD7391" w:rsidRDefault="00492A6E" w:rsidP="001207B1">
      <w:pPr>
        <w:pStyle w:val="ListParagraph"/>
        <w:numPr>
          <w:ilvl w:val="0"/>
          <w:numId w:val="31"/>
        </w:numPr>
        <w:ind w:left="794" w:hanging="454"/>
        <w:contextualSpacing w:val="0"/>
        <w:rPr>
          <w:rFonts w:ascii="Arial" w:hAnsi="Arial" w:cs="Arial"/>
          <w:sz w:val="20"/>
          <w:szCs w:val="20"/>
        </w:rPr>
      </w:pPr>
      <w:r w:rsidRPr="00CD7391">
        <w:rPr>
          <w:rFonts w:ascii="Arial" w:hAnsi="Arial" w:cs="Arial"/>
          <w:sz w:val="20"/>
          <w:szCs w:val="20"/>
        </w:rPr>
        <w:lastRenderedPageBreak/>
        <w:t xml:space="preserve">The </w:t>
      </w:r>
      <w:r w:rsidR="00532A48">
        <w:rPr>
          <w:rFonts w:ascii="Arial" w:hAnsi="Arial" w:cs="Arial"/>
          <w:sz w:val="20"/>
          <w:szCs w:val="20"/>
        </w:rPr>
        <w:t>C</w:t>
      </w:r>
      <w:r w:rsidRPr="00CD7391">
        <w:rPr>
          <w:rFonts w:ascii="Arial" w:hAnsi="Arial" w:cs="Arial"/>
          <w:sz w:val="20"/>
          <w:szCs w:val="20"/>
        </w:rPr>
        <w:t>hairperson may, with the consent of any meeting at which a quorum is present and must if directed be the meeting, adjourn the meeting from time to time and from place to place.</w:t>
      </w:r>
    </w:p>
    <w:p w:rsidR="00492A6E" w:rsidRPr="00CD7391" w:rsidRDefault="00492A6E" w:rsidP="001207B1">
      <w:pPr>
        <w:pStyle w:val="ListParagraph"/>
        <w:numPr>
          <w:ilvl w:val="0"/>
          <w:numId w:val="31"/>
        </w:numPr>
        <w:ind w:left="794" w:hanging="454"/>
        <w:contextualSpacing w:val="0"/>
        <w:rPr>
          <w:rFonts w:ascii="Arial" w:hAnsi="Arial" w:cs="Arial"/>
          <w:sz w:val="20"/>
          <w:szCs w:val="20"/>
        </w:rPr>
      </w:pPr>
      <w:r w:rsidRPr="00CD7391">
        <w:rPr>
          <w:rFonts w:ascii="Arial" w:hAnsi="Arial" w:cs="Arial"/>
          <w:sz w:val="20"/>
          <w:szCs w:val="20"/>
        </w:rPr>
        <w:t xml:space="preserve">If a meeting is adjourned under subsection (6), only the business left unfinished at the meeting from which the adjournment took place may be conducted at the adjourned meeting. </w:t>
      </w:r>
    </w:p>
    <w:p w:rsidR="00492A6E" w:rsidRPr="00CD7391" w:rsidRDefault="00492A6E" w:rsidP="001207B1">
      <w:pPr>
        <w:pStyle w:val="ListParagraph"/>
        <w:numPr>
          <w:ilvl w:val="0"/>
          <w:numId w:val="31"/>
        </w:numPr>
        <w:ind w:left="794" w:hanging="454"/>
        <w:contextualSpacing w:val="0"/>
        <w:rPr>
          <w:rFonts w:ascii="Arial" w:hAnsi="Arial" w:cs="Arial"/>
          <w:sz w:val="20"/>
          <w:szCs w:val="20"/>
        </w:rPr>
      </w:pPr>
      <w:r w:rsidRPr="00CD7391">
        <w:rPr>
          <w:rFonts w:ascii="Arial" w:hAnsi="Arial" w:cs="Arial"/>
          <w:sz w:val="20"/>
          <w:szCs w:val="20"/>
        </w:rPr>
        <w:t xml:space="preserve">The </w:t>
      </w:r>
      <w:r w:rsidR="00532A48" w:rsidRPr="00CD7391">
        <w:rPr>
          <w:rFonts w:ascii="Arial" w:hAnsi="Arial" w:cs="Arial"/>
          <w:sz w:val="20"/>
          <w:szCs w:val="20"/>
        </w:rPr>
        <w:t xml:space="preserve">Secretary </w:t>
      </w:r>
      <w:r w:rsidRPr="00CD7391">
        <w:rPr>
          <w:rFonts w:ascii="Arial" w:hAnsi="Arial" w:cs="Arial"/>
          <w:sz w:val="20"/>
          <w:szCs w:val="20"/>
        </w:rPr>
        <w:t xml:space="preserve">is not required to give the Members notice of an adjournment or of the business to be conducted at an adjourned meeting unless a meeting is adjourned for at least 30 days. </w:t>
      </w:r>
    </w:p>
    <w:p w:rsidR="00492A6E" w:rsidRPr="00CD7391" w:rsidRDefault="00492A6E" w:rsidP="001207B1">
      <w:pPr>
        <w:pStyle w:val="ListParagraph"/>
        <w:numPr>
          <w:ilvl w:val="0"/>
          <w:numId w:val="31"/>
        </w:numPr>
        <w:ind w:left="794" w:hanging="454"/>
        <w:contextualSpacing w:val="0"/>
        <w:rPr>
          <w:rFonts w:ascii="Arial" w:hAnsi="Arial" w:cs="Arial"/>
          <w:sz w:val="20"/>
          <w:szCs w:val="20"/>
        </w:rPr>
      </w:pPr>
      <w:r w:rsidRPr="00CD7391">
        <w:rPr>
          <w:rFonts w:ascii="Arial" w:hAnsi="Arial" w:cs="Arial"/>
          <w:sz w:val="20"/>
          <w:szCs w:val="20"/>
        </w:rPr>
        <w:t xml:space="preserve">If a meeting is adjourned for at least 30 days, notice of the adjourned meeting must be given in the same way notice is given for an original meeting. </w:t>
      </w:r>
    </w:p>
    <w:p w:rsidR="00492A6E" w:rsidRPr="00CD7391" w:rsidRDefault="00492A6E" w:rsidP="00C576F3">
      <w:pPr>
        <w:pStyle w:val="Heading2"/>
      </w:pPr>
      <w:r w:rsidRPr="00CD7391">
        <w:t xml:space="preserve"> </w:t>
      </w:r>
      <w:bookmarkStart w:id="21" w:name="_Toc435258480"/>
      <w:r w:rsidRPr="00CD7391">
        <w:t>Procedure at General Meeting</w:t>
      </w:r>
      <w:bookmarkEnd w:id="21"/>
    </w:p>
    <w:p w:rsidR="00492A6E" w:rsidRPr="00CD7391" w:rsidRDefault="00492A6E" w:rsidP="001207B1">
      <w:pPr>
        <w:pStyle w:val="ListParagraph"/>
        <w:numPr>
          <w:ilvl w:val="0"/>
          <w:numId w:val="33"/>
        </w:numPr>
        <w:ind w:left="794" w:hanging="454"/>
        <w:contextualSpacing w:val="0"/>
        <w:rPr>
          <w:rFonts w:ascii="Arial" w:hAnsi="Arial" w:cs="Arial"/>
          <w:sz w:val="20"/>
          <w:szCs w:val="20"/>
        </w:rPr>
      </w:pPr>
      <w:r w:rsidRPr="00CD7391">
        <w:rPr>
          <w:rFonts w:ascii="Arial" w:hAnsi="Arial" w:cs="Arial"/>
          <w:sz w:val="20"/>
          <w:szCs w:val="20"/>
        </w:rPr>
        <w:t xml:space="preserve">Subject to this Constitution, at each General Meeting: </w:t>
      </w:r>
    </w:p>
    <w:p w:rsidR="00492A6E" w:rsidRPr="00CD7391" w:rsidRDefault="00492A6E" w:rsidP="001207B1">
      <w:pPr>
        <w:pStyle w:val="ListParagraph"/>
        <w:numPr>
          <w:ilvl w:val="0"/>
          <w:numId w:val="34"/>
        </w:numPr>
        <w:ind w:left="1134" w:hanging="340"/>
        <w:contextualSpacing w:val="0"/>
        <w:rPr>
          <w:rFonts w:ascii="Arial" w:hAnsi="Arial" w:cs="Arial"/>
          <w:sz w:val="20"/>
          <w:szCs w:val="20"/>
        </w:rPr>
      </w:pPr>
      <w:r w:rsidRPr="00CD7391">
        <w:rPr>
          <w:rFonts w:ascii="Arial" w:hAnsi="Arial" w:cs="Arial"/>
          <w:sz w:val="20"/>
          <w:szCs w:val="20"/>
        </w:rPr>
        <w:t xml:space="preserve">The </w:t>
      </w:r>
      <w:r w:rsidR="00532A48" w:rsidRPr="00CD7391">
        <w:rPr>
          <w:rFonts w:ascii="Arial" w:hAnsi="Arial" w:cs="Arial"/>
          <w:sz w:val="20"/>
          <w:szCs w:val="20"/>
        </w:rPr>
        <w:t xml:space="preserve">President </w:t>
      </w:r>
      <w:r w:rsidRPr="00CD7391">
        <w:rPr>
          <w:rFonts w:ascii="Arial" w:hAnsi="Arial" w:cs="Arial"/>
          <w:sz w:val="20"/>
          <w:szCs w:val="20"/>
        </w:rPr>
        <w:t xml:space="preserve">or, if there is no </w:t>
      </w:r>
      <w:r w:rsidR="00532A48" w:rsidRPr="00CD7391">
        <w:rPr>
          <w:rFonts w:ascii="Arial" w:hAnsi="Arial" w:cs="Arial"/>
          <w:sz w:val="20"/>
          <w:szCs w:val="20"/>
        </w:rPr>
        <w:t xml:space="preserve">President </w:t>
      </w:r>
      <w:r w:rsidRPr="00CD7391">
        <w:rPr>
          <w:rFonts w:ascii="Arial" w:hAnsi="Arial" w:cs="Arial"/>
          <w:sz w:val="20"/>
          <w:szCs w:val="20"/>
        </w:rPr>
        <w:t xml:space="preserve">or if the </w:t>
      </w:r>
      <w:r w:rsidR="00532A48" w:rsidRPr="00CD7391">
        <w:rPr>
          <w:rFonts w:ascii="Arial" w:hAnsi="Arial" w:cs="Arial"/>
          <w:sz w:val="20"/>
          <w:szCs w:val="20"/>
        </w:rPr>
        <w:t xml:space="preserve">President </w:t>
      </w:r>
      <w:r w:rsidRPr="00CD7391">
        <w:rPr>
          <w:rFonts w:ascii="Arial" w:hAnsi="Arial" w:cs="Arial"/>
          <w:sz w:val="20"/>
          <w:szCs w:val="20"/>
        </w:rPr>
        <w:t xml:space="preserve">is not present within 15 minutes after the time fixed for the meeting or is unwilling to act, the </w:t>
      </w:r>
      <w:r w:rsidR="00532A48" w:rsidRPr="00CD7391">
        <w:rPr>
          <w:rFonts w:ascii="Arial" w:hAnsi="Arial" w:cs="Arial"/>
          <w:sz w:val="20"/>
          <w:szCs w:val="20"/>
        </w:rPr>
        <w:t>Vice</w:t>
      </w:r>
      <w:r w:rsidRPr="00CD7391">
        <w:rPr>
          <w:rFonts w:ascii="Arial" w:hAnsi="Arial" w:cs="Arial"/>
          <w:sz w:val="20"/>
          <w:szCs w:val="20"/>
        </w:rPr>
        <w:t xml:space="preserve">-president, is to preside as </w:t>
      </w:r>
      <w:r w:rsidR="00532A48" w:rsidRPr="00CD7391">
        <w:rPr>
          <w:rFonts w:ascii="Arial" w:hAnsi="Arial" w:cs="Arial"/>
          <w:sz w:val="20"/>
          <w:szCs w:val="20"/>
        </w:rPr>
        <w:t>Chairperson</w:t>
      </w:r>
      <w:r w:rsidRPr="00CD7391">
        <w:rPr>
          <w:rFonts w:ascii="Arial" w:hAnsi="Arial" w:cs="Arial"/>
          <w:sz w:val="20"/>
          <w:szCs w:val="20"/>
        </w:rPr>
        <w:t>; and</w:t>
      </w:r>
    </w:p>
    <w:p w:rsidR="00492A6E" w:rsidRPr="00CD7391" w:rsidRDefault="00492A6E" w:rsidP="001207B1">
      <w:pPr>
        <w:pStyle w:val="ListParagraph"/>
        <w:numPr>
          <w:ilvl w:val="0"/>
          <w:numId w:val="34"/>
        </w:numPr>
        <w:ind w:left="1134" w:hanging="340"/>
        <w:contextualSpacing w:val="0"/>
        <w:rPr>
          <w:rFonts w:ascii="Arial" w:hAnsi="Arial" w:cs="Arial"/>
          <w:sz w:val="20"/>
          <w:szCs w:val="20"/>
        </w:rPr>
      </w:pPr>
      <w:r w:rsidRPr="00CD7391">
        <w:rPr>
          <w:rFonts w:ascii="Arial" w:hAnsi="Arial" w:cs="Arial"/>
          <w:sz w:val="20"/>
          <w:szCs w:val="20"/>
        </w:rPr>
        <w:t xml:space="preserve">If the </w:t>
      </w:r>
      <w:r w:rsidR="00532A48" w:rsidRPr="00CD7391">
        <w:rPr>
          <w:rFonts w:ascii="Arial" w:hAnsi="Arial" w:cs="Arial"/>
          <w:sz w:val="20"/>
          <w:szCs w:val="20"/>
        </w:rPr>
        <w:t>Vice</w:t>
      </w:r>
      <w:r w:rsidRPr="00CD7391">
        <w:rPr>
          <w:rFonts w:ascii="Arial" w:hAnsi="Arial" w:cs="Arial"/>
          <w:sz w:val="20"/>
          <w:szCs w:val="20"/>
        </w:rPr>
        <w:t xml:space="preserve">-president is absent or unwilling to act as </w:t>
      </w:r>
      <w:r w:rsidR="00532A48" w:rsidRPr="00CD7391">
        <w:rPr>
          <w:rFonts w:ascii="Arial" w:hAnsi="Arial" w:cs="Arial"/>
          <w:sz w:val="20"/>
          <w:szCs w:val="20"/>
        </w:rPr>
        <w:t>Chairperson</w:t>
      </w:r>
      <w:r w:rsidRPr="00CD7391">
        <w:rPr>
          <w:rFonts w:ascii="Arial" w:hAnsi="Arial" w:cs="Arial"/>
          <w:sz w:val="20"/>
          <w:szCs w:val="20"/>
        </w:rPr>
        <w:t>, the Member</w:t>
      </w:r>
      <w:r w:rsidR="00532A48">
        <w:rPr>
          <w:rFonts w:ascii="Arial" w:hAnsi="Arial" w:cs="Arial"/>
          <w:sz w:val="20"/>
          <w:szCs w:val="20"/>
        </w:rPr>
        <w:t>s</w:t>
      </w:r>
      <w:r w:rsidRPr="00CD7391">
        <w:rPr>
          <w:rFonts w:ascii="Arial" w:hAnsi="Arial" w:cs="Arial"/>
          <w:sz w:val="20"/>
          <w:szCs w:val="20"/>
        </w:rPr>
        <w:t xml:space="preserve"> present must elect one of their number to be </w:t>
      </w:r>
      <w:r w:rsidR="00532A48" w:rsidRPr="00CD7391">
        <w:rPr>
          <w:rFonts w:ascii="Arial" w:hAnsi="Arial" w:cs="Arial"/>
          <w:sz w:val="20"/>
          <w:szCs w:val="20"/>
        </w:rPr>
        <w:t xml:space="preserve">Chairperson </w:t>
      </w:r>
      <w:r w:rsidRPr="00CD7391">
        <w:rPr>
          <w:rFonts w:ascii="Arial" w:hAnsi="Arial" w:cs="Arial"/>
          <w:sz w:val="20"/>
          <w:szCs w:val="20"/>
        </w:rPr>
        <w:t xml:space="preserve">of the meeting; and </w:t>
      </w:r>
    </w:p>
    <w:p w:rsidR="00492A6E" w:rsidRPr="00CD7391" w:rsidRDefault="00492A6E" w:rsidP="001207B1">
      <w:pPr>
        <w:pStyle w:val="ListParagraph"/>
        <w:numPr>
          <w:ilvl w:val="0"/>
          <w:numId w:val="34"/>
        </w:numPr>
        <w:ind w:left="1134" w:hanging="340"/>
        <w:contextualSpacing w:val="0"/>
        <w:rPr>
          <w:rFonts w:ascii="Arial" w:hAnsi="Arial" w:cs="Arial"/>
          <w:sz w:val="20"/>
          <w:szCs w:val="20"/>
        </w:rPr>
      </w:pPr>
      <w:r w:rsidRPr="00CD7391">
        <w:rPr>
          <w:rFonts w:ascii="Arial" w:hAnsi="Arial" w:cs="Arial"/>
          <w:sz w:val="20"/>
          <w:szCs w:val="20"/>
        </w:rPr>
        <w:t xml:space="preserve">The </w:t>
      </w:r>
      <w:r w:rsidR="00532A48" w:rsidRPr="00CD7391">
        <w:rPr>
          <w:rFonts w:ascii="Arial" w:hAnsi="Arial" w:cs="Arial"/>
          <w:sz w:val="20"/>
          <w:szCs w:val="20"/>
        </w:rPr>
        <w:t xml:space="preserve">Chairperson </w:t>
      </w:r>
      <w:r w:rsidRPr="00CD7391">
        <w:rPr>
          <w:rFonts w:ascii="Arial" w:hAnsi="Arial" w:cs="Arial"/>
          <w:sz w:val="20"/>
          <w:szCs w:val="20"/>
        </w:rPr>
        <w:t xml:space="preserve">must conduct the meeting in a proper and orderly way; and </w:t>
      </w:r>
    </w:p>
    <w:p w:rsidR="00492A6E" w:rsidRPr="00CD7391" w:rsidRDefault="00492A6E" w:rsidP="001207B1">
      <w:pPr>
        <w:pStyle w:val="ListParagraph"/>
        <w:numPr>
          <w:ilvl w:val="0"/>
          <w:numId w:val="34"/>
        </w:numPr>
        <w:ind w:left="1134" w:hanging="340"/>
        <w:contextualSpacing w:val="0"/>
        <w:rPr>
          <w:rFonts w:ascii="Arial" w:hAnsi="Arial" w:cs="Arial"/>
          <w:sz w:val="20"/>
          <w:szCs w:val="20"/>
        </w:rPr>
      </w:pPr>
      <w:r w:rsidRPr="00CD7391">
        <w:rPr>
          <w:rFonts w:ascii="Arial" w:hAnsi="Arial" w:cs="Arial"/>
          <w:sz w:val="20"/>
          <w:szCs w:val="20"/>
        </w:rPr>
        <w:t>Each question, matter or resolution (other than a Special Resolution) must be decided by a majority of votes of the Members present; and</w:t>
      </w:r>
    </w:p>
    <w:p w:rsidR="00492A6E" w:rsidRPr="00CD7391" w:rsidRDefault="00492A6E" w:rsidP="001207B1">
      <w:pPr>
        <w:pStyle w:val="ListParagraph"/>
        <w:numPr>
          <w:ilvl w:val="0"/>
          <w:numId w:val="34"/>
        </w:numPr>
        <w:ind w:left="1134" w:hanging="340"/>
        <w:contextualSpacing w:val="0"/>
        <w:rPr>
          <w:rFonts w:ascii="Arial" w:hAnsi="Arial" w:cs="Arial"/>
          <w:sz w:val="20"/>
          <w:szCs w:val="20"/>
        </w:rPr>
      </w:pPr>
      <w:r w:rsidRPr="00CD7391">
        <w:rPr>
          <w:rFonts w:ascii="Arial" w:hAnsi="Arial" w:cs="Arial"/>
          <w:sz w:val="20"/>
          <w:szCs w:val="20"/>
        </w:rPr>
        <w:t xml:space="preserve">Each Member present and entitled to vote is entitled to one vote only and, if the votes are equal, the </w:t>
      </w:r>
      <w:r w:rsidR="00532A48" w:rsidRPr="00CD7391">
        <w:rPr>
          <w:rFonts w:ascii="Arial" w:hAnsi="Arial" w:cs="Arial"/>
          <w:sz w:val="20"/>
          <w:szCs w:val="20"/>
        </w:rPr>
        <w:t xml:space="preserve">Chairperson </w:t>
      </w:r>
      <w:r w:rsidRPr="00CD7391">
        <w:rPr>
          <w:rFonts w:ascii="Arial" w:hAnsi="Arial" w:cs="Arial"/>
          <w:sz w:val="20"/>
          <w:szCs w:val="20"/>
        </w:rPr>
        <w:t>has a casting vote as well as a primary vote; and</w:t>
      </w:r>
    </w:p>
    <w:p w:rsidR="00492A6E" w:rsidRPr="00CD7391" w:rsidRDefault="00492A6E" w:rsidP="001207B1">
      <w:pPr>
        <w:pStyle w:val="ListParagraph"/>
        <w:numPr>
          <w:ilvl w:val="0"/>
          <w:numId w:val="33"/>
        </w:numPr>
        <w:ind w:left="794" w:hanging="454"/>
        <w:contextualSpacing w:val="0"/>
        <w:rPr>
          <w:rFonts w:ascii="Arial" w:hAnsi="Arial" w:cs="Arial"/>
          <w:sz w:val="20"/>
          <w:szCs w:val="20"/>
        </w:rPr>
      </w:pPr>
      <w:r w:rsidRPr="00CD7391">
        <w:rPr>
          <w:rFonts w:ascii="Arial" w:hAnsi="Arial" w:cs="Arial"/>
          <w:sz w:val="20"/>
          <w:szCs w:val="20"/>
        </w:rPr>
        <w:t>a Member is not entitled to vote at a General Meeting if the Member</w:t>
      </w:r>
      <w:r w:rsidR="00532A48">
        <w:rPr>
          <w:rFonts w:ascii="Arial" w:hAnsi="Arial" w:cs="Arial"/>
          <w:sz w:val="20"/>
          <w:szCs w:val="20"/>
        </w:rPr>
        <w:t>’</w:t>
      </w:r>
      <w:r w:rsidRPr="00CD7391">
        <w:rPr>
          <w:rFonts w:ascii="Arial" w:hAnsi="Arial" w:cs="Arial"/>
          <w:sz w:val="20"/>
          <w:szCs w:val="20"/>
        </w:rPr>
        <w:t xml:space="preserve">s subscription is in arrears at the date of the meeting; and </w:t>
      </w:r>
    </w:p>
    <w:p w:rsidR="00492A6E" w:rsidRPr="00CD7391" w:rsidRDefault="00492A6E" w:rsidP="001207B1">
      <w:pPr>
        <w:pStyle w:val="ListParagraph"/>
        <w:numPr>
          <w:ilvl w:val="0"/>
          <w:numId w:val="33"/>
        </w:numPr>
        <w:ind w:left="794" w:hanging="454"/>
        <w:contextualSpacing w:val="0"/>
        <w:rPr>
          <w:rFonts w:ascii="Arial" w:hAnsi="Arial" w:cs="Arial"/>
          <w:sz w:val="20"/>
          <w:szCs w:val="20"/>
        </w:rPr>
      </w:pPr>
      <w:r w:rsidRPr="00CD7391">
        <w:rPr>
          <w:rFonts w:ascii="Arial" w:hAnsi="Arial" w:cs="Arial"/>
          <w:sz w:val="20"/>
          <w:szCs w:val="20"/>
        </w:rPr>
        <w:t xml:space="preserve">a Member may not vote by proxy; </w:t>
      </w:r>
    </w:p>
    <w:p w:rsidR="00492A6E" w:rsidRPr="00CD7391" w:rsidRDefault="00492A6E" w:rsidP="001207B1">
      <w:pPr>
        <w:pStyle w:val="ListParagraph"/>
        <w:numPr>
          <w:ilvl w:val="0"/>
          <w:numId w:val="33"/>
        </w:numPr>
        <w:ind w:left="794" w:hanging="454"/>
        <w:contextualSpacing w:val="0"/>
        <w:rPr>
          <w:rFonts w:ascii="Arial" w:hAnsi="Arial" w:cs="Arial"/>
          <w:sz w:val="20"/>
          <w:szCs w:val="20"/>
        </w:rPr>
      </w:pPr>
      <w:r w:rsidRPr="00CD7391">
        <w:rPr>
          <w:rFonts w:ascii="Arial" w:hAnsi="Arial" w:cs="Arial"/>
          <w:sz w:val="20"/>
          <w:szCs w:val="20"/>
        </w:rPr>
        <w:t xml:space="preserve">if a secret ballot is held, the </w:t>
      </w:r>
      <w:r w:rsidR="00532A48" w:rsidRPr="00CD7391">
        <w:rPr>
          <w:rFonts w:ascii="Arial" w:hAnsi="Arial" w:cs="Arial"/>
          <w:sz w:val="20"/>
          <w:szCs w:val="20"/>
        </w:rPr>
        <w:t xml:space="preserve">Chairperson </w:t>
      </w:r>
      <w:r w:rsidRPr="00CD7391">
        <w:rPr>
          <w:rFonts w:ascii="Arial" w:hAnsi="Arial" w:cs="Arial"/>
          <w:sz w:val="20"/>
          <w:szCs w:val="20"/>
        </w:rPr>
        <w:t xml:space="preserve">must appoint two Members to conduct the secret ballot in the way the </w:t>
      </w:r>
      <w:r w:rsidR="00532A48" w:rsidRPr="00CD7391">
        <w:rPr>
          <w:rFonts w:ascii="Arial" w:hAnsi="Arial" w:cs="Arial"/>
          <w:sz w:val="20"/>
          <w:szCs w:val="20"/>
        </w:rPr>
        <w:t xml:space="preserve">Chairperson </w:t>
      </w:r>
      <w:r w:rsidRPr="00CD7391">
        <w:rPr>
          <w:rFonts w:ascii="Arial" w:hAnsi="Arial" w:cs="Arial"/>
          <w:sz w:val="20"/>
          <w:szCs w:val="20"/>
        </w:rPr>
        <w:t xml:space="preserve">decides; and </w:t>
      </w:r>
    </w:p>
    <w:p w:rsidR="00492A6E" w:rsidRPr="00CD7391" w:rsidRDefault="00492A6E" w:rsidP="001207B1">
      <w:pPr>
        <w:pStyle w:val="ListParagraph"/>
        <w:numPr>
          <w:ilvl w:val="0"/>
          <w:numId w:val="33"/>
        </w:numPr>
        <w:ind w:left="794" w:hanging="454"/>
        <w:contextualSpacing w:val="0"/>
        <w:rPr>
          <w:rFonts w:ascii="Arial" w:hAnsi="Arial" w:cs="Arial"/>
          <w:sz w:val="20"/>
          <w:szCs w:val="20"/>
        </w:rPr>
      </w:pPr>
      <w:r w:rsidRPr="00CD7391">
        <w:rPr>
          <w:rFonts w:ascii="Arial" w:hAnsi="Arial" w:cs="Arial"/>
          <w:sz w:val="20"/>
          <w:szCs w:val="20"/>
        </w:rPr>
        <w:t xml:space="preserve">The result of a secret ballot as declared by the </w:t>
      </w:r>
      <w:r w:rsidR="00532A48" w:rsidRPr="00CD7391">
        <w:rPr>
          <w:rFonts w:ascii="Arial" w:hAnsi="Arial" w:cs="Arial"/>
          <w:sz w:val="20"/>
          <w:szCs w:val="20"/>
        </w:rPr>
        <w:t xml:space="preserve">Chairperson </w:t>
      </w:r>
      <w:r w:rsidRPr="00CD7391">
        <w:rPr>
          <w:rFonts w:ascii="Arial" w:hAnsi="Arial" w:cs="Arial"/>
          <w:sz w:val="20"/>
          <w:szCs w:val="20"/>
        </w:rPr>
        <w:t xml:space="preserve">is taken to be a resolution of the meeting at which the ballot was held. </w:t>
      </w:r>
    </w:p>
    <w:p w:rsidR="00492A6E" w:rsidRPr="00CD7391" w:rsidRDefault="00492A6E" w:rsidP="00C576F3">
      <w:pPr>
        <w:pStyle w:val="Heading2"/>
      </w:pPr>
      <w:bookmarkStart w:id="22" w:name="_Toc435258481"/>
      <w:r w:rsidRPr="00CD7391">
        <w:t>Voting at General and Regular Meetings</w:t>
      </w:r>
      <w:bookmarkEnd w:id="22"/>
    </w:p>
    <w:p w:rsidR="00492A6E" w:rsidRPr="00750861" w:rsidRDefault="00492A6E" w:rsidP="00750861">
      <w:pPr>
        <w:ind w:left="357" w:firstLine="0"/>
        <w:rPr>
          <w:rFonts w:ascii="Arial" w:hAnsi="Arial" w:cs="Arial"/>
          <w:sz w:val="20"/>
          <w:szCs w:val="20"/>
        </w:rPr>
      </w:pPr>
      <w:r w:rsidRPr="00750861">
        <w:rPr>
          <w:rFonts w:ascii="Arial" w:hAnsi="Arial" w:cs="Arial"/>
          <w:sz w:val="20"/>
          <w:szCs w:val="20"/>
        </w:rPr>
        <w:t>The business of this Club at any General Meeting or any reg</w:t>
      </w:r>
      <w:r w:rsidR="00532A48">
        <w:rPr>
          <w:rFonts w:ascii="Arial" w:hAnsi="Arial" w:cs="Arial"/>
          <w:sz w:val="20"/>
          <w:szCs w:val="20"/>
        </w:rPr>
        <w:t xml:space="preserve">ular meeting shall be by viva </w:t>
      </w:r>
      <w:proofErr w:type="spellStart"/>
      <w:r w:rsidR="00532A48">
        <w:rPr>
          <w:rFonts w:ascii="Arial" w:hAnsi="Arial" w:cs="Arial"/>
          <w:sz w:val="20"/>
          <w:szCs w:val="20"/>
        </w:rPr>
        <w:t>voce</w:t>
      </w:r>
      <w:proofErr w:type="spellEnd"/>
      <w:r w:rsidR="00532A48">
        <w:rPr>
          <w:rFonts w:ascii="Arial" w:hAnsi="Arial" w:cs="Arial"/>
          <w:sz w:val="20"/>
          <w:szCs w:val="20"/>
        </w:rPr>
        <w:t xml:space="preserve"> vote except the election of O</w:t>
      </w:r>
      <w:r w:rsidRPr="00750861">
        <w:rPr>
          <w:rFonts w:ascii="Arial" w:hAnsi="Arial" w:cs="Arial"/>
          <w:sz w:val="20"/>
          <w:szCs w:val="20"/>
        </w:rPr>
        <w:t xml:space="preserve">fficers and Directors, which shall be by ballot. The Board may determine that a specific resolution be considered by ballot rather than by viva </w:t>
      </w:r>
      <w:proofErr w:type="spellStart"/>
      <w:r w:rsidRPr="00750861">
        <w:rPr>
          <w:rFonts w:ascii="Arial" w:hAnsi="Arial" w:cs="Arial"/>
          <w:sz w:val="20"/>
          <w:szCs w:val="20"/>
        </w:rPr>
        <w:t>voce</w:t>
      </w:r>
      <w:proofErr w:type="spellEnd"/>
      <w:r w:rsidRPr="00750861">
        <w:rPr>
          <w:rFonts w:ascii="Arial" w:hAnsi="Arial" w:cs="Arial"/>
          <w:sz w:val="20"/>
          <w:szCs w:val="20"/>
        </w:rPr>
        <w:t xml:space="preserve"> vote. </w:t>
      </w:r>
    </w:p>
    <w:p w:rsidR="00492A6E" w:rsidRPr="00CD7391" w:rsidRDefault="00492A6E" w:rsidP="00C576F3">
      <w:pPr>
        <w:pStyle w:val="Heading2"/>
      </w:pPr>
      <w:bookmarkStart w:id="23" w:name="_Toc435258482"/>
      <w:r w:rsidRPr="00CD7391">
        <w:t>Special General Meeting</w:t>
      </w:r>
      <w:bookmarkEnd w:id="23"/>
    </w:p>
    <w:p w:rsidR="00492A6E" w:rsidRPr="00CD7391" w:rsidRDefault="00492A6E" w:rsidP="001207B1">
      <w:pPr>
        <w:pStyle w:val="ListParagraph"/>
        <w:numPr>
          <w:ilvl w:val="0"/>
          <w:numId w:val="35"/>
        </w:numPr>
        <w:ind w:left="794" w:hanging="454"/>
        <w:contextualSpacing w:val="0"/>
        <w:rPr>
          <w:rFonts w:ascii="Arial" w:hAnsi="Arial" w:cs="Arial"/>
          <w:sz w:val="20"/>
          <w:szCs w:val="20"/>
        </w:rPr>
      </w:pPr>
      <w:r w:rsidRPr="00CD7391">
        <w:rPr>
          <w:rFonts w:ascii="Arial" w:hAnsi="Arial" w:cs="Arial"/>
          <w:sz w:val="20"/>
          <w:szCs w:val="20"/>
        </w:rPr>
        <w:t xml:space="preserve">The </w:t>
      </w:r>
      <w:r w:rsidR="00532A48" w:rsidRPr="00CD7391">
        <w:rPr>
          <w:rFonts w:ascii="Arial" w:hAnsi="Arial" w:cs="Arial"/>
          <w:sz w:val="20"/>
          <w:szCs w:val="20"/>
        </w:rPr>
        <w:t xml:space="preserve">Secretary </w:t>
      </w:r>
      <w:r w:rsidRPr="00CD7391">
        <w:rPr>
          <w:rFonts w:ascii="Arial" w:hAnsi="Arial" w:cs="Arial"/>
          <w:sz w:val="20"/>
          <w:szCs w:val="20"/>
        </w:rPr>
        <w:t>may only call a special General Meeting by giving each Member notice of the meeting within 14 days after:</w:t>
      </w:r>
    </w:p>
    <w:p w:rsidR="00492A6E" w:rsidRPr="00CD7391" w:rsidRDefault="00492A6E" w:rsidP="001207B1">
      <w:pPr>
        <w:pStyle w:val="ListParagraph"/>
        <w:numPr>
          <w:ilvl w:val="0"/>
          <w:numId w:val="36"/>
        </w:numPr>
        <w:ind w:left="1134" w:hanging="340"/>
        <w:contextualSpacing w:val="0"/>
        <w:rPr>
          <w:rFonts w:ascii="Arial" w:hAnsi="Arial" w:cs="Arial"/>
          <w:sz w:val="20"/>
          <w:szCs w:val="20"/>
        </w:rPr>
      </w:pPr>
      <w:r w:rsidRPr="00CD7391">
        <w:rPr>
          <w:rFonts w:ascii="Arial" w:hAnsi="Arial" w:cs="Arial"/>
          <w:sz w:val="20"/>
          <w:szCs w:val="20"/>
        </w:rPr>
        <w:t xml:space="preserve">Being directed to call the meeting by the Board; or </w:t>
      </w:r>
    </w:p>
    <w:p w:rsidR="00492A6E" w:rsidRPr="00CD7391" w:rsidRDefault="00492A6E" w:rsidP="001207B1">
      <w:pPr>
        <w:pStyle w:val="ListParagraph"/>
        <w:numPr>
          <w:ilvl w:val="0"/>
          <w:numId w:val="36"/>
        </w:numPr>
        <w:ind w:left="1134" w:hanging="340"/>
        <w:contextualSpacing w:val="0"/>
        <w:rPr>
          <w:rFonts w:ascii="Arial" w:hAnsi="Arial" w:cs="Arial"/>
          <w:sz w:val="20"/>
          <w:szCs w:val="20"/>
        </w:rPr>
      </w:pPr>
      <w:r w:rsidRPr="00CD7391">
        <w:rPr>
          <w:rFonts w:ascii="Arial" w:hAnsi="Arial" w:cs="Arial"/>
          <w:sz w:val="20"/>
          <w:szCs w:val="20"/>
        </w:rPr>
        <w:t>Being given a written request signed by:</w:t>
      </w:r>
    </w:p>
    <w:p w:rsidR="00492A6E" w:rsidRPr="00CD7391" w:rsidRDefault="00492A6E" w:rsidP="001207B1">
      <w:pPr>
        <w:pStyle w:val="ListParagraph"/>
        <w:numPr>
          <w:ilvl w:val="0"/>
          <w:numId w:val="45"/>
        </w:numPr>
        <w:ind w:left="1588" w:hanging="227"/>
        <w:contextualSpacing w:val="0"/>
        <w:rPr>
          <w:rFonts w:ascii="Arial" w:hAnsi="Arial" w:cs="Arial"/>
          <w:sz w:val="20"/>
          <w:szCs w:val="20"/>
        </w:rPr>
      </w:pPr>
      <w:r w:rsidRPr="00CD7391">
        <w:rPr>
          <w:rFonts w:ascii="Arial" w:hAnsi="Arial" w:cs="Arial"/>
          <w:sz w:val="20"/>
          <w:szCs w:val="20"/>
        </w:rPr>
        <w:t>At least 33% of the number of Members of the Board when the request is signed; or</w:t>
      </w:r>
    </w:p>
    <w:p w:rsidR="00492A6E" w:rsidRPr="00CD7391" w:rsidRDefault="00492A6E" w:rsidP="001207B1">
      <w:pPr>
        <w:pStyle w:val="ListParagraph"/>
        <w:numPr>
          <w:ilvl w:val="0"/>
          <w:numId w:val="45"/>
        </w:numPr>
        <w:ind w:left="1588" w:hanging="227"/>
        <w:contextualSpacing w:val="0"/>
        <w:rPr>
          <w:rFonts w:ascii="Arial" w:hAnsi="Arial" w:cs="Arial"/>
          <w:sz w:val="20"/>
          <w:szCs w:val="20"/>
        </w:rPr>
      </w:pPr>
      <w:r w:rsidRPr="00CD7391">
        <w:rPr>
          <w:rFonts w:ascii="Arial" w:hAnsi="Arial" w:cs="Arial"/>
          <w:sz w:val="20"/>
          <w:szCs w:val="20"/>
        </w:rPr>
        <w:t xml:space="preserve">At least the number of ordinary Members of the club equal to double the number of board members when the request is signed plus 1. </w:t>
      </w:r>
    </w:p>
    <w:p w:rsidR="00C679DC" w:rsidRDefault="00492A6E" w:rsidP="001207B1">
      <w:pPr>
        <w:pStyle w:val="ListParagraph"/>
        <w:numPr>
          <w:ilvl w:val="0"/>
          <w:numId w:val="35"/>
        </w:numPr>
        <w:ind w:left="794" w:hanging="454"/>
        <w:contextualSpacing w:val="0"/>
        <w:rPr>
          <w:rFonts w:ascii="Arial" w:hAnsi="Arial" w:cs="Arial"/>
          <w:sz w:val="20"/>
          <w:szCs w:val="20"/>
        </w:rPr>
      </w:pPr>
      <w:r w:rsidRPr="00CD7391">
        <w:rPr>
          <w:rFonts w:ascii="Arial" w:hAnsi="Arial" w:cs="Arial"/>
          <w:sz w:val="20"/>
          <w:szCs w:val="20"/>
        </w:rPr>
        <w:t>A request mentioned in</w:t>
      </w:r>
      <w:r w:rsidR="00C679DC">
        <w:rPr>
          <w:rFonts w:ascii="Arial" w:hAnsi="Arial" w:cs="Arial"/>
          <w:sz w:val="20"/>
          <w:szCs w:val="20"/>
        </w:rPr>
        <w:t xml:space="preserve"> subsection (1) (b) must state:</w:t>
      </w:r>
    </w:p>
    <w:p w:rsidR="00492A6E" w:rsidRPr="00CD7391" w:rsidRDefault="00492A6E" w:rsidP="001207B1">
      <w:pPr>
        <w:pStyle w:val="ListParagraph"/>
        <w:numPr>
          <w:ilvl w:val="0"/>
          <w:numId w:val="37"/>
        </w:numPr>
        <w:ind w:left="1134" w:hanging="340"/>
        <w:contextualSpacing w:val="0"/>
        <w:rPr>
          <w:rFonts w:ascii="Arial" w:hAnsi="Arial" w:cs="Arial"/>
          <w:sz w:val="20"/>
          <w:szCs w:val="20"/>
        </w:rPr>
      </w:pPr>
      <w:r w:rsidRPr="00CD7391">
        <w:rPr>
          <w:rFonts w:ascii="Arial" w:hAnsi="Arial" w:cs="Arial"/>
          <w:sz w:val="20"/>
          <w:szCs w:val="20"/>
        </w:rPr>
        <w:t>Why the special General Meeting is being called; and</w:t>
      </w:r>
    </w:p>
    <w:p w:rsidR="00C679DC" w:rsidRDefault="00492A6E" w:rsidP="001207B1">
      <w:pPr>
        <w:pStyle w:val="ListParagraph"/>
        <w:numPr>
          <w:ilvl w:val="0"/>
          <w:numId w:val="37"/>
        </w:numPr>
        <w:ind w:left="1134" w:hanging="340"/>
        <w:contextualSpacing w:val="0"/>
        <w:rPr>
          <w:rFonts w:ascii="Arial" w:hAnsi="Arial" w:cs="Arial"/>
          <w:sz w:val="20"/>
          <w:szCs w:val="20"/>
        </w:rPr>
      </w:pPr>
      <w:r w:rsidRPr="00CD7391">
        <w:rPr>
          <w:rFonts w:ascii="Arial" w:hAnsi="Arial" w:cs="Arial"/>
          <w:sz w:val="20"/>
          <w:szCs w:val="20"/>
        </w:rPr>
        <w:t xml:space="preserve">The Business to be conducted at the meeting. </w:t>
      </w:r>
    </w:p>
    <w:p w:rsidR="00C679DC" w:rsidRDefault="00492A6E" w:rsidP="001207B1">
      <w:pPr>
        <w:pStyle w:val="ListParagraph"/>
        <w:numPr>
          <w:ilvl w:val="0"/>
          <w:numId w:val="35"/>
        </w:numPr>
        <w:ind w:left="794" w:hanging="454"/>
        <w:contextualSpacing w:val="0"/>
        <w:rPr>
          <w:rFonts w:ascii="Arial" w:hAnsi="Arial" w:cs="Arial"/>
          <w:sz w:val="20"/>
          <w:szCs w:val="20"/>
        </w:rPr>
      </w:pPr>
      <w:r w:rsidRPr="00CD7391">
        <w:rPr>
          <w:rFonts w:ascii="Arial" w:hAnsi="Arial" w:cs="Arial"/>
          <w:sz w:val="20"/>
          <w:szCs w:val="20"/>
        </w:rPr>
        <w:lastRenderedPageBreak/>
        <w:t>A Special General Meeting must be held within 3 months after the secretary</w:t>
      </w:r>
      <w:r w:rsidR="00C679DC">
        <w:rPr>
          <w:rFonts w:ascii="Arial" w:hAnsi="Arial" w:cs="Arial"/>
          <w:sz w:val="20"/>
          <w:szCs w:val="20"/>
        </w:rPr>
        <w:t xml:space="preserve">: </w:t>
      </w:r>
    </w:p>
    <w:p w:rsidR="00492A6E" w:rsidRPr="00CD7391" w:rsidRDefault="00492A6E" w:rsidP="001207B1">
      <w:pPr>
        <w:pStyle w:val="ListParagraph"/>
        <w:numPr>
          <w:ilvl w:val="0"/>
          <w:numId w:val="38"/>
        </w:numPr>
        <w:ind w:left="1134" w:hanging="340"/>
        <w:contextualSpacing w:val="0"/>
        <w:rPr>
          <w:rFonts w:ascii="Arial" w:hAnsi="Arial" w:cs="Arial"/>
          <w:sz w:val="20"/>
          <w:szCs w:val="20"/>
        </w:rPr>
      </w:pPr>
      <w:r w:rsidRPr="00CD7391">
        <w:rPr>
          <w:rFonts w:ascii="Arial" w:hAnsi="Arial" w:cs="Arial"/>
          <w:sz w:val="20"/>
          <w:szCs w:val="20"/>
        </w:rPr>
        <w:t xml:space="preserve">Is directed to call the meeting by the Board; or </w:t>
      </w:r>
    </w:p>
    <w:p w:rsidR="00C679DC" w:rsidRDefault="00492A6E" w:rsidP="001207B1">
      <w:pPr>
        <w:pStyle w:val="ListParagraph"/>
        <w:numPr>
          <w:ilvl w:val="0"/>
          <w:numId w:val="38"/>
        </w:numPr>
        <w:ind w:left="1134" w:hanging="340"/>
        <w:contextualSpacing w:val="0"/>
        <w:rPr>
          <w:rFonts w:ascii="Arial" w:hAnsi="Arial" w:cs="Arial"/>
          <w:sz w:val="20"/>
          <w:szCs w:val="20"/>
        </w:rPr>
      </w:pPr>
      <w:r w:rsidRPr="00CD7391">
        <w:rPr>
          <w:rFonts w:ascii="Arial" w:hAnsi="Arial" w:cs="Arial"/>
          <w:sz w:val="20"/>
          <w:szCs w:val="20"/>
        </w:rPr>
        <w:t>Is given the written request mentioned in sub Regulation 24 (1)(b)</w:t>
      </w:r>
    </w:p>
    <w:p w:rsidR="00492A6E" w:rsidRPr="00CD7391" w:rsidRDefault="00532A48" w:rsidP="001207B1">
      <w:pPr>
        <w:pStyle w:val="ListParagraph"/>
        <w:numPr>
          <w:ilvl w:val="0"/>
          <w:numId w:val="35"/>
        </w:numPr>
        <w:ind w:left="794" w:hanging="454"/>
        <w:contextualSpacing w:val="0"/>
        <w:rPr>
          <w:rFonts w:ascii="Arial" w:hAnsi="Arial" w:cs="Arial"/>
          <w:sz w:val="20"/>
          <w:szCs w:val="20"/>
        </w:rPr>
      </w:pPr>
      <w:r>
        <w:rPr>
          <w:rFonts w:ascii="Arial" w:hAnsi="Arial" w:cs="Arial"/>
          <w:sz w:val="20"/>
          <w:szCs w:val="20"/>
        </w:rPr>
        <w:t>If the S</w:t>
      </w:r>
      <w:r w:rsidR="00492A6E" w:rsidRPr="00CD7391">
        <w:rPr>
          <w:rFonts w:ascii="Arial" w:hAnsi="Arial" w:cs="Arial"/>
          <w:sz w:val="20"/>
          <w:szCs w:val="20"/>
        </w:rPr>
        <w:t>ecretary is unable or unwilling to</w:t>
      </w:r>
      <w:r>
        <w:rPr>
          <w:rFonts w:ascii="Arial" w:hAnsi="Arial" w:cs="Arial"/>
          <w:sz w:val="20"/>
          <w:szCs w:val="20"/>
        </w:rPr>
        <w:t xml:space="preserve"> call the special meeting, the P</w:t>
      </w:r>
      <w:r w:rsidR="00492A6E" w:rsidRPr="00CD7391">
        <w:rPr>
          <w:rFonts w:ascii="Arial" w:hAnsi="Arial" w:cs="Arial"/>
          <w:sz w:val="20"/>
          <w:szCs w:val="20"/>
        </w:rPr>
        <w:t>resident must call the meeting.</w:t>
      </w:r>
    </w:p>
    <w:p w:rsidR="00492A6E" w:rsidRPr="00CD7391" w:rsidRDefault="00492A6E" w:rsidP="00C576F3">
      <w:pPr>
        <w:pStyle w:val="Heading2"/>
      </w:pPr>
      <w:bookmarkStart w:id="24" w:name="_Toc435258483"/>
      <w:r w:rsidRPr="00CD7391">
        <w:t>Regular Club Meetings</w:t>
      </w:r>
      <w:bookmarkEnd w:id="24"/>
    </w:p>
    <w:p w:rsidR="00492A6E" w:rsidRPr="00C679DC" w:rsidRDefault="00492A6E" w:rsidP="00C679DC">
      <w:pPr>
        <w:ind w:left="357" w:firstLine="0"/>
        <w:rPr>
          <w:rFonts w:ascii="Arial" w:hAnsi="Arial" w:cs="Arial"/>
          <w:sz w:val="20"/>
          <w:szCs w:val="20"/>
        </w:rPr>
      </w:pPr>
      <w:r w:rsidRPr="00C679DC">
        <w:rPr>
          <w:rFonts w:ascii="Arial" w:hAnsi="Arial" w:cs="Arial"/>
          <w:sz w:val="20"/>
          <w:szCs w:val="20"/>
        </w:rPr>
        <w:t>For the avoidance of doubt, Regular Club meetings are not General Meetings and the provisions of this Constitution applicable to General Meetings apply to regular Club meetings only when tha</w:t>
      </w:r>
      <w:r w:rsidR="00636E19" w:rsidRPr="00C679DC">
        <w:rPr>
          <w:rFonts w:ascii="Arial" w:hAnsi="Arial" w:cs="Arial"/>
          <w:sz w:val="20"/>
          <w:szCs w:val="20"/>
        </w:rPr>
        <w:t>t</w:t>
      </w:r>
      <w:r w:rsidRPr="00C679DC">
        <w:rPr>
          <w:rFonts w:ascii="Arial" w:hAnsi="Arial" w:cs="Arial"/>
          <w:sz w:val="20"/>
          <w:szCs w:val="20"/>
        </w:rPr>
        <w:t xml:space="preserve"> is expressly provided. </w:t>
      </w:r>
    </w:p>
    <w:p w:rsidR="00492A6E" w:rsidRPr="00CD7391" w:rsidRDefault="00492A6E" w:rsidP="00C576F3">
      <w:pPr>
        <w:pStyle w:val="Heading2"/>
      </w:pPr>
      <w:bookmarkStart w:id="25" w:name="_Toc435258484"/>
      <w:r w:rsidRPr="00CD7391">
        <w:t>Minutes of Board Meetings and General Meetings</w:t>
      </w:r>
      <w:bookmarkEnd w:id="25"/>
    </w:p>
    <w:p w:rsidR="00C679DC" w:rsidRDefault="00492A6E" w:rsidP="001207B1">
      <w:pPr>
        <w:pStyle w:val="ListParagraph"/>
        <w:numPr>
          <w:ilvl w:val="0"/>
          <w:numId w:val="39"/>
        </w:numPr>
        <w:ind w:left="794" w:hanging="454"/>
        <w:contextualSpacing w:val="0"/>
        <w:rPr>
          <w:rFonts w:ascii="Arial" w:hAnsi="Arial" w:cs="Arial"/>
          <w:sz w:val="20"/>
          <w:szCs w:val="20"/>
        </w:rPr>
      </w:pPr>
      <w:r w:rsidRPr="00CD7391">
        <w:rPr>
          <w:rFonts w:ascii="Arial" w:hAnsi="Arial" w:cs="Arial"/>
          <w:sz w:val="20"/>
          <w:szCs w:val="20"/>
        </w:rPr>
        <w:t xml:space="preserve">The secretary must ensure full and accurate minutes of all questions, matters resolutions and other proceedings of each Board meeting and each General Meeting are entered in a minute </w:t>
      </w:r>
      <w:r w:rsidR="002247AC">
        <w:rPr>
          <w:rFonts w:ascii="Arial" w:hAnsi="Arial" w:cs="Arial"/>
          <w:sz w:val="20"/>
          <w:szCs w:val="20"/>
        </w:rPr>
        <w:t>record</w:t>
      </w:r>
      <w:r w:rsidRPr="00CD7391">
        <w:rPr>
          <w:rFonts w:ascii="Arial" w:hAnsi="Arial" w:cs="Arial"/>
          <w:sz w:val="20"/>
          <w:szCs w:val="20"/>
        </w:rPr>
        <w:t xml:space="preserve">. </w:t>
      </w:r>
    </w:p>
    <w:p w:rsidR="00C679DC" w:rsidRDefault="00492A6E" w:rsidP="001207B1">
      <w:pPr>
        <w:pStyle w:val="ListParagraph"/>
        <w:numPr>
          <w:ilvl w:val="0"/>
          <w:numId w:val="39"/>
        </w:numPr>
        <w:ind w:left="794" w:hanging="454"/>
        <w:contextualSpacing w:val="0"/>
        <w:rPr>
          <w:rFonts w:ascii="Arial" w:hAnsi="Arial" w:cs="Arial"/>
          <w:sz w:val="20"/>
          <w:szCs w:val="20"/>
        </w:rPr>
      </w:pPr>
      <w:r w:rsidRPr="00CD7391">
        <w:rPr>
          <w:rFonts w:ascii="Arial" w:hAnsi="Arial" w:cs="Arial"/>
          <w:sz w:val="20"/>
          <w:szCs w:val="20"/>
        </w:rPr>
        <w:t>To ensure the accuracy of the minutes recorded under subsection (1):</w:t>
      </w:r>
    </w:p>
    <w:p w:rsidR="00492A6E" w:rsidRPr="00CD7391" w:rsidRDefault="00492A6E" w:rsidP="001207B1">
      <w:pPr>
        <w:pStyle w:val="ListParagraph"/>
        <w:numPr>
          <w:ilvl w:val="0"/>
          <w:numId w:val="40"/>
        </w:numPr>
        <w:ind w:left="1134" w:hanging="340"/>
        <w:contextualSpacing w:val="0"/>
        <w:rPr>
          <w:rFonts w:ascii="Arial" w:hAnsi="Arial" w:cs="Arial"/>
          <w:sz w:val="20"/>
          <w:szCs w:val="20"/>
        </w:rPr>
      </w:pPr>
      <w:r w:rsidRPr="00CD7391">
        <w:rPr>
          <w:rFonts w:ascii="Arial" w:hAnsi="Arial" w:cs="Arial"/>
          <w:sz w:val="20"/>
          <w:szCs w:val="20"/>
        </w:rPr>
        <w:t>The minutes of each Board meeting must be signed by the chairperson of the meeting, or the chairperson of the next Board meeting, verifying their accuracy; and</w:t>
      </w:r>
    </w:p>
    <w:p w:rsidR="00C679DC" w:rsidRDefault="00492A6E" w:rsidP="001207B1">
      <w:pPr>
        <w:pStyle w:val="ListParagraph"/>
        <w:numPr>
          <w:ilvl w:val="0"/>
          <w:numId w:val="40"/>
        </w:numPr>
        <w:ind w:left="1134" w:hanging="340"/>
        <w:contextualSpacing w:val="0"/>
        <w:rPr>
          <w:rFonts w:ascii="Arial" w:hAnsi="Arial" w:cs="Arial"/>
          <w:sz w:val="20"/>
          <w:szCs w:val="20"/>
        </w:rPr>
      </w:pPr>
      <w:r w:rsidRPr="00CD7391">
        <w:rPr>
          <w:rFonts w:ascii="Arial" w:hAnsi="Arial" w:cs="Arial"/>
          <w:sz w:val="20"/>
          <w:szCs w:val="20"/>
        </w:rPr>
        <w:t xml:space="preserve">The minutes of each General Meeting and of each regular meeting must be signed by the chairperson of the meeting, or the chairperson of the next meeting of the Club that is a General Meeting or annual General Meeting, verifying their accuracy. </w:t>
      </w:r>
    </w:p>
    <w:p w:rsidR="00492A6E" w:rsidRPr="00CD7391" w:rsidRDefault="002247AC" w:rsidP="001207B1">
      <w:pPr>
        <w:pStyle w:val="ListParagraph"/>
        <w:numPr>
          <w:ilvl w:val="0"/>
          <w:numId w:val="39"/>
        </w:numPr>
        <w:ind w:left="794" w:hanging="454"/>
        <w:contextualSpacing w:val="0"/>
        <w:rPr>
          <w:rFonts w:ascii="Arial" w:hAnsi="Arial" w:cs="Arial"/>
          <w:sz w:val="20"/>
          <w:szCs w:val="20"/>
        </w:rPr>
      </w:pPr>
      <w:r>
        <w:rPr>
          <w:rFonts w:ascii="Arial" w:hAnsi="Arial" w:cs="Arial"/>
          <w:sz w:val="20"/>
          <w:szCs w:val="20"/>
        </w:rPr>
        <w:t>The S</w:t>
      </w:r>
      <w:r w:rsidR="00492A6E" w:rsidRPr="00CD7391">
        <w:rPr>
          <w:rFonts w:ascii="Arial" w:hAnsi="Arial" w:cs="Arial"/>
          <w:sz w:val="20"/>
          <w:szCs w:val="20"/>
        </w:rPr>
        <w:t xml:space="preserve">ecretary must ensure the minute book for each General Meeting (or, as the case requires, for each regular meeting) </w:t>
      </w:r>
      <w:r>
        <w:rPr>
          <w:rFonts w:ascii="Arial" w:hAnsi="Arial" w:cs="Arial"/>
          <w:sz w:val="20"/>
          <w:szCs w:val="20"/>
        </w:rPr>
        <w:t>i</w:t>
      </w:r>
      <w:r w:rsidR="00492A6E" w:rsidRPr="00CD7391">
        <w:rPr>
          <w:rFonts w:ascii="Arial" w:hAnsi="Arial" w:cs="Arial"/>
          <w:sz w:val="20"/>
          <w:szCs w:val="20"/>
        </w:rPr>
        <w:t xml:space="preserve">s open for inspection at all reasonable times by any financial </w:t>
      </w:r>
      <w:r w:rsidR="00636E19" w:rsidRPr="00CD7391">
        <w:rPr>
          <w:rFonts w:ascii="Arial" w:hAnsi="Arial" w:cs="Arial"/>
          <w:sz w:val="20"/>
          <w:szCs w:val="20"/>
        </w:rPr>
        <w:t>m</w:t>
      </w:r>
      <w:r w:rsidR="00492A6E" w:rsidRPr="00CD7391">
        <w:rPr>
          <w:rFonts w:ascii="Arial" w:hAnsi="Arial" w:cs="Arial"/>
          <w:sz w:val="20"/>
          <w:szCs w:val="20"/>
        </w:rPr>
        <w:t xml:space="preserve">ember who previously applies to the </w:t>
      </w:r>
      <w:r>
        <w:rPr>
          <w:rFonts w:ascii="Arial" w:hAnsi="Arial" w:cs="Arial"/>
          <w:sz w:val="20"/>
          <w:szCs w:val="20"/>
        </w:rPr>
        <w:t>S</w:t>
      </w:r>
      <w:r w:rsidR="00492A6E" w:rsidRPr="00CD7391">
        <w:rPr>
          <w:rFonts w:ascii="Arial" w:hAnsi="Arial" w:cs="Arial"/>
          <w:sz w:val="20"/>
          <w:szCs w:val="20"/>
        </w:rPr>
        <w:t>ecretary for the inspection.</w:t>
      </w:r>
    </w:p>
    <w:p w:rsidR="00492A6E" w:rsidRPr="00CD7391" w:rsidRDefault="00492A6E" w:rsidP="00C576F3">
      <w:pPr>
        <w:pStyle w:val="Heading2"/>
      </w:pPr>
      <w:bookmarkStart w:id="26" w:name="_Toc435258485"/>
      <w:r w:rsidRPr="00CD7391">
        <w:t>Funds and Accounts</w:t>
      </w:r>
      <w:bookmarkEnd w:id="26"/>
    </w:p>
    <w:p w:rsidR="00492A6E" w:rsidRPr="00CD7391" w:rsidRDefault="00492A6E" w:rsidP="001207B1">
      <w:pPr>
        <w:pStyle w:val="ListParagraph"/>
        <w:numPr>
          <w:ilvl w:val="0"/>
          <w:numId w:val="41"/>
        </w:numPr>
        <w:ind w:left="794" w:hanging="454"/>
        <w:contextualSpacing w:val="0"/>
        <w:rPr>
          <w:rFonts w:ascii="Arial" w:hAnsi="Arial" w:cs="Arial"/>
          <w:sz w:val="20"/>
          <w:szCs w:val="20"/>
        </w:rPr>
      </w:pPr>
      <w:r w:rsidRPr="00CD7391">
        <w:rPr>
          <w:rFonts w:ascii="Arial" w:hAnsi="Arial" w:cs="Arial"/>
          <w:sz w:val="20"/>
          <w:szCs w:val="20"/>
        </w:rPr>
        <w:t xml:space="preserve">Prior to the beginning of each Year, the Board shall prepare a budget of estimated income and expenditures for the year, which shall stand as the limit of expenditures for these purposes, unless otherwise ordered by action of the Board. The Budget shall be broken into two separate parts; one in respect of Club administration, management and operations and one in respect of charitable/service operations. </w:t>
      </w:r>
    </w:p>
    <w:p w:rsidR="00492A6E" w:rsidRPr="00CD7391" w:rsidRDefault="00492A6E" w:rsidP="001207B1">
      <w:pPr>
        <w:pStyle w:val="ListParagraph"/>
        <w:numPr>
          <w:ilvl w:val="0"/>
          <w:numId w:val="41"/>
        </w:numPr>
        <w:ind w:left="794" w:hanging="454"/>
        <w:contextualSpacing w:val="0"/>
        <w:rPr>
          <w:rFonts w:ascii="Arial" w:hAnsi="Arial" w:cs="Arial"/>
          <w:sz w:val="20"/>
          <w:szCs w:val="20"/>
        </w:rPr>
      </w:pPr>
      <w:r w:rsidRPr="00CD7391">
        <w:rPr>
          <w:rFonts w:ascii="Arial" w:hAnsi="Arial" w:cs="Arial"/>
          <w:sz w:val="20"/>
          <w:szCs w:val="20"/>
        </w:rPr>
        <w:t xml:space="preserve">The Financial Year of this Club shall extend from 1 July to 30 June. </w:t>
      </w:r>
    </w:p>
    <w:p w:rsidR="00492A6E" w:rsidRPr="00CD7391" w:rsidRDefault="00492A6E" w:rsidP="001207B1">
      <w:pPr>
        <w:pStyle w:val="ListParagraph"/>
        <w:numPr>
          <w:ilvl w:val="0"/>
          <w:numId w:val="41"/>
        </w:numPr>
        <w:ind w:left="794" w:hanging="454"/>
        <w:contextualSpacing w:val="0"/>
        <w:rPr>
          <w:rFonts w:ascii="Arial" w:hAnsi="Arial" w:cs="Arial"/>
          <w:sz w:val="20"/>
          <w:szCs w:val="20"/>
        </w:rPr>
      </w:pPr>
      <w:r w:rsidRPr="00CD7391">
        <w:rPr>
          <w:rFonts w:ascii="Arial" w:hAnsi="Arial" w:cs="Arial"/>
          <w:sz w:val="20"/>
          <w:szCs w:val="20"/>
        </w:rPr>
        <w:t xml:space="preserve">The Funds of the Club must be kept in an account or accounts in the name of the Club in a financial institution or institutions decided by the Board. </w:t>
      </w:r>
    </w:p>
    <w:p w:rsidR="00492A6E" w:rsidRPr="00CD7391" w:rsidRDefault="00492A6E" w:rsidP="001207B1">
      <w:pPr>
        <w:pStyle w:val="ListParagraph"/>
        <w:numPr>
          <w:ilvl w:val="0"/>
          <w:numId w:val="41"/>
        </w:numPr>
        <w:ind w:left="794" w:hanging="454"/>
        <w:contextualSpacing w:val="0"/>
        <w:rPr>
          <w:rFonts w:ascii="Arial" w:hAnsi="Arial" w:cs="Arial"/>
          <w:sz w:val="20"/>
          <w:szCs w:val="20"/>
        </w:rPr>
      </w:pPr>
      <w:r w:rsidRPr="00CD7391">
        <w:rPr>
          <w:rFonts w:ascii="Arial" w:hAnsi="Arial" w:cs="Arial"/>
          <w:sz w:val="20"/>
          <w:szCs w:val="20"/>
        </w:rPr>
        <w:t>Separate records shall be maintained for:</w:t>
      </w:r>
    </w:p>
    <w:p w:rsidR="00492A6E" w:rsidRPr="00CD7391" w:rsidRDefault="00492A6E" w:rsidP="001207B1">
      <w:pPr>
        <w:pStyle w:val="ListParagraph"/>
        <w:numPr>
          <w:ilvl w:val="0"/>
          <w:numId w:val="42"/>
        </w:numPr>
        <w:ind w:left="1134" w:hanging="340"/>
        <w:contextualSpacing w:val="0"/>
        <w:rPr>
          <w:rFonts w:ascii="Arial" w:hAnsi="Arial" w:cs="Arial"/>
          <w:sz w:val="20"/>
          <w:szCs w:val="20"/>
        </w:rPr>
      </w:pPr>
      <w:r w:rsidRPr="00CD7391">
        <w:rPr>
          <w:rFonts w:ascii="Arial" w:hAnsi="Arial" w:cs="Arial"/>
          <w:sz w:val="20"/>
          <w:szCs w:val="20"/>
        </w:rPr>
        <w:t>Funds for club administration, management and operations; and</w:t>
      </w:r>
    </w:p>
    <w:p w:rsidR="00492A6E" w:rsidRPr="00CD7391" w:rsidRDefault="00492A6E" w:rsidP="001207B1">
      <w:pPr>
        <w:pStyle w:val="ListParagraph"/>
        <w:numPr>
          <w:ilvl w:val="0"/>
          <w:numId w:val="42"/>
        </w:numPr>
        <w:ind w:left="1134" w:hanging="340"/>
        <w:contextualSpacing w:val="0"/>
        <w:rPr>
          <w:rFonts w:ascii="Arial" w:hAnsi="Arial" w:cs="Arial"/>
          <w:sz w:val="20"/>
          <w:szCs w:val="20"/>
        </w:rPr>
      </w:pPr>
      <w:r w:rsidRPr="00CD7391">
        <w:rPr>
          <w:rFonts w:ascii="Arial" w:hAnsi="Arial" w:cs="Arial"/>
          <w:sz w:val="20"/>
          <w:szCs w:val="20"/>
        </w:rPr>
        <w:t>Funds for service projects</w:t>
      </w:r>
    </w:p>
    <w:p w:rsidR="00492A6E" w:rsidRPr="00C679DC" w:rsidRDefault="00C679DC" w:rsidP="00D15D5B">
      <w:pPr>
        <w:ind w:left="1248"/>
        <w:rPr>
          <w:rFonts w:ascii="Arial" w:hAnsi="Arial" w:cs="Arial"/>
          <w:sz w:val="20"/>
          <w:szCs w:val="20"/>
        </w:rPr>
      </w:pPr>
      <w:r>
        <w:rPr>
          <w:rFonts w:ascii="Arial" w:hAnsi="Arial" w:cs="Arial"/>
          <w:sz w:val="20"/>
          <w:szCs w:val="20"/>
        </w:rPr>
        <w:t>s</w:t>
      </w:r>
      <w:r w:rsidR="00492A6E" w:rsidRPr="00C679DC">
        <w:rPr>
          <w:rFonts w:ascii="Arial" w:hAnsi="Arial" w:cs="Arial"/>
          <w:sz w:val="20"/>
          <w:szCs w:val="20"/>
        </w:rPr>
        <w:t xml:space="preserve">o that such funds are immediately separable and identifiable. </w:t>
      </w:r>
    </w:p>
    <w:p w:rsidR="00492A6E" w:rsidRPr="00CD7391" w:rsidRDefault="00492A6E" w:rsidP="001207B1">
      <w:pPr>
        <w:pStyle w:val="ListParagraph"/>
        <w:numPr>
          <w:ilvl w:val="0"/>
          <w:numId w:val="43"/>
        </w:numPr>
        <w:ind w:left="794" w:hanging="454"/>
        <w:contextualSpacing w:val="0"/>
        <w:rPr>
          <w:rFonts w:ascii="Arial" w:hAnsi="Arial" w:cs="Arial"/>
          <w:sz w:val="20"/>
          <w:szCs w:val="20"/>
        </w:rPr>
      </w:pPr>
      <w:r w:rsidRPr="00CD7391">
        <w:rPr>
          <w:rFonts w:ascii="Arial" w:hAnsi="Arial" w:cs="Arial"/>
          <w:sz w:val="20"/>
          <w:szCs w:val="20"/>
        </w:rPr>
        <w:t xml:space="preserve">Records and accounts must be kept in the English language showing full and accurate particulars of the financial affairs of the Club. </w:t>
      </w:r>
    </w:p>
    <w:p w:rsidR="00492A6E" w:rsidRPr="00CD7391" w:rsidRDefault="00492A6E" w:rsidP="001207B1">
      <w:pPr>
        <w:pStyle w:val="ListParagraph"/>
        <w:numPr>
          <w:ilvl w:val="0"/>
          <w:numId w:val="43"/>
        </w:numPr>
        <w:ind w:left="794" w:hanging="454"/>
        <w:contextualSpacing w:val="0"/>
        <w:rPr>
          <w:rFonts w:ascii="Arial" w:hAnsi="Arial" w:cs="Arial"/>
          <w:sz w:val="20"/>
          <w:szCs w:val="20"/>
        </w:rPr>
      </w:pPr>
      <w:r w:rsidRPr="00CD7391">
        <w:rPr>
          <w:rFonts w:ascii="Arial" w:hAnsi="Arial" w:cs="Arial"/>
          <w:sz w:val="20"/>
          <w:szCs w:val="20"/>
        </w:rPr>
        <w:t xml:space="preserve">All amounts must be deposited in a Club financial institution account as soon as practicable after receipt. </w:t>
      </w:r>
    </w:p>
    <w:p w:rsidR="00492A6E" w:rsidRPr="00CD7391" w:rsidRDefault="00492A6E" w:rsidP="001207B1">
      <w:pPr>
        <w:pStyle w:val="ListParagraph"/>
        <w:numPr>
          <w:ilvl w:val="0"/>
          <w:numId w:val="43"/>
        </w:numPr>
        <w:ind w:left="794" w:hanging="454"/>
        <w:contextualSpacing w:val="0"/>
        <w:rPr>
          <w:rFonts w:ascii="Arial" w:hAnsi="Arial" w:cs="Arial"/>
          <w:sz w:val="20"/>
          <w:szCs w:val="20"/>
        </w:rPr>
      </w:pPr>
      <w:r w:rsidRPr="00CD7391">
        <w:rPr>
          <w:rFonts w:ascii="Arial" w:hAnsi="Arial" w:cs="Arial"/>
          <w:sz w:val="20"/>
          <w:szCs w:val="20"/>
        </w:rPr>
        <w:t>A Payment by the club in excess of $1</w:t>
      </w:r>
      <w:r w:rsidR="002247AC">
        <w:rPr>
          <w:rFonts w:ascii="Arial" w:hAnsi="Arial" w:cs="Arial"/>
          <w:sz w:val="20"/>
          <w:szCs w:val="20"/>
        </w:rPr>
        <w:t>,000.00</w:t>
      </w:r>
      <w:r w:rsidRPr="00CD7391">
        <w:rPr>
          <w:rFonts w:ascii="Arial" w:hAnsi="Arial" w:cs="Arial"/>
          <w:sz w:val="20"/>
          <w:szCs w:val="20"/>
        </w:rPr>
        <w:t xml:space="preserve"> must be made by cheque or electronic funds transfer. </w:t>
      </w:r>
    </w:p>
    <w:p w:rsidR="00492A6E" w:rsidRPr="00CD7391" w:rsidRDefault="00492A6E" w:rsidP="001207B1">
      <w:pPr>
        <w:pStyle w:val="ListParagraph"/>
        <w:numPr>
          <w:ilvl w:val="0"/>
          <w:numId w:val="43"/>
        </w:numPr>
        <w:ind w:left="794" w:hanging="454"/>
        <w:contextualSpacing w:val="0"/>
        <w:rPr>
          <w:rFonts w:ascii="Arial" w:hAnsi="Arial" w:cs="Arial"/>
          <w:sz w:val="20"/>
          <w:szCs w:val="20"/>
        </w:rPr>
      </w:pPr>
      <w:r w:rsidRPr="00CD7391">
        <w:rPr>
          <w:rFonts w:ascii="Arial" w:hAnsi="Arial" w:cs="Arial"/>
          <w:sz w:val="20"/>
          <w:szCs w:val="20"/>
        </w:rPr>
        <w:t>If a payment is made by cheque, the cheque must be signed by any two of the following;</w:t>
      </w:r>
    </w:p>
    <w:p w:rsidR="00492A6E" w:rsidRPr="00CD7391" w:rsidRDefault="00492A6E" w:rsidP="001207B1">
      <w:pPr>
        <w:pStyle w:val="ListParagraph"/>
        <w:numPr>
          <w:ilvl w:val="0"/>
          <w:numId w:val="44"/>
        </w:numPr>
        <w:ind w:left="1134" w:hanging="340"/>
        <w:contextualSpacing w:val="0"/>
        <w:rPr>
          <w:rFonts w:ascii="Arial" w:hAnsi="Arial" w:cs="Arial"/>
          <w:sz w:val="20"/>
          <w:szCs w:val="20"/>
        </w:rPr>
      </w:pPr>
      <w:r w:rsidRPr="00CD7391">
        <w:rPr>
          <w:rFonts w:ascii="Arial" w:hAnsi="Arial" w:cs="Arial"/>
          <w:sz w:val="20"/>
          <w:szCs w:val="20"/>
        </w:rPr>
        <w:t>The president;</w:t>
      </w:r>
    </w:p>
    <w:p w:rsidR="00492A6E" w:rsidRPr="00CD7391" w:rsidRDefault="00492A6E" w:rsidP="001207B1">
      <w:pPr>
        <w:pStyle w:val="ListParagraph"/>
        <w:numPr>
          <w:ilvl w:val="0"/>
          <w:numId w:val="44"/>
        </w:numPr>
        <w:ind w:left="1134" w:hanging="340"/>
        <w:contextualSpacing w:val="0"/>
        <w:rPr>
          <w:rFonts w:ascii="Arial" w:hAnsi="Arial" w:cs="Arial"/>
          <w:sz w:val="20"/>
          <w:szCs w:val="20"/>
        </w:rPr>
      </w:pPr>
      <w:r w:rsidRPr="00CD7391">
        <w:rPr>
          <w:rFonts w:ascii="Arial" w:hAnsi="Arial" w:cs="Arial"/>
          <w:sz w:val="20"/>
          <w:szCs w:val="20"/>
        </w:rPr>
        <w:t>The secretary;</w:t>
      </w:r>
    </w:p>
    <w:p w:rsidR="00492A6E" w:rsidRPr="00CD7391" w:rsidRDefault="00492A6E" w:rsidP="001207B1">
      <w:pPr>
        <w:pStyle w:val="ListParagraph"/>
        <w:numPr>
          <w:ilvl w:val="0"/>
          <w:numId w:val="44"/>
        </w:numPr>
        <w:ind w:left="1134" w:hanging="340"/>
        <w:contextualSpacing w:val="0"/>
        <w:rPr>
          <w:rFonts w:ascii="Arial" w:hAnsi="Arial" w:cs="Arial"/>
          <w:sz w:val="20"/>
          <w:szCs w:val="20"/>
        </w:rPr>
      </w:pPr>
      <w:r w:rsidRPr="00CD7391">
        <w:rPr>
          <w:rFonts w:ascii="Arial" w:hAnsi="Arial" w:cs="Arial"/>
          <w:sz w:val="20"/>
          <w:szCs w:val="20"/>
        </w:rPr>
        <w:lastRenderedPageBreak/>
        <w:t>The treasurer;</w:t>
      </w:r>
    </w:p>
    <w:p w:rsidR="00492A6E" w:rsidRPr="00CD7391" w:rsidRDefault="00492A6E" w:rsidP="001207B1">
      <w:pPr>
        <w:pStyle w:val="ListParagraph"/>
        <w:numPr>
          <w:ilvl w:val="0"/>
          <w:numId w:val="44"/>
        </w:numPr>
        <w:ind w:left="1134" w:hanging="340"/>
        <w:contextualSpacing w:val="0"/>
        <w:rPr>
          <w:rFonts w:ascii="Arial" w:hAnsi="Arial" w:cs="Arial"/>
          <w:sz w:val="20"/>
          <w:szCs w:val="20"/>
        </w:rPr>
      </w:pPr>
      <w:r w:rsidRPr="00CD7391">
        <w:rPr>
          <w:rFonts w:ascii="Arial" w:hAnsi="Arial" w:cs="Arial"/>
          <w:sz w:val="20"/>
          <w:szCs w:val="20"/>
        </w:rPr>
        <w:t xml:space="preserve">Any 1 of 3 other Members of the Club who have been authorized by the Board to sign cheques issues by the Club. </w:t>
      </w:r>
    </w:p>
    <w:p w:rsidR="00492A6E" w:rsidRPr="00CD7391" w:rsidRDefault="00492A6E" w:rsidP="001207B1">
      <w:pPr>
        <w:pStyle w:val="ListParagraph"/>
        <w:numPr>
          <w:ilvl w:val="0"/>
          <w:numId w:val="43"/>
        </w:numPr>
        <w:ind w:left="794" w:hanging="454"/>
        <w:contextualSpacing w:val="0"/>
        <w:rPr>
          <w:rFonts w:ascii="Arial" w:hAnsi="Arial" w:cs="Arial"/>
          <w:sz w:val="20"/>
          <w:szCs w:val="20"/>
        </w:rPr>
      </w:pPr>
      <w:r w:rsidRPr="00CD7391">
        <w:rPr>
          <w:rFonts w:ascii="Arial" w:hAnsi="Arial" w:cs="Arial"/>
          <w:sz w:val="20"/>
          <w:szCs w:val="20"/>
        </w:rPr>
        <w:t xml:space="preserve">However, one of the persons who sign the cheques must be the president, the secretary or the treasurer. </w:t>
      </w:r>
    </w:p>
    <w:p w:rsidR="00492A6E" w:rsidRPr="00CD7391" w:rsidRDefault="00492A6E" w:rsidP="001207B1">
      <w:pPr>
        <w:pStyle w:val="ListParagraph"/>
        <w:numPr>
          <w:ilvl w:val="0"/>
          <w:numId w:val="43"/>
        </w:numPr>
        <w:ind w:left="794" w:hanging="454"/>
        <w:contextualSpacing w:val="0"/>
        <w:rPr>
          <w:rFonts w:ascii="Arial" w:hAnsi="Arial" w:cs="Arial"/>
          <w:sz w:val="20"/>
          <w:szCs w:val="20"/>
        </w:rPr>
      </w:pPr>
      <w:r w:rsidRPr="00CD7391">
        <w:rPr>
          <w:rFonts w:ascii="Arial" w:hAnsi="Arial" w:cs="Arial"/>
          <w:sz w:val="20"/>
          <w:szCs w:val="20"/>
        </w:rPr>
        <w:t xml:space="preserve">Cheques, other than cheques for wages, allowances or petty cash recoupment, must be crossed ‘not negotiable’. </w:t>
      </w:r>
    </w:p>
    <w:p w:rsidR="00492A6E" w:rsidRPr="00CD7391" w:rsidRDefault="00492A6E" w:rsidP="001207B1">
      <w:pPr>
        <w:pStyle w:val="ListParagraph"/>
        <w:numPr>
          <w:ilvl w:val="0"/>
          <w:numId w:val="43"/>
        </w:numPr>
        <w:ind w:left="794" w:hanging="454"/>
        <w:contextualSpacing w:val="0"/>
        <w:rPr>
          <w:rFonts w:ascii="Arial" w:hAnsi="Arial" w:cs="Arial"/>
          <w:sz w:val="20"/>
          <w:szCs w:val="20"/>
        </w:rPr>
      </w:pPr>
      <w:r w:rsidRPr="00CD7391">
        <w:rPr>
          <w:rFonts w:ascii="Arial" w:hAnsi="Arial" w:cs="Arial"/>
          <w:sz w:val="20"/>
          <w:szCs w:val="20"/>
        </w:rPr>
        <w:t xml:space="preserve">Any petty cash account must be kept on the imprest system, and the Board must decide the amount of petty cash to be kept in the account. </w:t>
      </w:r>
    </w:p>
    <w:p w:rsidR="00492A6E" w:rsidRPr="00CD7391" w:rsidRDefault="00492A6E" w:rsidP="001207B1">
      <w:pPr>
        <w:pStyle w:val="ListParagraph"/>
        <w:numPr>
          <w:ilvl w:val="0"/>
          <w:numId w:val="43"/>
        </w:numPr>
        <w:ind w:left="794" w:hanging="454"/>
        <w:contextualSpacing w:val="0"/>
        <w:rPr>
          <w:rFonts w:ascii="Arial" w:hAnsi="Arial" w:cs="Arial"/>
          <w:sz w:val="20"/>
          <w:szCs w:val="20"/>
        </w:rPr>
      </w:pPr>
      <w:r w:rsidRPr="00CD7391">
        <w:rPr>
          <w:rFonts w:ascii="Arial" w:hAnsi="Arial" w:cs="Arial"/>
          <w:sz w:val="20"/>
          <w:szCs w:val="20"/>
        </w:rPr>
        <w:t xml:space="preserve">All expenditure must be approved or ratified at a Board meeting. </w:t>
      </w:r>
    </w:p>
    <w:p w:rsidR="00492A6E" w:rsidRPr="00CD7391" w:rsidRDefault="00492A6E" w:rsidP="00C576F3">
      <w:pPr>
        <w:pStyle w:val="Heading2"/>
      </w:pPr>
      <w:bookmarkStart w:id="27" w:name="_Toc435258486"/>
      <w:r w:rsidRPr="00CD7391">
        <w:t>General financial matters</w:t>
      </w:r>
      <w:bookmarkEnd w:id="27"/>
    </w:p>
    <w:p w:rsidR="00492A6E" w:rsidRPr="00CD7391" w:rsidRDefault="002247AC" w:rsidP="001207B1">
      <w:pPr>
        <w:pStyle w:val="ListParagraph"/>
        <w:numPr>
          <w:ilvl w:val="0"/>
          <w:numId w:val="20"/>
        </w:numPr>
        <w:ind w:left="794" w:hanging="454"/>
        <w:contextualSpacing w:val="0"/>
        <w:rPr>
          <w:rFonts w:ascii="Arial" w:hAnsi="Arial" w:cs="Arial"/>
          <w:sz w:val="20"/>
          <w:szCs w:val="20"/>
        </w:rPr>
      </w:pPr>
      <w:r>
        <w:rPr>
          <w:rFonts w:ascii="Arial" w:hAnsi="Arial" w:cs="Arial"/>
          <w:sz w:val="20"/>
          <w:szCs w:val="20"/>
        </w:rPr>
        <w:t xml:space="preserve"> On behalf of the Board, the T</w:t>
      </w:r>
      <w:r w:rsidR="00492A6E" w:rsidRPr="00CD7391">
        <w:rPr>
          <w:rFonts w:ascii="Arial" w:hAnsi="Arial" w:cs="Arial"/>
          <w:sz w:val="20"/>
          <w:szCs w:val="20"/>
        </w:rPr>
        <w:t xml:space="preserve">reasurer must, as soon as practice able after the end of each Financial Year, ensure a financial statement for its last reportable Financial Year is prepared. </w:t>
      </w:r>
    </w:p>
    <w:p w:rsidR="00492A6E" w:rsidRPr="00CD7391" w:rsidRDefault="00492A6E" w:rsidP="001207B1">
      <w:pPr>
        <w:pStyle w:val="ListParagraph"/>
        <w:numPr>
          <w:ilvl w:val="0"/>
          <w:numId w:val="20"/>
        </w:numPr>
        <w:ind w:left="794" w:hanging="454"/>
        <w:contextualSpacing w:val="0"/>
        <w:rPr>
          <w:rFonts w:ascii="Arial" w:hAnsi="Arial" w:cs="Arial"/>
          <w:sz w:val="20"/>
          <w:szCs w:val="20"/>
        </w:rPr>
      </w:pPr>
      <w:r w:rsidRPr="00CD7391">
        <w:rPr>
          <w:rFonts w:ascii="Arial" w:hAnsi="Arial" w:cs="Arial"/>
          <w:sz w:val="20"/>
          <w:szCs w:val="20"/>
        </w:rPr>
        <w:t>The income and property of the Club must be used solely in promoting the Club</w:t>
      </w:r>
      <w:r w:rsidR="002247AC">
        <w:rPr>
          <w:rFonts w:ascii="Arial" w:hAnsi="Arial" w:cs="Arial"/>
          <w:sz w:val="20"/>
          <w:szCs w:val="20"/>
        </w:rPr>
        <w:t>’</w:t>
      </w:r>
      <w:r w:rsidRPr="00CD7391">
        <w:rPr>
          <w:rFonts w:ascii="Arial" w:hAnsi="Arial" w:cs="Arial"/>
          <w:sz w:val="20"/>
          <w:szCs w:val="20"/>
        </w:rPr>
        <w:t>s objects and exercising the Club</w:t>
      </w:r>
      <w:r w:rsidR="002247AC">
        <w:rPr>
          <w:rFonts w:ascii="Arial" w:hAnsi="Arial" w:cs="Arial"/>
          <w:sz w:val="20"/>
          <w:szCs w:val="20"/>
        </w:rPr>
        <w:t>’</w:t>
      </w:r>
      <w:r w:rsidRPr="00CD7391">
        <w:rPr>
          <w:rFonts w:ascii="Arial" w:hAnsi="Arial" w:cs="Arial"/>
          <w:sz w:val="20"/>
          <w:szCs w:val="20"/>
        </w:rPr>
        <w:t>s powers.</w:t>
      </w:r>
    </w:p>
    <w:p w:rsidR="00492A6E" w:rsidRPr="00CD7391" w:rsidRDefault="00492A6E" w:rsidP="00C576F3">
      <w:pPr>
        <w:pStyle w:val="Heading2"/>
      </w:pPr>
      <w:bookmarkStart w:id="28" w:name="_Toc435258487"/>
      <w:r w:rsidRPr="00CD7391">
        <w:t>Records</w:t>
      </w:r>
      <w:bookmarkEnd w:id="28"/>
    </w:p>
    <w:p w:rsidR="00492A6E" w:rsidRPr="00CD7391" w:rsidRDefault="00492A6E" w:rsidP="001207B1">
      <w:pPr>
        <w:pStyle w:val="ListParagraph"/>
        <w:numPr>
          <w:ilvl w:val="0"/>
          <w:numId w:val="21"/>
        </w:numPr>
        <w:ind w:left="794" w:hanging="454"/>
        <w:contextualSpacing w:val="0"/>
        <w:rPr>
          <w:rFonts w:ascii="Arial" w:hAnsi="Arial" w:cs="Arial"/>
          <w:sz w:val="20"/>
          <w:szCs w:val="20"/>
        </w:rPr>
      </w:pPr>
      <w:r w:rsidRPr="00CD7391">
        <w:rPr>
          <w:rFonts w:ascii="Arial" w:hAnsi="Arial" w:cs="Arial"/>
          <w:sz w:val="20"/>
          <w:szCs w:val="20"/>
        </w:rPr>
        <w:t xml:space="preserve">The Board must ensure the safe custody of books, documents, instruments of title and securities of the Club. </w:t>
      </w:r>
    </w:p>
    <w:p w:rsidR="00492A6E" w:rsidRPr="00CD7391" w:rsidRDefault="00492A6E" w:rsidP="001207B1">
      <w:pPr>
        <w:pStyle w:val="ListParagraph"/>
        <w:numPr>
          <w:ilvl w:val="0"/>
          <w:numId w:val="21"/>
        </w:numPr>
        <w:ind w:left="794" w:hanging="454"/>
        <w:contextualSpacing w:val="0"/>
        <w:rPr>
          <w:rFonts w:ascii="Arial" w:hAnsi="Arial" w:cs="Arial"/>
          <w:sz w:val="20"/>
          <w:szCs w:val="20"/>
        </w:rPr>
      </w:pPr>
      <w:r w:rsidRPr="00CD7391">
        <w:rPr>
          <w:rFonts w:ascii="Arial" w:hAnsi="Arial" w:cs="Arial"/>
          <w:sz w:val="20"/>
          <w:szCs w:val="20"/>
        </w:rPr>
        <w:t xml:space="preserve">Financial records and accounts must be kept in the English language showing full and accurate particulars of the financial affairs of the Club. </w:t>
      </w:r>
    </w:p>
    <w:p w:rsidR="00492A6E" w:rsidRPr="00CD7391" w:rsidRDefault="00492A6E" w:rsidP="001207B1">
      <w:pPr>
        <w:pStyle w:val="ListParagraph"/>
        <w:numPr>
          <w:ilvl w:val="0"/>
          <w:numId w:val="21"/>
        </w:numPr>
        <w:ind w:left="794" w:hanging="454"/>
        <w:contextualSpacing w:val="0"/>
        <w:rPr>
          <w:rFonts w:ascii="Arial" w:hAnsi="Arial" w:cs="Arial"/>
          <w:sz w:val="20"/>
          <w:szCs w:val="20"/>
        </w:rPr>
      </w:pPr>
      <w:r w:rsidRPr="00CD7391">
        <w:rPr>
          <w:rFonts w:ascii="Arial" w:hAnsi="Arial" w:cs="Arial"/>
          <w:sz w:val="20"/>
          <w:szCs w:val="20"/>
        </w:rPr>
        <w:t xml:space="preserve">Financial records and accounts must be retained for at least 7 years. </w:t>
      </w:r>
    </w:p>
    <w:p w:rsidR="00492A6E" w:rsidRPr="00CD7391" w:rsidRDefault="00492A6E" w:rsidP="00C576F3">
      <w:pPr>
        <w:pStyle w:val="Heading2"/>
      </w:pPr>
      <w:bookmarkStart w:id="29" w:name="_Toc435258488"/>
      <w:r w:rsidRPr="00CD7391">
        <w:t>Winding up</w:t>
      </w:r>
      <w:bookmarkEnd w:id="29"/>
    </w:p>
    <w:p w:rsidR="00492A6E" w:rsidRPr="00CD7391" w:rsidRDefault="00492A6E" w:rsidP="001207B1">
      <w:pPr>
        <w:pStyle w:val="ListParagraph"/>
        <w:numPr>
          <w:ilvl w:val="0"/>
          <w:numId w:val="18"/>
        </w:numPr>
        <w:ind w:left="794" w:hanging="454"/>
        <w:contextualSpacing w:val="0"/>
        <w:rPr>
          <w:rFonts w:ascii="Arial" w:hAnsi="Arial" w:cs="Arial"/>
          <w:sz w:val="20"/>
          <w:szCs w:val="20"/>
        </w:rPr>
      </w:pPr>
      <w:r w:rsidRPr="00CD7391">
        <w:rPr>
          <w:rFonts w:ascii="Arial" w:hAnsi="Arial" w:cs="Arial"/>
          <w:sz w:val="20"/>
          <w:szCs w:val="20"/>
        </w:rPr>
        <w:t>This Regulation applies if th</w:t>
      </w:r>
      <w:r w:rsidR="002247AC">
        <w:rPr>
          <w:rFonts w:ascii="Arial" w:hAnsi="Arial" w:cs="Arial"/>
          <w:sz w:val="20"/>
          <w:szCs w:val="20"/>
        </w:rPr>
        <w:t>e Club is wound</w:t>
      </w:r>
      <w:r w:rsidRPr="00CD7391">
        <w:rPr>
          <w:rFonts w:ascii="Arial" w:hAnsi="Arial" w:cs="Arial"/>
          <w:sz w:val="20"/>
          <w:szCs w:val="20"/>
        </w:rPr>
        <w:t xml:space="preserve"> up and has surplus assets. </w:t>
      </w:r>
    </w:p>
    <w:p w:rsidR="00492A6E" w:rsidRPr="00CD7391" w:rsidRDefault="00492A6E" w:rsidP="001207B1">
      <w:pPr>
        <w:pStyle w:val="ListParagraph"/>
        <w:numPr>
          <w:ilvl w:val="0"/>
          <w:numId w:val="18"/>
        </w:numPr>
        <w:ind w:left="794" w:hanging="454"/>
        <w:contextualSpacing w:val="0"/>
        <w:rPr>
          <w:rFonts w:ascii="Arial" w:hAnsi="Arial" w:cs="Arial"/>
          <w:sz w:val="20"/>
          <w:szCs w:val="20"/>
        </w:rPr>
      </w:pPr>
      <w:r w:rsidRPr="00CD7391">
        <w:rPr>
          <w:rFonts w:ascii="Arial" w:hAnsi="Arial" w:cs="Arial"/>
          <w:sz w:val="20"/>
          <w:szCs w:val="20"/>
        </w:rPr>
        <w:t xml:space="preserve">The surplus assets must not be distributed among the Club Members. </w:t>
      </w:r>
    </w:p>
    <w:p w:rsidR="00492A6E" w:rsidRPr="00CD7391" w:rsidRDefault="00492A6E" w:rsidP="001207B1">
      <w:pPr>
        <w:pStyle w:val="ListParagraph"/>
        <w:numPr>
          <w:ilvl w:val="0"/>
          <w:numId w:val="18"/>
        </w:numPr>
        <w:ind w:left="794" w:hanging="454"/>
        <w:contextualSpacing w:val="0"/>
        <w:rPr>
          <w:rFonts w:ascii="Arial" w:hAnsi="Arial" w:cs="Arial"/>
          <w:sz w:val="20"/>
          <w:szCs w:val="20"/>
        </w:rPr>
      </w:pPr>
      <w:r w:rsidRPr="00CD7391">
        <w:rPr>
          <w:rFonts w:ascii="Arial" w:hAnsi="Arial" w:cs="Arial"/>
          <w:sz w:val="20"/>
          <w:szCs w:val="20"/>
        </w:rPr>
        <w:t xml:space="preserve">The surplus assets must be given to another Rotary entity. </w:t>
      </w:r>
    </w:p>
    <w:p w:rsidR="00492A6E" w:rsidRPr="00CD7391" w:rsidRDefault="00492A6E" w:rsidP="001207B1">
      <w:pPr>
        <w:pStyle w:val="ListParagraph"/>
        <w:numPr>
          <w:ilvl w:val="0"/>
          <w:numId w:val="19"/>
        </w:numPr>
        <w:ind w:left="1134" w:hanging="340"/>
        <w:contextualSpacing w:val="0"/>
        <w:rPr>
          <w:rFonts w:ascii="Arial" w:hAnsi="Arial" w:cs="Arial"/>
          <w:sz w:val="20"/>
          <w:szCs w:val="20"/>
        </w:rPr>
      </w:pPr>
      <w:r w:rsidRPr="00CD7391">
        <w:rPr>
          <w:rFonts w:ascii="Arial" w:hAnsi="Arial" w:cs="Arial"/>
          <w:sz w:val="20"/>
          <w:szCs w:val="20"/>
        </w:rPr>
        <w:t xml:space="preserve">Having objects similar to the Clubs objects; and </w:t>
      </w:r>
    </w:p>
    <w:p w:rsidR="00492A6E" w:rsidRPr="00CD7391" w:rsidRDefault="00492A6E" w:rsidP="001207B1">
      <w:pPr>
        <w:pStyle w:val="ListParagraph"/>
        <w:numPr>
          <w:ilvl w:val="0"/>
          <w:numId w:val="19"/>
        </w:numPr>
        <w:ind w:left="1134" w:hanging="340"/>
        <w:contextualSpacing w:val="0"/>
        <w:rPr>
          <w:rFonts w:ascii="Arial" w:hAnsi="Arial" w:cs="Arial"/>
          <w:sz w:val="20"/>
          <w:szCs w:val="20"/>
        </w:rPr>
      </w:pPr>
      <w:r w:rsidRPr="00CD7391">
        <w:rPr>
          <w:rFonts w:ascii="Arial" w:hAnsi="Arial" w:cs="Arial"/>
          <w:sz w:val="20"/>
          <w:szCs w:val="20"/>
        </w:rPr>
        <w:t>The rules of which prohibit and distribution of the entity’s income and assets to its Members; and</w:t>
      </w:r>
    </w:p>
    <w:p w:rsidR="00492A6E" w:rsidRPr="00CD7391" w:rsidRDefault="00492A6E" w:rsidP="001207B1">
      <w:pPr>
        <w:pStyle w:val="ListParagraph"/>
        <w:numPr>
          <w:ilvl w:val="0"/>
          <w:numId w:val="19"/>
        </w:numPr>
        <w:ind w:left="1134" w:hanging="340"/>
        <w:contextualSpacing w:val="0"/>
        <w:rPr>
          <w:rFonts w:ascii="Arial" w:hAnsi="Arial" w:cs="Arial"/>
          <w:sz w:val="20"/>
          <w:szCs w:val="20"/>
        </w:rPr>
      </w:pPr>
      <w:r w:rsidRPr="00CD7391">
        <w:rPr>
          <w:rFonts w:ascii="Arial" w:hAnsi="Arial" w:cs="Arial"/>
          <w:sz w:val="20"/>
          <w:szCs w:val="20"/>
        </w:rPr>
        <w:t xml:space="preserve">Is exempt under taxation laws of Australia to pay income tax. </w:t>
      </w:r>
    </w:p>
    <w:p w:rsidR="000357CE" w:rsidRPr="00CD7391" w:rsidRDefault="00492A6E" w:rsidP="001207B1">
      <w:pPr>
        <w:pStyle w:val="ListParagraph"/>
        <w:numPr>
          <w:ilvl w:val="0"/>
          <w:numId w:val="18"/>
        </w:numPr>
        <w:ind w:left="794" w:hanging="454"/>
        <w:contextualSpacing w:val="0"/>
        <w:rPr>
          <w:rFonts w:ascii="Arial" w:hAnsi="Arial" w:cs="Arial"/>
          <w:sz w:val="20"/>
          <w:szCs w:val="20"/>
        </w:rPr>
      </w:pPr>
      <w:r w:rsidRPr="00CD7391">
        <w:rPr>
          <w:rFonts w:ascii="Arial" w:hAnsi="Arial" w:cs="Arial"/>
          <w:sz w:val="20"/>
          <w:szCs w:val="20"/>
        </w:rPr>
        <w:t xml:space="preserve">In this Regulation “surplus assets” has the meaning given by section 92(3) of the Act. </w:t>
      </w:r>
    </w:p>
    <w:sectPr w:rsidR="000357CE" w:rsidRPr="00CD73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60" w:rsidRDefault="00AC7B60" w:rsidP="00AC2799">
      <w:pPr>
        <w:spacing w:after="0"/>
      </w:pPr>
      <w:r>
        <w:separator/>
      </w:r>
    </w:p>
  </w:endnote>
  <w:endnote w:type="continuationSeparator" w:id="0">
    <w:p w:rsidR="00AC7B60" w:rsidRDefault="00AC7B60" w:rsidP="00AC2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99" w:rsidRDefault="00AC2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99903"/>
      <w:docPartObj>
        <w:docPartGallery w:val="Page Numbers (Bottom of Page)"/>
        <w:docPartUnique/>
      </w:docPartObj>
    </w:sdtPr>
    <w:sdtEndPr>
      <w:rPr>
        <w:noProof/>
      </w:rPr>
    </w:sdtEndPr>
    <w:sdtContent>
      <w:bookmarkStart w:id="30" w:name="_GoBack" w:displacedByCustomXml="prev"/>
      <w:p w:rsidR="00AC2799" w:rsidRDefault="00AC2799">
        <w:pPr>
          <w:pStyle w:val="Footer"/>
          <w:jc w:val="right"/>
        </w:pPr>
        <w:r w:rsidRPr="00AC2799">
          <w:rPr>
            <w:rFonts w:ascii="Arial" w:hAnsi="Arial" w:cs="Arial"/>
            <w:sz w:val="20"/>
          </w:rPr>
          <w:fldChar w:fldCharType="begin"/>
        </w:r>
        <w:r w:rsidRPr="00AC2799">
          <w:rPr>
            <w:rFonts w:ascii="Arial" w:hAnsi="Arial" w:cs="Arial"/>
            <w:sz w:val="20"/>
          </w:rPr>
          <w:instrText xml:space="preserve"> PAGE   \* MERGEFORMAT </w:instrText>
        </w:r>
        <w:r w:rsidRPr="00AC2799">
          <w:rPr>
            <w:rFonts w:ascii="Arial" w:hAnsi="Arial" w:cs="Arial"/>
            <w:sz w:val="20"/>
          </w:rPr>
          <w:fldChar w:fldCharType="separate"/>
        </w:r>
        <w:r>
          <w:rPr>
            <w:rFonts w:ascii="Arial" w:hAnsi="Arial" w:cs="Arial"/>
            <w:noProof/>
            <w:sz w:val="20"/>
          </w:rPr>
          <w:t>1</w:t>
        </w:r>
        <w:r w:rsidRPr="00AC2799">
          <w:rPr>
            <w:rFonts w:ascii="Arial" w:hAnsi="Arial" w:cs="Arial"/>
            <w:noProof/>
            <w:sz w:val="20"/>
          </w:rPr>
          <w:fldChar w:fldCharType="end"/>
        </w:r>
      </w:p>
      <w:bookmarkEnd w:id="30" w:displacedByCustomXml="next"/>
    </w:sdtContent>
  </w:sdt>
  <w:p w:rsidR="00AC2799" w:rsidRDefault="00AC2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99" w:rsidRDefault="00AC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60" w:rsidRDefault="00AC7B60" w:rsidP="00AC2799">
      <w:pPr>
        <w:spacing w:after="0"/>
      </w:pPr>
      <w:r>
        <w:separator/>
      </w:r>
    </w:p>
  </w:footnote>
  <w:footnote w:type="continuationSeparator" w:id="0">
    <w:p w:rsidR="00AC7B60" w:rsidRDefault="00AC7B60" w:rsidP="00AC27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99" w:rsidRDefault="00AC2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99" w:rsidRDefault="00AC2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99" w:rsidRDefault="00AC2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8A6"/>
    <w:multiLevelType w:val="hybridMultilevel"/>
    <w:tmpl w:val="BAA4DF90"/>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48A4548"/>
    <w:multiLevelType w:val="multilevel"/>
    <w:tmpl w:val="51C8DC84"/>
    <w:lvl w:ilvl="0">
      <w:start w:val="1"/>
      <w:numFmt w:val="upperRoman"/>
      <w:lvlText w:val="%1."/>
      <w:lvlJc w:val="right"/>
      <w:pPr>
        <w:ind w:left="1437" w:hanging="360"/>
      </w:pPr>
    </w:lvl>
    <w:lvl w:ilvl="1">
      <w:start w:val="1"/>
      <w:numFmt w:val="lowerLetter"/>
      <w:lvlText w:val="%2)"/>
      <w:lvlJc w:val="left"/>
      <w:pPr>
        <w:ind w:left="1797" w:hanging="360"/>
      </w:pPr>
    </w:lvl>
    <w:lvl w:ilvl="2">
      <w:start w:val="1"/>
      <w:numFmt w:val="lowerRoman"/>
      <w:lvlText w:val="%3)"/>
      <w:lvlJc w:val="left"/>
      <w:pPr>
        <w:ind w:left="2157" w:hanging="360"/>
      </w:pPr>
    </w:lvl>
    <w:lvl w:ilvl="3">
      <w:start w:val="1"/>
      <w:numFmt w:val="decimal"/>
      <w:lvlText w:val="(%4)"/>
      <w:lvlJc w:val="left"/>
      <w:pPr>
        <w:ind w:left="2517" w:hanging="360"/>
      </w:pPr>
    </w:lvl>
    <w:lvl w:ilvl="4">
      <w:start w:val="1"/>
      <w:numFmt w:val="lowerLetter"/>
      <w:lvlText w:val="(%5)"/>
      <w:lvlJc w:val="left"/>
      <w:pPr>
        <w:ind w:left="2877" w:hanging="360"/>
      </w:pPr>
    </w:lvl>
    <w:lvl w:ilvl="5">
      <w:start w:val="1"/>
      <w:numFmt w:val="lowerRoman"/>
      <w:lvlText w:val="(%6)"/>
      <w:lvlJc w:val="left"/>
      <w:pPr>
        <w:ind w:left="3237" w:hanging="360"/>
      </w:pPr>
    </w:lvl>
    <w:lvl w:ilvl="6">
      <w:start w:val="1"/>
      <w:numFmt w:val="decimal"/>
      <w:lvlText w:val="%7."/>
      <w:lvlJc w:val="left"/>
      <w:pPr>
        <w:ind w:left="3597" w:hanging="360"/>
      </w:pPr>
    </w:lvl>
    <w:lvl w:ilvl="7">
      <w:start w:val="1"/>
      <w:numFmt w:val="lowerLetter"/>
      <w:lvlText w:val="%8."/>
      <w:lvlJc w:val="left"/>
      <w:pPr>
        <w:ind w:left="3957" w:hanging="360"/>
      </w:pPr>
    </w:lvl>
    <w:lvl w:ilvl="8">
      <w:start w:val="1"/>
      <w:numFmt w:val="lowerRoman"/>
      <w:lvlText w:val="%9."/>
      <w:lvlJc w:val="left"/>
      <w:pPr>
        <w:ind w:left="4317" w:hanging="360"/>
      </w:pPr>
    </w:lvl>
  </w:abstractNum>
  <w:abstractNum w:abstractNumId="2" w15:restartNumberingAfterBreak="0">
    <w:nsid w:val="06396697"/>
    <w:multiLevelType w:val="hybridMultilevel"/>
    <w:tmpl w:val="923EC678"/>
    <w:lvl w:ilvl="0" w:tplc="63A41D86">
      <w:start w:val="1"/>
      <w:numFmt w:val="decimal"/>
      <w:lvlText w:val="(%1)"/>
      <w:lvlJc w:val="left"/>
      <w:pPr>
        <w:ind w:left="717" w:hanging="360"/>
      </w:pPr>
      <w:rPr>
        <w:rFonts w:hint="default"/>
        <w:b w:val="0"/>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A256810"/>
    <w:multiLevelType w:val="hybridMultilevel"/>
    <w:tmpl w:val="09FECB4A"/>
    <w:lvl w:ilvl="0" w:tplc="CA54A14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15:restartNumberingAfterBreak="0">
    <w:nsid w:val="0BE86AE9"/>
    <w:multiLevelType w:val="hybridMultilevel"/>
    <w:tmpl w:val="847C1748"/>
    <w:lvl w:ilvl="0" w:tplc="529A352E">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FC647A6"/>
    <w:multiLevelType w:val="hybridMultilevel"/>
    <w:tmpl w:val="BF080D14"/>
    <w:lvl w:ilvl="0" w:tplc="529A352E">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12A56E4C"/>
    <w:multiLevelType w:val="hybridMultilevel"/>
    <w:tmpl w:val="BB38FB7C"/>
    <w:lvl w:ilvl="0" w:tplc="529A352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B2796B"/>
    <w:multiLevelType w:val="hybridMultilevel"/>
    <w:tmpl w:val="AB6E2908"/>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8" w15:restartNumberingAfterBreak="0">
    <w:nsid w:val="19FE621F"/>
    <w:multiLevelType w:val="hybridMultilevel"/>
    <w:tmpl w:val="2C5E9D38"/>
    <w:lvl w:ilvl="0" w:tplc="529A352E">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 w15:restartNumberingAfterBreak="0">
    <w:nsid w:val="2481334B"/>
    <w:multiLevelType w:val="hybridMultilevel"/>
    <w:tmpl w:val="22AEDDEE"/>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27825815"/>
    <w:multiLevelType w:val="hybridMultilevel"/>
    <w:tmpl w:val="CFB02954"/>
    <w:lvl w:ilvl="0" w:tplc="529A352E">
      <w:start w:val="1"/>
      <w:numFmt w:val="lowerLetter"/>
      <w:lvlText w:val="(%1)"/>
      <w:lvlJc w:val="left"/>
      <w:pPr>
        <w:ind w:left="1080" w:hanging="360"/>
      </w:pPr>
      <w:rPr>
        <w:rFonts w:hint="default"/>
      </w:rPr>
    </w:lvl>
    <w:lvl w:ilvl="1" w:tplc="529A352E">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7966444"/>
    <w:multiLevelType w:val="hybridMultilevel"/>
    <w:tmpl w:val="34ECA7B8"/>
    <w:lvl w:ilvl="0" w:tplc="CA54A14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15:restartNumberingAfterBreak="0">
    <w:nsid w:val="27D72565"/>
    <w:multiLevelType w:val="hybridMultilevel"/>
    <w:tmpl w:val="902452C4"/>
    <w:lvl w:ilvl="0" w:tplc="D368EAE8">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340D6C"/>
    <w:multiLevelType w:val="hybridMultilevel"/>
    <w:tmpl w:val="15887082"/>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4" w15:restartNumberingAfterBreak="0">
    <w:nsid w:val="2C7E0E4C"/>
    <w:multiLevelType w:val="hybridMultilevel"/>
    <w:tmpl w:val="4CCE123C"/>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 w15:restartNumberingAfterBreak="0">
    <w:nsid w:val="2F5C0CE0"/>
    <w:multiLevelType w:val="hybridMultilevel"/>
    <w:tmpl w:val="1DD01826"/>
    <w:lvl w:ilvl="0" w:tplc="DE7AB382">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6" w15:restartNumberingAfterBreak="0">
    <w:nsid w:val="325F2FA6"/>
    <w:multiLevelType w:val="hybridMultilevel"/>
    <w:tmpl w:val="80F0F0DA"/>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7" w15:restartNumberingAfterBreak="0">
    <w:nsid w:val="380A288E"/>
    <w:multiLevelType w:val="hybridMultilevel"/>
    <w:tmpl w:val="05D4EE30"/>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3BE91643"/>
    <w:multiLevelType w:val="hybridMultilevel"/>
    <w:tmpl w:val="6EFE7E00"/>
    <w:lvl w:ilvl="0" w:tplc="0C09000F">
      <w:start w:val="1"/>
      <w:numFmt w:val="decimal"/>
      <w:lvlText w:val="%1."/>
      <w:lvlJc w:val="left"/>
      <w:pPr>
        <w:ind w:left="720" w:hanging="360"/>
      </w:pPr>
    </w:lvl>
    <w:lvl w:ilvl="1" w:tplc="CA54A14C">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AE4346"/>
    <w:multiLevelType w:val="hybridMultilevel"/>
    <w:tmpl w:val="6B82B1EA"/>
    <w:lvl w:ilvl="0" w:tplc="91167BC4">
      <w:start w:val="1"/>
      <w:numFmt w:val="lowerLetter"/>
      <w:lvlText w:val="(%1)"/>
      <w:lvlJc w:val="left"/>
      <w:pPr>
        <w:ind w:left="340" w:firstLine="454"/>
      </w:pPr>
      <w:rPr>
        <w:rFonts w:hint="default"/>
        <w:b w:val="0"/>
      </w:rPr>
    </w:lvl>
    <w:lvl w:ilvl="1" w:tplc="0C090019">
      <w:start w:val="1"/>
      <w:numFmt w:val="lowerLetter"/>
      <w:lvlText w:val="%2."/>
      <w:lvlJc w:val="left"/>
      <w:pPr>
        <w:ind w:left="3317" w:hanging="360"/>
      </w:pPr>
    </w:lvl>
    <w:lvl w:ilvl="2" w:tplc="0C09001B" w:tentative="1">
      <w:start w:val="1"/>
      <w:numFmt w:val="lowerRoman"/>
      <w:lvlText w:val="%3."/>
      <w:lvlJc w:val="right"/>
      <w:pPr>
        <w:ind w:left="4037" w:hanging="180"/>
      </w:pPr>
    </w:lvl>
    <w:lvl w:ilvl="3" w:tplc="0C09000F" w:tentative="1">
      <w:start w:val="1"/>
      <w:numFmt w:val="decimal"/>
      <w:lvlText w:val="%4."/>
      <w:lvlJc w:val="left"/>
      <w:pPr>
        <w:ind w:left="4757" w:hanging="360"/>
      </w:pPr>
    </w:lvl>
    <w:lvl w:ilvl="4" w:tplc="0C090019" w:tentative="1">
      <w:start w:val="1"/>
      <w:numFmt w:val="lowerLetter"/>
      <w:lvlText w:val="%5."/>
      <w:lvlJc w:val="left"/>
      <w:pPr>
        <w:ind w:left="5477" w:hanging="360"/>
      </w:pPr>
    </w:lvl>
    <w:lvl w:ilvl="5" w:tplc="0C09001B" w:tentative="1">
      <w:start w:val="1"/>
      <w:numFmt w:val="lowerRoman"/>
      <w:lvlText w:val="%6."/>
      <w:lvlJc w:val="right"/>
      <w:pPr>
        <w:ind w:left="6197" w:hanging="180"/>
      </w:pPr>
    </w:lvl>
    <w:lvl w:ilvl="6" w:tplc="0C09000F" w:tentative="1">
      <w:start w:val="1"/>
      <w:numFmt w:val="decimal"/>
      <w:lvlText w:val="%7."/>
      <w:lvlJc w:val="left"/>
      <w:pPr>
        <w:ind w:left="6917" w:hanging="360"/>
      </w:pPr>
    </w:lvl>
    <w:lvl w:ilvl="7" w:tplc="0C090019" w:tentative="1">
      <w:start w:val="1"/>
      <w:numFmt w:val="lowerLetter"/>
      <w:lvlText w:val="%8."/>
      <w:lvlJc w:val="left"/>
      <w:pPr>
        <w:ind w:left="7637" w:hanging="360"/>
      </w:pPr>
    </w:lvl>
    <w:lvl w:ilvl="8" w:tplc="0C09001B" w:tentative="1">
      <w:start w:val="1"/>
      <w:numFmt w:val="lowerRoman"/>
      <w:lvlText w:val="%9."/>
      <w:lvlJc w:val="right"/>
      <w:pPr>
        <w:ind w:left="8357" w:hanging="180"/>
      </w:pPr>
    </w:lvl>
  </w:abstractNum>
  <w:abstractNum w:abstractNumId="20" w15:restartNumberingAfterBreak="0">
    <w:nsid w:val="441F166A"/>
    <w:multiLevelType w:val="hybridMultilevel"/>
    <w:tmpl w:val="0D12AF70"/>
    <w:lvl w:ilvl="0" w:tplc="529A352E">
      <w:start w:val="1"/>
      <w:numFmt w:val="lowerLetter"/>
      <w:lvlText w:val="(%1)"/>
      <w:lvlJc w:val="left"/>
      <w:pPr>
        <w:ind w:left="1080" w:hanging="360"/>
      </w:pPr>
      <w:rPr>
        <w:rFonts w:hint="default"/>
      </w:rPr>
    </w:lvl>
    <w:lvl w:ilvl="1" w:tplc="EA1E497A">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685198C"/>
    <w:multiLevelType w:val="hybridMultilevel"/>
    <w:tmpl w:val="22AEDDEE"/>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2" w15:restartNumberingAfterBreak="0">
    <w:nsid w:val="477055EC"/>
    <w:multiLevelType w:val="hybridMultilevel"/>
    <w:tmpl w:val="1D6CF9A8"/>
    <w:lvl w:ilvl="0" w:tplc="529A352E">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 w15:restartNumberingAfterBreak="0">
    <w:nsid w:val="47821ACC"/>
    <w:multiLevelType w:val="hybridMultilevel"/>
    <w:tmpl w:val="5CB62388"/>
    <w:lvl w:ilvl="0" w:tplc="3346716A">
      <w:start w:val="5"/>
      <w:numFmt w:val="decimal"/>
      <w:lvlText w:val="(%1)"/>
      <w:lvlJc w:val="left"/>
      <w:pPr>
        <w:ind w:left="71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F53F32"/>
    <w:multiLevelType w:val="hybridMultilevel"/>
    <w:tmpl w:val="3A1A6BCC"/>
    <w:lvl w:ilvl="0" w:tplc="CA54A14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9A7F22"/>
    <w:multiLevelType w:val="hybridMultilevel"/>
    <w:tmpl w:val="08F27A0A"/>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6" w15:restartNumberingAfterBreak="0">
    <w:nsid w:val="4BCD4B5A"/>
    <w:multiLevelType w:val="hybridMultilevel"/>
    <w:tmpl w:val="1800FC72"/>
    <w:lvl w:ilvl="0" w:tplc="CA54A14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7" w15:restartNumberingAfterBreak="0">
    <w:nsid w:val="4CC86981"/>
    <w:multiLevelType w:val="hybridMultilevel"/>
    <w:tmpl w:val="B3369D42"/>
    <w:lvl w:ilvl="0" w:tplc="529A352E">
      <w:start w:val="1"/>
      <w:numFmt w:val="lowerLetter"/>
      <w:lvlText w:val="(%1)"/>
      <w:lvlJc w:val="left"/>
      <w:pPr>
        <w:ind w:left="1077" w:hanging="360"/>
      </w:pPr>
      <w:rPr>
        <w:rFonts w:hint="default"/>
      </w:rPr>
    </w:lvl>
    <w:lvl w:ilvl="1" w:tplc="529A352E">
      <w:start w:val="1"/>
      <w:numFmt w:val="lowerLetter"/>
      <w:lvlText w:val="(%2)"/>
      <w:lvlJc w:val="left"/>
      <w:pPr>
        <w:ind w:left="1797" w:hanging="360"/>
      </w:pPr>
      <w:rPr>
        <w:rFonts w:hint="default"/>
      </w:r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15:restartNumberingAfterBreak="0">
    <w:nsid w:val="53F1174C"/>
    <w:multiLevelType w:val="hybridMultilevel"/>
    <w:tmpl w:val="CAE40D10"/>
    <w:lvl w:ilvl="0" w:tplc="529A352E">
      <w:start w:val="1"/>
      <w:numFmt w:val="lowerLetter"/>
      <w:lvlText w:val="(%1)"/>
      <w:lvlJc w:val="left"/>
      <w:pPr>
        <w:ind w:left="1077" w:hanging="360"/>
      </w:pPr>
      <w:rPr>
        <w:rFonts w:hint="default"/>
      </w:rPr>
    </w:lvl>
    <w:lvl w:ilvl="1" w:tplc="529A352E">
      <w:start w:val="1"/>
      <w:numFmt w:val="lowerLetter"/>
      <w:lvlText w:val="(%2)"/>
      <w:lvlJc w:val="left"/>
      <w:pPr>
        <w:ind w:left="1797" w:hanging="360"/>
      </w:pPr>
      <w:rPr>
        <w:rFonts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 w15:restartNumberingAfterBreak="0">
    <w:nsid w:val="58A2795C"/>
    <w:multiLevelType w:val="hybridMultilevel"/>
    <w:tmpl w:val="093E0750"/>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58B85163"/>
    <w:multiLevelType w:val="hybridMultilevel"/>
    <w:tmpl w:val="25E0686C"/>
    <w:lvl w:ilvl="0" w:tplc="EA1E497A">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59C402E2"/>
    <w:multiLevelType w:val="hybridMultilevel"/>
    <w:tmpl w:val="6A966554"/>
    <w:lvl w:ilvl="0" w:tplc="529A352E">
      <w:start w:val="1"/>
      <w:numFmt w:val="lowerLetter"/>
      <w:lvlText w:val="(%1)"/>
      <w:lvlJc w:val="left"/>
      <w:pPr>
        <w:ind w:left="1077" w:hanging="360"/>
      </w:pPr>
      <w:rPr>
        <w:rFonts w:hint="default"/>
      </w:rPr>
    </w:lvl>
    <w:lvl w:ilvl="1" w:tplc="529A352E">
      <w:start w:val="1"/>
      <w:numFmt w:val="lowerLetter"/>
      <w:lvlText w:val="(%2)"/>
      <w:lvlJc w:val="left"/>
      <w:pPr>
        <w:ind w:left="1797" w:hanging="360"/>
      </w:pPr>
      <w:rPr>
        <w:rFonts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2" w15:restartNumberingAfterBreak="0">
    <w:nsid w:val="59D91D86"/>
    <w:multiLevelType w:val="hybridMultilevel"/>
    <w:tmpl w:val="88604194"/>
    <w:lvl w:ilvl="0" w:tplc="529A352E">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3" w15:restartNumberingAfterBreak="0">
    <w:nsid w:val="5E0F2EC1"/>
    <w:multiLevelType w:val="hybridMultilevel"/>
    <w:tmpl w:val="A26EC1C6"/>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4" w15:restartNumberingAfterBreak="0">
    <w:nsid w:val="628679FA"/>
    <w:multiLevelType w:val="hybridMultilevel"/>
    <w:tmpl w:val="8B72055A"/>
    <w:lvl w:ilvl="0" w:tplc="529A352E">
      <w:start w:val="1"/>
      <w:numFmt w:val="lowerLetter"/>
      <w:lvlText w:val="(%1)"/>
      <w:lvlJc w:val="left"/>
      <w:pPr>
        <w:ind w:left="1077" w:hanging="360"/>
      </w:pPr>
      <w:rPr>
        <w:rFonts w:hint="default"/>
      </w:rPr>
    </w:lvl>
    <w:lvl w:ilvl="1" w:tplc="EA1E497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6190B89"/>
    <w:multiLevelType w:val="hybridMultilevel"/>
    <w:tmpl w:val="22AEDDEE"/>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6" w15:restartNumberingAfterBreak="0">
    <w:nsid w:val="6AE229D6"/>
    <w:multiLevelType w:val="hybridMultilevel"/>
    <w:tmpl w:val="63841610"/>
    <w:lvl w:ilvl="0" w:tplc="529A352E">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 w15:restartNumberingAfterBreak="0">
    <w:nsid w:val="6BB96E81"/>
    <w:multiLevelType w:val="hybridMultilevel"/>
    <w:tmpl w:val="585ACD3A"/>
    <w:lvl w:ilvl="0" w:tplc="E5883406">
      <w:start w:val="1"/>
      <w:numFmt w:val="decimal"/>
      <w:lvlText w:val="(%1)"/>
      <w:lvlJc w:val="left"/>
      <w:pPr>
        <w:ind w:left="717" w:hanging="360"/>
      </w:pPr>
      <w:rPr>
        <w:rFonts w:hint="default"/>
        <w:b w:val="0"/>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8" w15:restartNumberingAfterBreak="0">
    <w:nsid w:val="6E4F250D"/>
    <w:multiLevelType w:val="hybridMultilevel"/>
    <w:tmpl w:val="1C3A4CF4"/>
    <w:lvl w:ilvl="0" w:tplc="529A352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529A352E">
      <w:start w:val="1"/>
      <w:numFmt w:val="lowerLetter"/>
      <w:lvlText w:val="(%3)"/>
      <w:lvlJc w:val="left"/>
      <w:pPr>
        <w:ind w:left="2520" w:hanging="18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ED81F28"/>
    <w:multiLevelType w:val="hybridMultilevel"/>
    <w:tmpl w:val="D6EC993E"/>
    <w:lvl w:ilvl="0" w:tplc="CA54A14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0" w15:restartNumberingAfterBreak="0">
    <w:nsid w:val="6EDE1277"/>
    <w:multiLevelType w:val="hybridMultilevel"/>
    <w:tmpl w:val="6B82B1EA"/>
    <w:lvl w:ilvl="0" w:tplc="91167BC4">
      <w:start w:val="1"/>
      <w:numFmt w:val="lowerLetter"/>
      <w:lvlText w:val="(%1)"/>
      <w:lvlJc w:val="left"/>
      <w:pPr>
        <w:ind w:left="1480" w:firstLine="454"/>
      </w:pPr>
      <w:rPr>
        <w:rFonts w:hint="default"/>
        <w:b w:val="0"/>
      </w:rPr>
    </w:lvl>
    <w:lvl w:ilvl="1" w:tplc="0C090019">
      <w:start w:val="1"/>
      <w:numFmt w:val="lowerLetter"/>
      <w:lvlText w:val="%2."/>
      <w:lvlJc w:val="left"/>
      <w:pPr>
        <w:ind w:left="4457" w:hanging="360"/>
      </w:pPr>
    </w:lvl>
    <w:lvl w:ilvl="2" w:tplc="0C09001B" w:tentative="1">
      <w:start w:val="1"/>
      <w:numFmt w:val="lowerRoman"/>
      <w:lvlText w:val="%3."/>
      <w:lvlJc w:val="right"/>
      <w:pPr>
        <w:ind w:left="5177" w:hanging="180"/>
      </w:pPr>
    </w:lvl>
    <w:lvl w:ilvl="3" w:tplc="0C09000F" w:tentative="1">
      <w:start w:val="1"/>
      <w:numFmt w:val="decimal"/>
      <w:lvlText w:val="%4."/>
      <w:lvlJc w:val="left"/>
      <w:pPr>
        <w:ind w:left="5897" w:hanging="360"/>
      </w:pPr>
    </w:lvl>
    <w:lvl w:ilvl="4" w:tplc="0C090019" w:tentative="1">
      <w:start w:val="1"/>
      <w:numFmt w:val="lowerLetter"/>
      <w:lvlText w:val="%5."/>
      <w:lvlJc w:val="left"/>
      <w:pPr>
        <w:ind w:left="6617" w:hanging="360"/>
      </w:pPr>
    </w:lvl>
    <w:lvl w:ilvl="5" w:tplc="0C09001B" w:tentative="1">
      <w:start w:val="1"/>
      <w:numFmt w:val="lowerRoman"/>
      <w:lvlText w:val="%6."/>
      <w:lvlJc w:val="right"/>
      <w:pPr>
        <w:ind w:left="7337" w:hanging="180"/>
      </w:pPr>
    </w:lvl>
    <w:lvl w:ilvl="6" w:tplc="0C09000F" w:tentative="1">
      <w:start w:val="1"/>
      <w:numFmt w:val="decimal"/>
      <w:lvlText w:val="%7."/>
      <w:lvlJc w:val="left"/>
      <w:pPr>
        <w:ind w:left="8057" w:hanging="360"/>
      </w:pPr>
    </w:lvl>
    <w:lvl w:ilvl="7" w:tplc="0C090019" w:tentative="1">
      <w:start w:val="1"/>
      <w:numFmt w:val="lowerLetter"/>
      <w:lvlText w:val="%8."/>
      <w:lvlJc w:val="left"/>
      <w:pPr>
        <w:ind w:left="8777" w:hanging="360"/>
      </w:pPr>
    </w:lvl>
    <w:lvl w:ilvl="8" w:tplc="0C09001B" w:tentative="1">
      <w:start w:val="1"/>
      <w:numFmt w:val="lowerRoman"/>
      <w:lvlText w:val="%9."/>
      <w:lvlJc w:val="right"/>
      <w:pPr>
        <w:ind w:left="9497" w:hanging="180"/>
      </w:pPr>
    </w:lvl>
  </w:abstractNum>
  <w:abstractNum w:abstractNumId="41" w15:restartNumberingAfterBreak="0">
    <w:nsid w:val="71935E31"/>
    <w:multiLevelType w:val="hybridMultilevel"/>
    <w:tmpl w:val="923EC678"/>
    <w:lvl w:ilvl="0" w:tplc="63A41D86">
      <w:start w:val="1"/>
      <w:numFmt w:val="decimal"/>
      <w:lvlText w:val="(%1)"/>
      <w:lvlJc w:val="left"/>
      <w:pPr>
        <w:ind w:left="717" w:hanging="360"/>
      </w:pPr>
      <w:rPr>
        <w:rFonts w:hint="default"/>
        <w:b w:val="0"/>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2" w15:restartNumberingAfterBreak="0">
    <w:nsid w:val="730E2F88"/>
    <w:multiLevelType w:val="hybridMultilevel"/>
    <w:tmpl w:val="75026F52"/>
    <w:lvl w:ilvl="0" w:tplc="EA1E497A">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3" w15:restartNumberingAfterBreak="0">
    <w:nsid w:val="78F21B3F"/>
    <w:multiLevelType w:val="hybridMultilevel"/>
    <w:tmpl w:val="FEC0B91A"/>
    <w:lvl w:ilvl="0" w:tplc="EA1E497A">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4" w15:restartNumberingAfterBreak="0">
    <w:nsid w:val="7E153290"/>
    <w:multiLevelType w:val="hybridMultilevel"/>
    <w:tmpl w:val="1D8CCBC0"/>
    <w:lvl w:ilvl="0" w:tplc="DE7AB382">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5" w15:restartNumberingAfterBreak="0">
    <w:nsid w:val="7E61208A"/>
    <w:multiLevelType w:val="hybridMultilevel"/>
    <w:tmpl w:val="2C5E9D38"/>
    <w:lvl w:ilvl="0" w:tplc="529A352E">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18"/>
  </w:num>
  <w:num w:numId="2">
    <w:abstractNumId w:val="12"/>
  </w:num>
  <w:num w:numId="3">
    <w:abstractNumId w:val="11"/>
  </w:num>
  <w:num w:numId="4">
    <w:abstractNumId w:val="26"/>
  </w:num>
  <w:num w:numId="5">
    <w:abstractNumId w:val="29"/>
  </w:num>
  <w:num w:numId="6">
    <w:abstractNumId w:val="43"/>
  </w:num>
  <w:num w:numId="7">
    <w:abstractNumId w:val="37"/>
  </w:num>
  <w:num w:numId="8">
    <w:abstractNumId w:val="13"/>
  </w:num>
  <w:num w:numId="9">
    <w:abstractNumId w:val="6"/>
  </w:num>
  <w:num w:numId="10">
    <w:abstractNumId w:val="17"/>
  </w:num>
  <w:num w:numId="11">
    <w:abstractNumId w:val="27"/>
  </w:num>
  <w:num w:numId="12">
    <w:abstractNumId w:val="9"/>
  </w:num>
  <w:num w:numId="13">
    <w:abstractNumId w:val="32"/>
  </w:num>
  <w:num w:numId="14">
    <w:abstractNumId w:val="2"/>
  </w:num>
  <w:num w:numId="15">
    <w:abstractNumId w:val="40"/>
  </w:num>
  <w:num w:numId="16">
    <w:abstractNumId w:val="19"/>
  </w:num>
  <w:num w:numId="17">
    <w:abstractNumId w:val="41"/>
  </w:num>
  <w:num w:numId="18">
    <w:abstractNumId w:val="7"/>
  </w:num>
  <w:num w:numId="19">
    <w:abstractNumId w:val="36"/>
  </w:num>
  <w:num w:numId="20">
    <w:abstractNumId w:val="14"/>
  </w:num>
  <w:num w:numId="21">
    <w:abstractNumId w:val="0"/>
  </w:num>
  <w:num w:numId="22">
    <w:abstractNumId w:val="35"/>
  </w:num>
  <w:num w:numId="23">
    <w:abstractNumId w:val="21"/>
  </w:num>
  <w:num w:numId="24">
    <w:abstractNumId w:val="5"/>
  </w:num>
  <w:num w:numId="25">
    <w:abstractNumId w:val="24"/>
  </w:num>
  <w:num w:numId="26">
    <w:abstractNumId w:val="33"/>
  </w:num>
  <w:num w:numId="27">
    <w:abstractNumId w:val="10"/>
  </w:num>
  <w:num w:numId="28">
    <w:abstractNumId w:val="44"/>
  </w:num>
  <w:num w:numId="29">
    <w:abstractNumId w:val="31"/>
  </w:num>
  <w:num w:numId="30">
    <w:abstractNumId w:val="8"/>
  </w:num>
  <w:num w:numId="31">
    <w:abstractNumId w:val="3"/>
  </w:num>
  <w:num w:numId="32">
    <w:abstractNumId w:val="45"/>
  </w:num>
  <w:num w:numId="33">
    <w:abstractNumId w:val="25"/>
  </w:num>
  <w:num w:numId="34">
    <w:abstractNumId w:val="28"/>
  </w:num>
  <w:num w:numId="35">
    <w:abstractNumId w:val="16"/>
  </w:num>
  <w:num w:numId="36">
    <w:abstractNumId w:val="4"/>
  </w:num>
  <w:num w:numId="37">
    <w:abstractNumId w:val="30"/>
  </w:num>
  <w:num w:numId="38">
    <w:abstractNumId w:val="42"/>
  </w:num>
  <w:num w:numId="39">
    <w:abstractNumId w:val="39"/>
  </w:num>
  <w:num w:numId="40">
    <w:abstractNumId w:val="22"/>
  </w:num>
  <w:num w:numId="41">
    <w:abstractNumId w:val="15"/>
  </w:num>
  <w:num w:numId="42">
    <w:abstractNumId w:val="20"/>
  </w:num>
  <w:num w:numId="43">
    <w:abstractNumId w:val="23"/>
  </w:num>
  <w:num w:numId="44">
    <w:abstractNumId w:val="34"/>
  </w:num>
  <w:num w:numId="45">
    <w:abstractNumId w:val="1"/>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6E"/>
    <w:rsid w:val="000357CE"/>
    <w:rsid w:val="001207B1"/>
    <w:rsid w:val="00134C60"/>
    <w:rsid w:val="001631E3"/>
    <w:rsid w:val="002247AC"/>
    <w:rsid w:val="00492A6E"/>
    <w:rsid w:val="004E01E6"/>
    <w:rsid w:val="00532A48"/>
    <w:rsid w:val="00534589"/>
    <w:rsid w:val="00636E19"/>
    <w:rsid w:val="00750861"/>
    <w:rsid w:val="008714A9"/>
    <w:rsid w:val="00AC2799"/>
    <w:rsid w:val="00AC7B60"/>
    <w:rsid w:val="00B02B40"/>
    <w:rsid w:val="00B47D56"/>
    <w:rsid w:val="00B64C61"/>
    <w:rsid w:val="00C30019"/>
    <w:rsid w:val="00C576F3"/>
    <w:rsid w:val="00C679DC"/>
    <w:rsid w:val="00CD7391"/>
    <w:rsid w:val="00D15D5B"/>
    <w:rsid w:val="00DC3F1E"/>
    <w:rsid w:val="00F43004"/>
    <w:rsid w:val="00F86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83FFC-FBA4-4AD1-99F4-F62A7715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ind w:left="794" w:hanging="4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6E"/>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1207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Title"/>
    <w:next w:val="Normal"/>
    <w:link w:val="Heading2Char"/>
    <w:uiPriority w:val="9"/>
    <w:unhideWhenUsed/>
    <w:qFormat/>
    <w:rsid w:val="00750861"/>
    <w:pPr>
      <w:keepNext/>
      <w:keepLines/>
      <w:numPr>
        <w:numId w:val="2"/>
      </w:numPr>
      <w:spacing w:before="360" w:after="40"/>
      <w:ind w:left="357" w:hanging="357"/>
      <w:outlineLvl w:val="1"/>
    </w:pPr>
    <w:rPr>
      <w:rFonts w:ascii="Arial" w:hAnsi="Arial"/>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92A6E"/>
    <w:pPr>
      <w:ind w:left="720"/>
      <w:contextualSpacing/>
    </w:pPr>
  </w:style>
  <w:style w:type="character" w:customStyle="1" w:styleId="Heading2Char">
    <w:name w:val="Heading 2 Char"/>
    <w:basedOn w:val="DefaultParagraphFont"/>
    <w:link w:val="Heading2"/>
    <w:uiPriority w:val="9"/>
    <w:rsid w:val="00750861"/>
    <w:rPr>
      <w:rFonts w:ascii="Arial" w:eastAsiaTheme="majorEastAsia" w:hAnsi="Arial" w:cstheme="majorBidi"/>
      <w:spacing w:val="-10"/>
      <w:kern w:val="28"/>
      <w:szCs w:val="26"/>
      <w:lang w:val="en-US"/>
    </w:rPr>
  </w:style>
  <w:style w:type="character" w:customStyle="1" w:styleId="Heading1Char">
    <w:name w:val="Heading 1 Char"/>
    <w:basedOn w:val="DefaultParagraphFont"/>
    <w:link w:val="Heading1"/>
    <w:uiPriority w:val="9"/>
    <w:rsid w:val="001207B1"/>
    <w:rPr>
      <w:rFonts w:asciiTheme="majorHAnsi" w:eastAsiaTheme="majorEastAsia" w:hAnsiTheme="majorHAnsi" w:cstheme="majorBidi"/>
      <w:color w:val="2E74B5" w:themeColor="accent1" w:themeShade="BF"/>
      <w:sz w:val="32"/>
      <w:szCs w:val="32"/>
      <w:lang w:val="en-US"/>
    </w:rPr>
  </w:style>
  <w:style w:type="paragraph" w:styleId="Title">
    <w:name w:val="Title"/>
    <w:basedOn w:val="Normal"/>
    <w:next w:val="Normal"/>
    <w:link w:val="TitleChar"/>
    <w:uiPriority w:val="10"/>
    <w:qFormat/>
    <w:rsid w:val="00F430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004"/>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1207B1"/>
    <w:pPr>
      <w:spacing w:line="259" w:lineRule="auto"/>
      <w:ind w:left="0" w:firstLine="0"/>
      <w:outlineLvl w:val="9"/>
    </w:pPr>
  </w:style>
  <w:style w:type="paragraph" w:styleId="TOC2">
    <w:name w:val="toc 2"/>
    <w:basedOn w:val="Normal"/>
    <w:next w:val="Normal"/>
    <w:autoRedefine/>
    <w:uiPriority w:val="39"/>
    <w:unhideWhenUsed/>
    <w:rsid w:val="001207B1"/>
    <w:pPr>
      <w:spacing w:after="100"/>
      <w:ind w:left="240"/>
    </w:pPr>
  </w:style>
  <w:style w:type="character" w:styleId="Hyperlink">
    <w:name w:val="Hyperlink"/>
    <w:basedOn w:val="DefaultParagraphFont"/>
    <w:uiPriority w:val="99"/>
    <w:unhideWhenUsed/>
    <w:rsid w:val="001207B1"/>
    <w:rPr>
      <w:color w:val="0563C1" w:themeColor="hyperlink"/>
      <w:u w:val="single"/>
    </w:rPr>
  </w:style>
  <w:style w:type="paragraph" w:styleId="Header">
    <w:name w:val="header"/>
    <w:basedOn w:val="Normal"/>
    <w:link w:val="HeaderChar"/>
    <w:uiPriority w:val="99"/>
    <w:unhideWhenUsed/>
    <w:rsid w:val="00AC2799"/>
    <w:pPr>
      <w:tabs>
        <w:tab w:val="center" w:pos="4513"/>
        <w:tab w:val="right" w:pos="9026"/>
      </w:tabs>
      <w:spacing w:after="0"/>
    </w:pPr>
  </w:style>
  <w:style w:type="character" w:customStyle="1" w:styleId="HeaderChar">
    <w:name w:val="Header Char"/>
    <w:basedOn w:val="DefaultParagraphFont"/>
    <w:link w:val="Header"/>
    <w:uiPriority w:val="99"/>
    <w:rsid w:val="00AC2799"/>
    <w:rPr>
      <w:rFonts w:ascii="Cambria" w:eastAsia="MS Mincho" w:hAnsi="Cambria" w:cs="Times New Roman"/>
      <w:sz w:val="24"/>
      <w:szCs w:val="24"/>
      <w:lang w:val="en-US"/>
    </w:rPr>
  </w:style>
  <w:style w:type="paragraph" w:styleId="Footer">
    <w:name w:val="footer"/>
    <w:basedOn w:val="Normal"/>
    <w:link w:val="FooterChar"/>
    <w:uiPriority w:val="99"/>
    <w:unhideWhenUsed/>
    <w:rsid w:val="00AC2799"/>
    <w:pPr>
      <w:tabs>
        <w:tab w:val="center" w:pos="4513"/>
        <w:tab w:val="right" w:pos="9026"/>
      </w:tabs>
      <w:spacing w:after="0"/>
    </w:pPr>
  </w:style>
  <w:style w:type="character" w:customStyle="1" w:styleId="FooterChar">
    <w:name w:val="Footer Char"/>
    <w:basedOn w:val="DefaultParagraphFont"/>
    <w:link w:val="Footer"/>
    <w:uiPriority w:val="99"/>
    <w:rsid w:val="00AC2799"/>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C084-08C5-41E9-A27A-F3D4F6C2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Hooper</dc:creator>
  <cp:keywords/>
  <dc:description/>
  <cp:lastModifiedBy>Lloyd Hooper</cp:lastModifiedBy>
  <cp:revision>6</cp:revision>
  <dcterms:created xsi:type="dcterms:W3CDTF">2015-10-13T11:25:00Z</dcterms:created>
  <dcterms:modified xsi:type="dcterms:W3CDTF">2015-11-14T00:40:00Z</dcterms:modified>
</cp:coreProperties>
</file>