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E954F" w14:textId="679DCFF3" w:rsidR="0068530A" w:rsidRDefault="0052762A" w:rsidP="0052762A">
      <w:pPr>
        <w:jc w:val="center"/>
        <w:rPr>
          <w:b/>
          <w:bCs/>
        </w:rPr>
      </w:pPr>
      <w:r>
        <w:rPr>
          <w:b/>
          <w:bCs/>
          <w:noProof/>
        </w:rPr>
        <w:drawing>
          <wp:inline distT="0" distB="0" distL="0" distR="0" wp14:anchorId="73DAAE53" wp14:editId="074B1CD5">
            <wp:extent cx="2886284" cy="564922"/>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strict_5040_logo_horizontal.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52945" cy="577969"/>
                    </a:xfrm>
                    <a:prstGeom prst="rect">
                      <a:avLst/>
                    </a:prstGeom>
                  </pic:spPr>
                </pic:pic>
              </a:graphicData>
            </a:graphic>
          </wp:inline>
        </w:drawing>
      </w:r>
    </w:p>
    <w:p w14:paraId="2C3F7C70" w14:textId="37AD49A1" w:rsidR="0052762A" w:rsidRDefault="0052762A" w:rsidP="0052762A">
      <w:pPr>
        <w:jc w:val="center"/>
        <w:rPr>
          <w:b/>
          <w:bCs/>
        </w:rPr>
      </w:pPr>
    </w:p>
    <w:p w14:paraId="798397AA" w14:textId="1919A76F" w:rsidR="0052762A" w:rsidRDefault="00CB04CC" w:rsidP="0052762A">
      <w:pPr>
        <w:jc w:val="center"/>
        <w:rPr>
          <w:b/>
          <w:bCs/>
          <w:sz w:val="36"/>
          <w:szCs w:val="36"/>
        </w:rPr>
      </w:pPr>
      <w:r>
        <w:rPr>
          <w:b/>
          <w:bCs/>
          <w:sz w:val="36"/>
          <w:szCs w:val="36"/>
        </w:rPr>
        <w:t>Public Image Award</w:t>
      </w:r>
      <w:r w:rsidR="0052762A" w:rsidRPr="0052762A">
        <w:rPr>
          <w:b/>
          <w:bCs/>
          <w:sz w:val="36"/>
          <w:szCs w:val="36"/>
        </w:rPr>
        <w:t xml:space="preserve"> 20</w:t>
      </w:r>
      <w:r w:rsidR="004C58C4">
        <w:rPr>
          <w:b/>
          <w:bCs/>
          <w:sz w:val="36"/>
          <w:szCs w:val="36"/>
        </w:rPr>
        <w:t>2</w:t>
      </w:r>
      <w:r w:rsidR="0096404E">
        <w:rPr>
          <w:b/>
          <w:bCs/>
          <w:sz w:val="36"/>
          <w:szCs w:val="36"/>
        </w:rPr>
        <w:t>6 Entry</w:t>
      </w:r>
    </w:p>
    <w:p w14:paraId="5A489C0E" w14:textId="77777777" w:rsidR="0023359A" w:rsidRDefault="0023359A" w:rsidP="00DA09E1">
      <w:pPr>
        <w:rPr>
          <w:b/>
          <w:bCs/>
        </w:rPr>
      </w:pPr>
    </w:p>
    <w:p w14:paraId="51B28091" w14:textId="09DF6594" w:rsidR="00B17CEF" w:rsidRDefault="00B17CEF" w:rsidP="00DA09E1">
      <w:r>
        <w:rPr>
          <w:bCs/>
        </w:rPr>
        <w:t>T</w:t>
      </w:r>
      <w:r w:rsidRPr="00B17CEF">
        <w:rPr>
          <w:bCs/>
        </w:rPr>
        <w:t xml:space="preserve">he </w:t>
      </w:r>
      <w:r>
        <w:rPr>
          <w:bCs/>
        </w:rPr>
        <w:t xml:space="preserve">Rotary District 5040 </w:t>
      </w:r>
      <w:r w:rsidR="00CB04CC">
        <w:t>Public Image</w:t>
      </w:r>
      <w:r w:rsidR="00DA09E1" w:rsidRPr="00DA09E1">
        <w:t xml:space="preserve"> </w:t>
      </w:r>
      <w:r>
        <w:t>Award recognizes a club demonstrating leading management and skills in building Public Image</w:t>
      </w:r>
      <w:r w:rsidR="00C235F5">
        <w:t xml:space="preserve"> or Brand </w:t>
      </w:r>
      <w:r>
        <w:t>and practicing effective Public Relations</w:t>
      </w:r>
      <w:r w:rsidR="00220AC7">
        <w:t xml:space="preserve"> to </w:t>
      </w:r>
      <w:r w:rsidR="00C235F5">
        <w:t>achieve</w:t>
      </w:r>
      <w:r w:rsidR="00220AC7">
        <w:t xml:space="preserve"> that</w:t>
      </w:r>
      <w:r w:rsidR="00C235F5" w:rsidRPr="00C235F5">
        <w:t xml:space="preserve"> </w:t>
      </w:r>
      <w:r w:rsidR="00C235F5">
        <w:t>outcome or impact</w:t>
      </w:r>
      <w:r>
        <w:t xml:space="preserve">. </w:t>
      </w:r>
      <w:r w:rsidR="00220AC7">
        <w:t>W</w:t>
      </w:r>
      <w:r>
        <w:t>inning entries may be used as models for other clubs.</w:t>
      </w:r>
    </w:p>
    <w:p w14:paraId="4BEEDA8C" w14:textId="77777777" w:rsidR="00B17CEF" w:rsidRDefault="00B17CEF" w:rsidP="00DA09E1"/>
    <w:p w14:paraId="55251DE5" w14:textId="5AF0D197" w:rsidR="00BE7A8D" w:rsidRDefault="00BE7A8D" w:rsidP="00DA09E1">
      <w:r>
        <w:t>Entries may include management of Public Image and Public Relations for your club overall or for a specific project for which</w:t>
      </w:r>
      <w:r w:rsidR="00066455">
        <w:t xml:space="preserve"> there were measurable results completed in the period </w:t>
      </w:r>
      <w:r w:rsidR="0023359A">
        <w:t>January 1, 2025 to May 1, 2026</w:t>
      </w:r>
      <w:r w:rsidR="00BA1ED0">
        <w:t xml:space="preserve"> (program or project could have started prior to that period</w:t>
      </w:r>
      <w:r w:rsidR="0023359A">
        <w:t xml:space="preserve"> but be substantially completed in this time frame</w:t>
      </w:r>
      <w:r w:rsidR="00BA1ED0">
        <w:t>)</w:t>
      </w:r>
      <w:r w:rsidR="00066455">
        <w:t>.</w:t>
      </w:r>
    </w:p>
    <w:p w14:paraId="5F280830" w14:textId="77777777" w:rsidR="00BE7A8D" w:rsidRDefault="00BE7A8D" w:rsidP="00DA09E1"/>
    <w:p w14:paraId="5E00B5B3" w14:textId="40FB39AC" w:rsidR="0068530A" w:rsidRDefault="00F124E1" w:rsidP="0068530A">
      <w:pPr>
        <w:rPr>
          <w:rStyle w:val="Hyperlink"/>
        </w:rPr>
      </w:pPr>
      <w:r w:rsidRPr="00F124E1">
        <w:rPr>
          <w:bCs/>
        </w:rPr>
        <w:t xml:space="preserve">Your </w:t>
      </w:r>
      <w:r w:rsidR="0096404E">
        <w:rPr>
          <w:bCs/>
        </w:rPr>
        <w:t>Public Image Award 2026 entry</w:t>
      </w:r>
      <w:r w:rsidR="00BA1ED0">
        <w:rPr>
          <w:bCs/>
        </w:rPr>
        <w:t xml:space="preserve">, below, needs to be completed </w:t>
      </w:r>
      <w:r w:rsidR="0096404E">
        <w:rPr>
          <w:bCs/>
        </w:rPr>
        <w:t xml:space="preserve">and submitted </w:t>
      </w:r>
      <w:r w:rsidR="0096404E" w:rsidRPr="0023359A">
        <w:rPr>
          <w:bCs/>
        </w:rPr>
        <w:t xml:space="preserve">by </w:t>
      </w:r>
      <w:r w:rsidR="0023359A">
        <w:rPr>
          <w:bCs/>
        </w:rPr>
        <w:t>May 15, 2026</w:t>
      </w:r>
      <w:r w:rsidR="00BA1ED0">
        <w:rPr>
          <w:bCs/>
        </w:rPr>
        <w:t xml:space="preserve"> this award. </w:t>
      </w:r>
      <w:r w:rsidR="00DA09E1" w:rsidRPr="00DA09E1">
        <w:t>Complete the entry form</w:t>
      </w:r>
      <w:r w:rsidR="00097DDA">
        <w:t xml:space="preserve"> and send it with </w:t>
      </w:r>
      <w:r w:rsidR="00DA09E1" w:rsidRPr="00DA09E1">
        <w:t xml:space="preserve">your </w:t>
      </w:r>
      <w:r w:rsidR="00097DDA">
        <w:t xml:space="preserve">supporting </w:t>
      </w:r>
      <w:r w:rsidR="00DA09E1" w:rsidRPr="00DA09E1">
        <w:t>documents</w:t>
      </w:r>
      <w:r w:rsidR="00097DDA">
        <w:t xml:space="preserve"> to </w:t>
      </w:r>
      <w:r w:rsidR="001136A3" w:rsidRPr="001136A3">
        <w:t>Mary Anne</w:t>
      </w:r>
      <w:r w:rsidR="001136A3">
        <w:t xml:space="preserve"> Velayo (</w:t>
      </w:r>
      <w:r w:rsidR="001136A3" w:rsidRPr="001136A3">
        <w:t>Burog</w:t>
      </w:r>
      <w:r w:rsidR="001136A3">
        <w:t xml:space="preserve">) at </w:t>
      </w:r>
      <w:hyperlink r:id="rId8" w:history="1">
        <w:r w:rsidR="001136A3" w:rsidRPr="00EF2D0F">
          <w:rPr>
            <w:rStyle w:val="Hyperlink"/>
          </w:rPr>
          <w:t>mbvelayo@gmail.com</w:t>
        </w:r>
      </w:hyperlink>
      <w:r w:rsidR="001136A3">
        <w:t>.</w:t>
      </w:r>
      <w:r w:rsidR="00C235F5">
        <w:t xml:space="preserve"> </w:t>
      </w:r>
      <w:r w:rsidR="00097DDA">
        <w:t xml:space="preserve">with the subject, “Rotary District 5040 </w:t>
      </w:r>
      <w:r w:rsidR="004C58C4">
        <w:t>Public Image</w:t>
      </w:r>
      <w:r w:rsidR="00097DDA">
        <w:t xml:space="preserve"> Award”.</w:t>
      </w:r>
      <w:r w:rsidR="00C235F5">
        <w:t xml:space="preserve"> </w:t>
      </w:r>
      <w:r w:rsidR="001136A3">
        <w:t>With no District Conference this year, t</w:t>
      </w:r>
      <w:r w:rsidR="0068530A">
        <w:t xml:space="preserve">he </w:t>
      </w:r>
      <w:r w:rsidR="00C235F5">
        <w:t xml:space="preserve">award recipient </w:t>
      </w:r>
      <w:r w:rsidR="0068530A">
        <w:t xml:space="preserve">will be announced </w:t>
      </w:r>
      <w:r w:rsidR="001136A3">
        <w:t>at the Installation of Dean Hsieh as District Governor on Saturday, June 27, 2026.</w:t>
      </w:r>
    </w:p>
    <w:p w14:paraId="3E910BAE" w14:textId="77777777" w:rsidR="0068530A" w:rsidRDefault="0068530A" w:rsidP="0068530A"/>
    <w:p w14:paraId="5C4774C2" w14:textId="68687415" w:rsidR="00DA09E1" w:rsidRDefault="0068530A" w:rsidP="0096404E">
      <w:r>
        <w:t xml:space="preserve">If you have any questions or concerns, please contact District Awards Chair </w:t>
      </w:r>
      <w:r w:rsidR="00B80A4A">
        <w:t xml:space="preserve">Mary Anne Velayo at </w:t>
      </w:r>
      <w:hyperlink r:id="rId9" w:history="1">
        <w:r w:rsidR="00B80A4A" w:rsidRPr="00EF2D0F">
          <w:rPr>
            <w:rStyle w:val="Hyperlink"/>
          </w:rPr>
          <w:t>mbvelayo@gmail.com</w:t>
        </w:r>
      </w:hyperlink>
      <w:r w:rsidR="00B80A4A">
        <w:t xml:space="preserve">. </w:t>
      </w:r>
    </w:p>
    <w:p w14:paraId="66E948A2" w14:textId="77777777" w:rsidR="00F10F62" w:rsidRPr="00F10F62" w:rsidRDefault="00F10F62" w:rsidP="00C235F5">
      <w:pPr>
        <w:spacing w:line="276" w:lineRule="auto"/>
        <w:jc w:val="center"/>
        <w:rPr>
          <w:rFonts w:ascii="Calibri" w:eastAsia="Calibri" w:hAnsi="Calibri" w:cs="Times New Roman"/>
          <w:b/>
          <w:bCs/>
          <w:sz w:val="22"/>
          <w:szCs w:val="22"/>
          <w:lang w:val="en-US"/>
        </w:rPr>
      </w:pPr>
      <w:r w:rsidRPr="00F10F62">
        <w:rPr>
          <w:rFonts w:ascii="Calibri" w:eastAsia="Calibri" w:hAnsi="Calibri" w:cs="Times New Roman"/>
          <w:b/>
          <w:bCs/>
          <w:noProof/>
          <w:sz w:val="22"/>
          <w:szCs w:val="22"/>
          <w:lang w:val="en-US"/>
        </w:rPr>
        <w:drawing>
          <wp:inline distT="0" distB="0" distL="0" distR="0" wp14:anchorId="1CC25ABD" wp14:editId="671FBAFB">
            <wp:extent cx="2886284" cy="564922"/>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strict_5040_logo_horizontal.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52945" cy="577969"/>
                    </a:xfrm>
                    <a:prstGeom prst="rect">
                      <a:avLst/>
                    </a:prstGeom>
                  </pic:spPr>
                </pic:pic>
              </a:graphicData>
            </a:graphic>
          </wp:inline>
        </w:drawing>
      </w:r>
    </w:p>
    <w:p w14:paraId="1E9449E4" w14:textId="677F9EB8" w:rsidR="00F10F62" w:rsidRPr="00F10F62" w:rsidRDefault="00CB04CC" w:rsidP="00F10F62">
      <w:pPr>
        <w:jc w:val="center"/>
        <w:rPr>
          <w:rFonts w:ascii="Calibri" w:eastAsia="Calibri" w:hAnsi="Calibri" w:cs="Times New Roman"/>
          <w:b/>
          <w:bCs/>
          <w:sz w:val="36"/>
          <w:szCs w:val="36"/>
          <w:lang w:val="en-US"/>
        </w:rPr>
      </w:pPr>
      <w:bookmarkStart w:id="0" w:name="_Hlk536084046"/>
      <w:r>
        <w:rPr>
          <w:rFonts w:ascii="Calibri" w:eastAsia="Calibri" w:hAnsi="Calibri" w:cs="Times New Roman"/>
          <w:b/>
          <w:bCs/>
          <w:sz w:val="36"/>
          <w:szCs w:val="36"/>
          <w:lang w:val="en-US"/>
        </w:rPr>
        <w:t>Public Image</w:t>
      </w:r>
      <w:r w:rsidR="00F10F62" w:rsidRPr="00F10F62">
        <w:rPr>
          <w:rFonts w:ascii="Calibri" w:eastAsia="Calibri" w:hAnsi="Calibri" w:cs="Times New Roman"/>
          <w:b/>
          <w:bCs/>
          <w:sz w:val="36"/>
          <w:szCs w:val="36"/>
          <w:lang w:val="en-US"/>
        </w:rPr>
        <w:t xml:space="preserve"> Award 2</w:t>
      </w:r>
      <w:r w:rsidR="00087B64">
        <w:rPr>
          <w:rFonts w:ascii="Calibri" w:eastAsia="Calibri" w:hAnsi="Calibri" w:cs="Times New Roman"/>
          <w:b/>
          <w:bCs/>
          <w:sz w:val="36"/>
          <w:szCs w:val="36"/>
          <w:lang w:val="en-US"/>
        </w:rPr>
        <w:t>02</w:t>
      </w:r>
      <w:r w:rsidR="003F3C0C">
        <w:rPr>
          <w:rFonts w:ascii="Calibri" w:eastAsia="Calibri" w:hAnsi="Calibri" w:cs="Times New Roman"/>
          <w:b/>
          <w:bCs/>
          <w:sz w:val="36"/>
          <w:szCs w:val="36"/>
          <w:lang w:val="en-US"/>
        </w:rPr>
        <w:t>6 Entry</w:t>
      </w:r>
    </w:p>
    <w:bookmarkEnd w:id="0"/>
    <w:p w14:paraId="08AC068C" w14:textId="77777777" w:rsidR="003F3C0C" w:rsidRDefault="003F3C0C"/>
    <w:p w14:paraId="3B13B878" w14:textId="77777777" w:rsidR="003F3C0C" w:rsidRPr="003F3C0C" w:rsidRDefault="003F3C0C" w:rsidP="003F3C0C">
      <w:pPr>
        <w:rPr>
          <w:rFonts w:eastAsia="Aptos"/>
          <w:b/>
          <w:bCs/>
          <w:kern w:val="2"/>
          <w14:ligatures w14:val="standardContextual"/>
        </w:rPr>
      </w:pPr>
      <w:r w:rsidRPr="003F3C0C">
        <w:rPr>
          <w:rFonts w:eastAsia="Aptos"/>
          <w:b/>
          <w:bCs/>
          <w:kern w:val="2"/>
          <w14:ligatures w14:val="standardContextual"/>
        </w:rPr>
        <w:t>1. Club Information</w:t>
      </w:r>
    </w:p>
    <w:p w14:paraId="7E98B825" w14:textId="5CDA0995" w:rsidR="003F3C0C" w:rsidRDefault="003F3C0C" w:rsidP="003F3C0C">
      <w:pPr>
        <w:rPr>
          <w:rFonts w:eastAsia="Aptos"/>
          <w:kern w:val="2"/>
          <w14:ligatures w14:val="standardContextual"/>
        </w:rPr>
      </w:pPr>
      <w:r w:rsidRPr="003F3C0C">
        <w:rPr>
          <w:rFonts w:eastAsia="Aptos"/>
          <w:kern w:val="2"/>
          <w14:ligatures w14:val="standardContextual"/>
        </w:rPr>
        <w:t>Club Name:</w:t>
      </w:r>
      <w:r w:rsidR="00C235F5">
        <w:rPr>
          <w:rFonts w:eastAsia="Aptos"/>
          <w:kern w:val="2"/>
          <w14:ligatures w14:val="standardContextual"/>
        </w:rPr>
        <w:tab/>
      </w:r>
      <w:r w:rsidR="00C235F5">
        <w:rPr>
          <w:rFonts w:eastAsia="Aptos"/>
          <w:kern w:val="2"/>
          <w14:ligatures w14:val="standardContextual"/>
        </w:rPr>
        <w:tab/>
      </w:r>
      <w:r w:rsidR="00C235F5">
        <w:rPr>
          <w:rFonts w:eastAsia="Aptos"/>
          <w:kern w:val="2"/>
          <w14:ligatures w14:val="standardContextual"/>
        </w:rPr>
        <w:tab/>
      </w:r>
      <w:r w:rsidR="00C235F5">
        <w:rPr>
          <w:rFonts w:eastAsia="Aptos"/>
          <w:kern w:val="2"/>
          <w14:ligatures w14:val="standardContextual"/>
        </w:rPr>
        <w:tab/>
      </w:r>
      <w:r w:rsidR="00C235F5">
        <w:rPr>
          <w:rFonts w:eastAsia="Aptos"/>
          <w:kern w:val="2"/>
          <w14:ligatures w14:val="standardContextual"/>
        </w:rPr>
        <w:tab/>
      </w:r>
      <w:r w:rsidR="00C235F5">
        <w:rPr>
          <w:rFonts w:eastAsia="Aptos"/>
          <w:kern w:val="2"/>
          <w14:ligatures w14:val="standardContextual"/>
        </w:rPr>
        <w:tab/>
      </w:r>
      <w:r w:rsidR="00C235F5">
        <w:rPr>
          <w:rFonts w:eastAsia="Aptos"/>
          <w:kern w:val="2"/>
          <w14:ligatures w14:val="standardContextual"/>
        </w:rPr>
        <w:tab/>
      </w:r>
      <w:r w:rsidRPr="003F3C0C">
        <w:rPr>
          <w:rFonts w:eastAsia="Aptos"/>
          <w:kern w:val="2"/>
          <w14:ligatures w14:val="standardContextual"/>
        </w:rPr>
        <w:t xml:space="preserve">President (2025–26): </w:t>
      </w:r>
      <w:r w:rsidRPr="003F3C0C">
        <w:rPr>
          <w:rFonts w:eastAsia="Aptos"/>
          <w:kern w:val="2"/>
          <w14:ligatures w14:val="standardContextual"/>
        </w:rPr>
        <w:br/>
        <w:t xml:space="preserve">Primary Contact for Submission: </w:t>
      </w:r>
      <w:r w:rsidRPr="003F3C0C">
        <w:rPr>
          <w:rFonts w:eastAsia="Aptos"/>
          <w:kern w:val="2"/>
          <w14:ligatures w14:val="standardContextual"/>
        </w:rPr>
        <w:br/>
        <w:t>Email</w:t>
      </w:r>
      <w:r w:rsidR="00C235F5">
        <w:rPr>
          <w:rFonts w:eastAsia="Aptos"/>
          <w:kern w:val="2"/>
          <w14:ligatures w14:val="standardContextual"/>
        </w:rPr>
        <w:t xml:space="preserve"> of Contact</w:t>
      </w:r>
      <w:r w:rsidRPr="003F3C0C">
        <w:rPr>
          <w:rFonts w:eastAsia="Aptos"/>
          <w:kern w:val="2"/>
          <w14:ligatures w14:val="standardContextual"/>
        </w:rPr>
        <w:t>:</w:t>
      </w:r>
      <w:r w:rsidR="00C235F5" w:rsidRPr="003F3C0C">
        <w:rPr>
          <w:rFonts w:eastAsia="Aptos"/>
          <w:kern w:val="2"/>
          <w14:ligatures w14:val="standardContextual"/>
        </w:rPr>
        <w:t xml:space="preserve"> </w:t>
      </w:r>
      <w:r w:rsidR="00C235F5">
        <w:rPr>
          <w:rFonts w:eastAsia="Aptos"/>
          <w:kern w:val="2"/>
          <w14:ligatures w14:val="standardContextual"/>
        </w:rPr>
        <w:tab/>
      </w:r>
      <w:r w:rsidR="00C235F5">
        <w:rPr>
          <w:rFonts w:eastAsia="Aptos"/>
          <w:kern w:val="2"/>
          <w14:ligatures w14:val="standardContextual"/>
        </w:rPr>
        <w:tab/>
      </w:r>
      <w:r w:rsidR="00C235F5">
        <w:rPr>
          <w:rFonts w:eastAsia="Aptos"/>
          <w:kern w:val="2"/>
          <w14:ligatures w14:val="standardContextual"/>
        </w:rPr>
        <w:tab/>
      </w:r>
      <w:r w:rsidR="00C235F5">
        <w:rPr>
          <w:rFonts w:eastAsia="Aptos"/>
          <w:kern w:val="2"/>
          <w14:ligatures w14:val="standardContextual"/>
        </w:rPr>
        <w:tab/>
      </w:r>
      <w:r w:rsidR="00C235F5">
        <w:rPr>
          <w:rFonts w:eastAsia="Aptos"/>
          <w:kern w:val="2"/>
          <w14:ligatures w14:val="standardContextual"/>
        </w:rPr>
        <w:tab/>
      </w:r>
      <w:r w:rsidR="00C235F5">
        <w:rPr>
          <w:rFonts w:eastAsia="Aptos"/>
          <w:kern w:val="2"/>
          <w14:ligatures w14:val="standardContextual"/>
        </w:rPr>
        <w:tab/>
      </w:r>
      <w:r w:rsidR="00C235F5">
        <w:rPr>
          <w:rFonts w:eastAsia="Aptos"/>
          <w:kern w:val="2"/>
          <w14:ligatures w14:val="standardContextual"/>
        </w:rPr>
        <w:tab/>
      </w:r>
      <w:r w:rsidRPr="003F3C0C">
        <w:rPr>
          <w:rFonts w:eastAsia="Aptos"/>
          <w:kern w:val="2"/>
          <w14:ligatures w14:val="standardContextual"/>
        </w:rPr>
        <w:t>Phone</w:t>
      </w:r>
      <w:r w:rsidR="00C235F5">
        <w:rPr>
          <w:rFonts w:eastAsia="Aptos"/>
          <w:kern w:val="2"/>
          <w14:ligatures w14:val="standardContextual"/>
        </w:rPr>
        <w:t xml:space="preserve"> of Contact</w:t>
      </w:r>
      <w:r w:rsidRPr="003F3C0C">
        <w:rPr>
          <w:rFonts w:eastAsia="Aptos"/>
          <w:kern w:val="2"/>
          <w14:ligatures w14:val="standardContextual"/>
        </w:rPr>
        <w:t>:</w:t>
      </w:r>
    </w:p>
    <w:p w14:paraId="650D8844" w14:textId="105B63BE" w:rsidR="00A71B63" w:rsidRPr="003F3C0C" w:rsidRDefault="00A71B63" w:rsidP="003F3C0C">
      <w:pPr>
        <w:rPr>
          <w:rFonts w:eastAsia="Aptos"/>
          <w:kern w:val="2"/>
          <w14:ligatures w14:val="standardContextual"/>
        </w:rPr>
      </w:pPr>
      <w:r>
        <w:rPr>
          <w:rFonts w:eastAsia="Aptos"/>
          <w:kern w:val="2"/>
          <w14:ligatures w14:val="standardContextual"/>
        </w:rPr>
        <w:t>Date of entry:</w:t>
      </w:r>
    </w:p>
    <w:p w14:paraId="43DD5A81" w14:textId="153A8B65" w:rsidR="003F3C0C" w:rsidRPr="003F3C0C" w:rsidRDefault="003F3C0C" w:rsidP="003F3C0C">
      <w:pPr>
        <w:rPr>
          <w:rFonts w:eastAsia="Aptos"/>
          <w:kern w:val="2"/>
          <w14:ligatures w14:val="standardContextual"/>
        </w:rPr>
      </w:pPr>
    </w:p>
    <w:p w14:paraId="1DE5D278" w14:textId="77777777" w:rsidR="003F3C0C" w:rsidRPr="003F3C0C" w:rsidRDefault="003F3C0C" w:rsidP="003F3C0C">
      <w:pPr>
        <w:rPr>
          <w:rFonts w:eastAsia="Aptos"/>
          <w:b/>
          <w:bCs/>
          <w:kern w:val="2"/>
          <w14:ligatures w14:val="standardContextual"/>
        </w:rPr>
      </w:pPr>
      <w:r w:rsidRPr="003F3C0C">
        <w:rPr>
          <w:rFonts w:eastAsia="Aptos"/>
          <w:b/>
          <w:bCs/>
          <w:kern w:val="2"/>
          <w14:ligatures w14:val="standardContextual"/>
        </w:rPr>
        <w:t>2. Project or Initiative Title</w:t>
      </w:r>
    </w:p>
    <w:p w14:paraId="14C803A3" w14:textId="77777777" w:rsidR="003F3C0C" w:rsidRPr="003F3C0C" w:rsidRDefault="003F3C0C" w:rsidP="003F3C0C">
      <w:pPr>
        <w:rPr>
          <w:rFonts w:eastAsia="Aptos"/>
          <w:kern w:val="2"/>
          <w14:ligatures w14:val="standardContextual"/>
        </w:rPr>
      </w:pPr>
      <w:r w:rsidRPr="003F3C0C">
        <w:rPr>
          <w:rFonts w:eastAsia="Aptos"/>
          <w:kern w:val="2"/>
          <w14:ligatures w14:val="standardContextual"/>
        </w:rPr>
        <w:t>Title of Public Image / Communication Initiative:</w:t>
      </w:r>
    </w:p>
    <w:p w14:paraId="34EFB897" w14:textId="4EDC8331" w:rsidR="003F3C0C" w:rsidRPr="003F3C0C" w:rsidRDefault="003F3C0C" w:rsidP="003F3C0C">
      <w:pPr>
        <w:rPr>
          <w:rFonts w:eastAsia="Aptos"/>
          <w:kern w:val="2"/>
          <w14:ligatures w14:val="standardContextual"/>
        </w:rPr>
      </w:pPr>
    </w:p>
    <w:p w14:paraId="6B89558A" w14:textId="77777777" w:rsidR="003F3C0C" w:rsidRPr="003F3C0C" w:rsidRDefault="003F3C0C" w:rsidP="003F3C0C">
      <w:pPr>
        <w:rPr>
          <w:rFonts w:eastAsia="Aptos"/>
          <w:b/>
          <w:bCs/>
          <w:kern w:val="2"/>
          <w14:ligatures w14:val="standardContextual"/>
        </w:rPr>
      </w:pPr>
      <w:r w:rsidRPr="003F3C0C">
        <w:rPr>
          <w:rFonts w:eastAsia="Aptos"/>
          <w:b/>
          <w:bCs/>
          <w:kern w:val="2"/>
          <w14:ligatures w14:val="standardContextual"/>
        </w:rPr>
        <w:t>3. Summary of Initiative (150–200 words)</w:t>
      </w:r>
    </w:p>
    <w:p w14:paraId="0EA3836D" w14:textId="77777777" w:rsidR="003F3C0C" w:rsidRPr="003F3C0C" w:rsidRDefault="003F3C0C" w:rsidP="003F3C0C">
      <w:pPr>
        <w:rPr>
          <w:rFonts w:eastAsia="Aptos"/>
          <w:kern w:val="2"/>
          <w14:ligatures w14:val="standardContextual"/>
        </w:rPr>
      </w:pPr>
      <w:r w:rsidRPr="003F3C0C">
        <w:rPr>
          <w:rFonts w:eastAsia="Aptos"/>
          <w:kern w:val="2"/>
          <w14:ligatures w14:val="standardContextual"/>
        </w:rPr>
        <w:t>Provide a concise overview of the project, including purpose, audience, and key communication methods used.</w:t>
      </w:r>
    </w:p>
    <w:p w14:paraId="31F59C7A" w14:textId="77777777" w:rsidR="003F3C0C" w:rsidRPr="003F3C0C" w:rsidRDefault="003F3C0C" w:rsidP="003F3C0C">
      <w:pPr>
        <w:rPr>
          <w:rFonts w:eastAsia="Aptos"/>
          <w:kern w:val="2"/>
          <w14:ligatures w14:val="standardContextual"/>
        </w:rPr>
      </w:pPr>
      <w:r w:rsidRPr="003F3C0C">
        <w:rPr>
          <w:rFonts w:eastAsia="Aptos"/>
          <w:b/>
          <w:bCs/>
          <w:kern w:val="2"/>
          <w14:ligatures w14:val="standardContextual"/>
        </w:rPr>
        <w:t>Summary:</w:t>
      </w:r>
    </w:p>
    <w:p w14:paraId="3680D0C8" w14:textId="76EADB98" w:rsidR="003F3C0C" w:rsidRPr="003F3C0C" w:rsidRDefault="003F3C0C" w:rsidP="003F3C0C">
      <w:pPr>
        <w:rPr>
          <w:rFonts w:eastAsia="Aptos"/>
          <w:kern w:val="2"/>
          <w14:ligatures w14:val="standardContextual"/>
        </w:rPr>
      </w:pPr>
    </w:p>
    <w:p w14:paraId="06D6680B" w14:textId="2AF75466" w:rsidR="003F3C0C" w:rsidRPr="003F3C0C" w:rsidRDefault="003F3C0C" w:rsidP="003F3C0C">
      <w:pPr>
        <w:rPr>
          <w:rFonts w:eastAsia="Aptos"/>
          <w:kern w:val="2"/>
          <w14:ligatures w14:val="standardContextual"/>
        </w:rPr>
      </w:pPr>
    </w:p>
    <w:p w14:paraId="6A622A3C" w14:textId="6D6DA265" w:rsidR="003F3C0C" w:rsidRPr="003F3C0C" w:rsidRDefault="003F3C0C" w:rsidP="003F3C0C">
      <w:pPr>
        <w:rPr>
          <w:rFonts w:eastAsia="Aptos"/>
          <w:kern w:val="2"/>
          <w14:ligatures w14:val="standardContextual"/>
        </w:rPr>
      </w:pPr>
    </w:p>
    <w:p w14:paraId="52FB417F" w14:textId="21FBF8A0" w:rsidR="003F3C0C" w:rsidRDefault="003F3C0C" w:rsidP="003F3C0C">
      <w:pPr>
        <w:rPr>
          <w:rFonts w:eastAsia="Aptos"/>
          <w:kern w:val="2"/>
          <w14:ligatures w14:val="standardContextual"/>
        </w:rPr>
      </w:pPr>
    </w:p>
    <w:p w14:paraId="289659A6" w14:textId="77777777" w:rsidR="00C235F5" w:rsidRDefault="00C235F5" w:rsidP="003F3C0C">
      <w:pPr>
        <w:rPr>
          <w:rFonts w:eastAsia="Aptos"/>
          <w:kern w:val="2"/>
          <w14:ligatures w14:val="standardContextual"/>
        </w:rPr>
      </w:pPr>
    </w:p>
    <w:p w14:paraId="1C0278A5" w14:textId="77777777" w:rsidR="00C235F5" w:rsidRPr="003F3C0C" w:rsidRDefault="00C235F5" w:rsidP="003F3C0C">
      <w:pPr>
        <w:rPr>
          <w:rFonts w:eastAsia="Aptos"/>
          <w:kern w:val="2"/>
          <w14:ligatures w14:val="standardContextual"/>
        </w:rPr>
      </w:pPr>
    </w:p>
    <w:p w14:paraId="0C0C8F17" w14:textId="77777777" w:rsidR="003F3C0C" w:rsidRPr="003F3C0C" w:rsidRDefault="003F3C0C" w:rsidP="003F3C0C">
      <w:pPr>
        <w:rPr>
          <w:rFonts w:eastAsia="Aptos"/>
          <w:b/>
          <w:bCs/>
          <w:kern w:val="2"/>
          <w14:ligatures w14:val="standardContextual"/>
        </w:rPr>
      </w:pPr>
      <w:r w:rsidRPr="003F3C0C">
        <w:rPr>
          <w:rFonts w:eastAsia="Aptos"/>
          <w:b/>
          <w:bCs/>
          <w:kern w:val="2"/>
          <w14:ligatures w14:val="standardContextual"/>
        </w:rPr>
        <w:t>4. Goals &amp; Objectives</w:t>
      </w:r>
    </w:p>
    <w:p w14:paraId="58DA12B0" w14:textId="77777777" w:rsidR="003F3C0C" w:rsidRPr="003F3C0C" w:rsidRDefault="003F3C0C" w:rsidP="003F3C0C">
      <w:pPr>
        <w:rPr>
          <w:rFonts w:eastAsia="Aptos"/>
          <w:kern w:val="2"/>
          <w14:ligatures w14:val="standardContextual"/>
        </w:rPr>
      </w:pPr>
      <w:r w:rsidRPr="003F3C0C">
        <w:rPr>
          <w:rFonts w:eastAsia="Aptos"/>
          <w:kern w:val="2"/>
          <w14:ligatures w14:val="standardContextual"/>
        </w:rPr>
        <w:t>What did your club aim to achieve? (Check all that apply)</w:t>
      </w:r>
    </w:p>
    <w:p w14:paraId="410BBFA8" w14:textId="77777777" w:rsidR="003F3C0C" w:rsidRPr="003F3C0C" w:rsidRDefault="003F3C0C" w:rsidP="00C235F5">
      <w:pPr>
        <w:rPr>
          <w:rFonts w:eastAsia="Aptos"/>
          <w:kern w:val="2"/>
          <w14:ligatures w14:val="standardContextual"/>
        </w:rPr>
      </w:pPr>
      <w:r w:rsidRPr="003F3C0C">
        <w:rPr>
          <w:rFonts w:ascii="Segoe UI Symbol" w:eastAsia="Aptos" w:hAnsi="Segoe UI Symbol" w:cs="Segoe UI Symbol"/>
          <w:kern w:val="2"/>
          <w14:ligatures w14:val="standardContextual"/>
        </w:rPr>
        <w:t>☐</w:t>
      </w:r>
      <w:r w:rsidRPr="003F3C0C">
        <w:rPr>
          <w:rFonts w:eastAsia="Aptos"/>
          <w:kern w:val="2"/>
          <w14:ligatures w14:val="standardContextual"/>
        </w:rPr>
        <w:t xml:space="preserve"> Increase Rotary’s visibility in the community</w:t>
      </w:r>
    </w:p>
    <w:p w14:paraId="7AC46213" w14:textId="77777777" w:rsidR="003F3C0C" w:rsidRPr="003F3C0C" w:rsidRDefault="003F3C0C" w:rsidP="00C235F5">
      <w:pPr>
        <w:rPr>
          <w:rFonts w:eastAsia="Aptos"/>
          <w:kern w:val="2"/>
          <w14:ligatures w14:val="standardContextual"/>
        </w:rPr>
      </w:pPr>
      <w:r w:rsidRPr="003F3C0C">
        <w:rPr>
          <w:rFonts w:ascii="Segoe UI Symbol" w:eastAsia="Aptos" w:hAnsi="Segoe UI Symbol" w:cs="Segoe UI Symbol"/>
          <w:kern w:val="2"/>
          <w14:ligatures w14:val="standardContextual"/>
        </w:rPr>
        <w:t>☐</w:t>
      </w:r>
      <w:r w:rsidRPr="003F3C0C">
        <w:rPr>
          <w:rFonts w:eastAsia="Aptos"/>
          <w:kern w:val="2"/>
          <w14:ligatures w14:val="standardContextual"/>
        </w:rPr>
        <w:t xml:space="preserve"> Improve brand consistency</w:t>
      </w:r>
    </w:p>
    <w:p w14:paraId="5AF36F22" w14:textId="77777777" w:rsidR="003F3C0C" w:rsidRPr="003F3C0C" w:rsidRDefault="003F3C0C" w:rsidP="00C235F5">
      <w:pPr>
        <w:rPr>
          <w:rFonts w:eastAsia="Aptos"/>
          <w:kern w:val="2"/>
          <w14:ligatures w14:val="standardContextual"/>
        </w:rPr>
      </w:pPr>
      <w:r w:rsidRPr="003F3C0C">
        <w:rPr>
          <w:rFonts w:ascii="Segoe UI Symbol" w:eastAsia="Aptos" w:hAnsi="Segoe UI Symbol" w:cs="Segoe UI Symbol"/>
          <w:kern w:val="2"/>
          <w14:ligatures w14:val="standardContextual"/>
        </w:rPr>
        <w:t>☐</w:t>
      </w:r>
      <w:r w:rsidRPr="003F3C0C">
        <w:rPr>
          <w:rFonts w:eastAsia="Aptos"/>
          <w:kern w:val="2"/>
          <w14:ligatures w14:val="standardContextual"/>
        </w:rPr>
        <w:t xml:space="preserve"> Strengthen online presence (website, social media, video)</w:t>
      </w:r>
    </w:p>
    <w:p w14:paraId="47FB4B7C" w14:textId="77777777" w:rsidR="003F3C0C" w:rsidRPr="003F3C0C" w:rsidRDefault="003F3C0C" w:rsidP="00C235F5">
      <w:pPr>
        <w:rPr>
          <w:rFonts w:eastAsia="Aptos"/>
          <w:kern w:val="2"/>
          <w14:ligatures w14:val="standardContextual"/>
        </w:rPr>
      </w:pPr>
      <w:r w:rsidRPr="003F3C0C">
        <w:rPr>
          <w:rFonts w:ascii="Segoe UI Symbol" w:eastAsia="Aptos" w:hAnsi="Segoe UI Symbol" w:cs="Segoe UI Symbol"/>
          <w:kern w:val="2"/>
          <w14:ligatures w14:val="standardContextual"/>
        </w:rPr>
        <w:t>☐</w:t>
      </w:r>
      <w:r w:rsidRPr="003F3C0C">
        <w:rPr>
          <w:rFonts w:eastAsia="Aptos"/>
          <w:kern w:val="2"/>
          <w14:ligatures w14:val="standardContextual"/>
        </w:rPr>
        <w:t xml:space="preserve"> Support membership growth</w:t>
      </w:r>
    </w:p>
    <w:p w14:paraId="0E8BAF9D" w14:textId="77777777" w:rsidR="003F3C0C" w:rsidRPr="003F3C0C" w:rsidRDefault="003F3C0C" w:rsidP="00C235F5">
      <w:pPr>
        <w:rPr>
          <w:rFonts w:eastAsia="Aptos"/>
          <w:kern w:val="2"/>
          <w14:ligatures w14:val="standardContextual"/>
        </w:rPr>
      </w:pPr>
      <w:r w:rsidRPr="003F3C0C">
        <w:rPr>
          <w:rFonts w:ascii="Segoe UI Symbol" w:eastAsia="Aptos" w:hAnsi="Segoe UI Symbol" w:cs="Segoe UI Symbol"/>
          <w:kern w:val="2"/>
          <w14:ligatures w14:val="standardContextual"/>
        </w:rPr>
        <w:t>☐</w:t>
      </w:r>
      <w:r w:rsidRPr="003F3C0C">
        <w:rPr>
          <w:rFonts w:eastAsia="Aptos"/>
          <w:kern w:val="2"/>
          <w14:ligatures w14:val="standardContextual"/>
        </w:rPr>
        <w:t xml:space="preserve"> Promote a specific project or cause</w:t>
      </w:r>
    </w:p>
    <w:p w14:paraId="1FDCCC2A" w14:textId="77777777" w:rsidR="003F3C0C" w:rsidRPr="003F3C0C" w:rsidRDefault="003F3C0C" w:rsidP="00C235F5">
      <w:pPr>
        <w:rPr>
          <w:rFonts w:eastAsia="Aptos"/>
          <w:kern w:val="2"/>
          <w14:ligatures w14:val="standardContextual"/>
        </w:rPr>
      </w:pPr>
      <w:r w:rsidRPr="003F3C0C">
        <w:rPr>
          <w:rFonts w:ascii="Segoe UI Symbol" w:eastAsia="Aptos" w:hAnsi="Segoe UI Symbol" w:cs="Segoe UI Symbol"/>
          <w:kern w:val="2"/>
          <w14:ligatures w14:val="standardContextual"/>
        </w:rPr>
        <w:t>☐</w:t>
      </w:r>
      <w:r w:rsidRPr="003F3C0C">
        <w:rPr>
          <w:rFonts w:eastAsia="Aptos"/>
          <w:kern w:val="2"/>
          <w14:ligatures w14:val="standardContextual"/>
        </w:rPr>
        <w:t xml:space="preserve"> Build relationships with local media</w:t>
      </w:r>
    </w:p>
    <w:p w14:paraId="74912E96" w14:textId="25DB0E56" w:rsidR="003F3C0C" w:rsidRPr="003F3C0C" w:rsidRDefault="003F3C0C" w:rsidP="00C235F5">
      <w:pPr>
        <w:rPr>
          <w:rFonts w:eastAsia="Aptos"/>
          <w:kern w:val="2"/>
          <w14:ligatures w14:val="standardContextual"/>
        </w:rPr>
      </w:pPr>
      <w:r w:rsidRPr="003F3C0C">
        <w:rPr>
          <w:rFonts w:ascii="Segoe UI Symbol" w:eastAsia="Aptos" w:hAnsi="Segoe UI Symbol" w:cs="Segoe UI Symbol"/>
          <w:kern w:val="2"/>
          <w14:ligatures w14:val="standardContextual"/>
        </w:rPr>
        <w:t>☐</w:t>
      </w:r>
      <w:r w:rsidRPr="003F3C0C">
        <w:rPr>
          <w:rFonts w:eastAsia="Aptos"/>
          <w:kern w:val="2"/>
          <w14:ligatures w14:val="standardContextual"/>
        </w:rPr>
        <w:t xml:space="preserve"> Other: </w:t>
      </w:r>
    </w:p>
    <w:p w14:paraId="00B52DB4" w14:textId="5FC1BC27" w:rsidR="003F3C0C" w:rsidRPr="003F3C0C" w:rsidRDefault="003F3C0C" w:rsidP="003F3C0C">
      <w:pPr>
        <w:rPr>
          <w:rFonts w:eastAsia="Aptos"/>
          <w:kern w:val="2"/>
          <w14:ligatures w14:val="standardContextual"/>
        </w:rPr>
      </w:pPr>
    </w:p>
    <w:p w14:paraId="41A6F396" w14:textId="77777777" w:rsidR="003F3C0C" w:rsidRPr="003F3C0C" w:rsidRDefault="003F3C0C" w:rsidP="003F3C0C">
      <w:pPr>
        <w:rPr>
          <w:rFonts w:eastAsia="Aptos"/>
          <w:b/>
          <w:bCs/>
          <w:kern w:val="2"/>
          <w14:ligatures w14:val="standardContextual"/>
        </w:rPr>
      </w:pPr>
      <w:r w:rsidRPr="003F3C0C">
        <w:rPr>
          <w:rFonts w:eastAsia="Aptos"/>
          <w:b/>
          <w:bCs/>
          <w:kern w:val="2"/>
          <w14:ligatures w14:val="standardContextual"/>
        </w:rPr>
        <w:t>5. Description of Activities</w:t>
      </w:r>
    </w:p>
    <w:p w14:paraId="3CDB86E1" w14:textId="77777777" w:rsidR="003F3C0C" w:rsidRPr="003F3C0C" w:rsidRDefault="003F3C0C" w:rsidP="003F3C0C">
      <w:pPr>
        <w:rPr>
          <w:rFonts w:eastAsia="Aptos"/>
          <w:kern w:val="2"/>
          <w14:ligatures w14:val="standardContextual"/>
        </w:rPr>
      </w:pPr>
      <w:r w:rsidRPr="003F3C0C">
        <w:rPr>
          <w:rFonts w:eastAsia="Aptos"/>
          <w:kern w:val="2"/>
          <w14:ligatures w14:val="standardContextual"/>
        </w:rPr>
        <w:t>Describe the communication tools, platforms, and strategies used.</w:t>
      </w:r>
    </w:p>
    <w:p w14:paraId="4CD22C52" w14:textId="12D356DA" w:rsidR="003F3C0C" w:rsidRPr="003F3C0C" w:rsidRDefault="003F3C0C" w:rsidP="003F3C0C">
      <w:pPr>
        <w:rPr>
          <w:rFonts w:eastAsia="Aptos"/>
          <w:kern w:val="2"/>
          <w14:ligatures w14:val="standardContextual"/>
        </w:rPr>
      </w:pPr>
      <w:r w:rsidRPr="003F3C0C">
        <w:rPr>
          <w:rFonts w:eastAsia="Aptos"/>
          <w:b/>
          <w:bCs/>
          <w:kern w:val="2"/>
          <w14:ligatures w14:val="standardContextual"/>
        </w:rPr>
        <w:t>Examples to include</w:t>
      </w:r>
      <w:r w:rsidR="00C235F5">
        <w:rPr>
          <w:rFonts w:eastAsia="Aptos"/>
          <w:b/>
          <w:bCs/>
          <w:kern w:val="2"/>
          <w14:ligatures w14:val="standardContextual"/>
        </w:rPr>
        <w:t xml:space="preserve"> any or all of</w:t>
      </w:r>
      <w:r w:rsidRPr="003F3C0C">
        <w:rPr>
          <w:rFonts w:eastAsia="Aptos"/>
          <w:b/>
          <w:bCs/>
          <w:kern w:val="2"/>
          <w14:ligatures w14:val="standardContextual"/>
        </w:rPr>
        <w:t>:</w:t>
      </w:r>
    </w:p>
    <w:p w14:paraId="35FB23AD" w14:textId="77777777" w:rsidR="003F3C0C" w:rsidRPr="003F3C0C" w:rsidRDefault="003F3C0C" w:rsidP="003F3C0C">
      <w:pPr>
        <w:numPr>
          <w:ilvl w:val="0"/>
          <w:numId w:val="36"/>
        </w:numPr>
        <w:rPr>
          <w:rFonts w:eastAsia="Aptos"/>
          <w:kern w:val="2"/>
          <w14:ligatures w14:val="standardContextual"/>
        </w:rPr>
      </w:pPr>
      <w:r w:rsidRPr="003F3C0C">
        <w:rPr>
          <w:rFonts w:eastAsia="Aptos"/>
          <w:kern w:val="2"/>
          <w14:ligatures w14:val="standardContextual"/>
        </w:rPr>
        <w:t>Social media campaigns</w:t>
      </w:r>
    </w:p>
    <w:p w14:paraId="7E946E2C" w14:textId="77777777" w:rsidR="003F3C0C" w:rsidRPr="003F3C0C" w:rsidRDefault="003F3C0C" w:rsidP="003F3C0C">
      <w:pPr>
        <w:numPr>
          <w:ilvl w:val="0"/>
          <w:numId w:val="36"/>
        </w:numPr>
        <w:rPr>
          <w:rFonts w:eastAsia="Aptos"/>
          <w:kern w:val="2"/>
          <w14:ligatures w14:val="standardContextual"/>
        </w:rPr>
      </w:pPr>
      <w:r w:rsidRPr="003F3C0C">
        <w:rPr>
          <w:rFonts w:eastAsia="Aptos"/>
          <w:kern w:val="2"/>
          <w14:ligatures w14:val="standardContextual"/>
        </w:rPr>
        <w:t>Website updates</w:t>
      </w:r>
    </w:p>
    <w:p w14:paraId="1F539562" w14:textId="77777777" w:rsidR="003F3C0C" w:rsidRPr="003F3C0C" w:rsidRDefault="003F3C0C" w:rsidP="003F3C0C">
      <w:pPr>
        <w:numPr>
          <w:ilvl w:val="0"/>
          <w:numId w:val="36"/>
        </w:numPr>
        <w:rPr>
          <w:rFonts w:eastAsia="Aptos"/>
          <w:kern w:val="2"/>
          <w14:ligatures w14:val="standardContextual"/>
        </w:rPr>
      </w:pPr>
      <w:r w:rsidRPr="003F3C0C">
        <w:rPr>
          <w:rFonts w:eastAsia="Aptos"/>
          <w:kern w:val="2"/>
          <w14:ligatures w14:val="standardContextual"/>
        </w:rPr>
        <w:t>Press releases / media coverage</w:t>
      </w:r>
    </w:p>
    <w:p w14:paraId="64968CC4" w14:textId="77777777" w:rsidR="003F3C0C" w:rsidRPr="003F3C0C" w:rsidRDefault="003F3C0C" w:rsidP="003F3C0C">
      <w:pPr>
        <w:numPr>
          <w:ilvl w:val="0"/>
          <w:numId w:val="36"/>
        </w:numPr>
        <w:rPr>
          <w:rFonts w:eastAsia="Aptos"/>
          <w:kern w:val="2"/>
          <w14:ligatures w14:val="standardContextual"/>
        </w:rPr>
      </w:pPr>
      <w:r w:rsidRPr="003F3C0C">
        <w:rPr>
          <w:rFonts w:eastAsia="Aptos"/>
          <w:kern w:val="2"/>
          <w14:ligatures w14:val="standardContextual"/>
        </w:rPr>
        <w:t>Video storytelling</w:t>
      </w:r>
    </w:p>
    <w:p w14:paraId="7EA335EF" w14:textId="77777777" w:rsidR="003F3C0C" w:rsidRPr="003F3C0C" w:rsidRDefault="003F3C0C" w:rsidP="003F3C0C">
      <w:pPr>
        <w:numPr>
          <w:ilvl w:val="0"/>
          <w:numId w:val="36"/>
        </w:numPr>
        <w:rPr>
          <w:rFonts w:eastAsia="Aptos"/>
          <w:kern w:val="2"/>
          <w14:ligatures w14:val="standardContextual"/>
        </w:rPr>
      </w:pPr>
      <w:r w:rsidRPr="003F3C0C">
        <w:rPr>
          <w:rFonts w:eastAsia="Aptos"/>
          <w:kern w:val="2"/>
          <w14:ligatures w14:val="standardContextual"/>
        </w:rPr>
        <w:t>Printed materials (posters, banners, brochures)</w:t>
      </w:r>
    </w:p>
    <w:p w14:paraId="5658FFE5" w14:textId="77777777" w:rsidR="003F3C0C" w:rsidRPr="003F3C0C" w:rsidRDefault="003F3C0C" w:rsidP="003F3C0C">
      <w:pPr>
        <w:numPr>
          <w:ilvl w:val="0"/>
          <w:numId w:val="36"/>
        </w:numPr>
        <w:rPr>
          <w:rFonts w:eastAsia="Aptos"/>
          <w:kern w:val="2"/>
          <w14:ligatures w14:val="standardContextual"/>
        </w:rPr>
      </w:pPr>
      <w:r w:rsidRPr="003F3C0C">
        <w:rPr>
          <w:rFonts w:eastAsia="Aptos"/>
          <w:kern w:val="2"/>
          <w14:ligatures w14:val="standardContextual"/>
        </w:rPr>
        <w:t>Community outreach events</w:t>
      </w:r>
    </w:p>
    <w:p w14:paraId="2F5DC797" w14:textId="77777777" w:rsidR="003F3C0C" w:rsidRPr="003F3C0C" w:rsidRDefault="003F3C0C" w:rsidP="003F3C0C">
      <w:pPr>
        <w:numPr>
          <w:ilvl w:val="0"/>
          <w:numId w:val="36"/>
        </w:numPr>
        <w:rPr>
          <w:rFonts w:eastAsia="Aptos"/>
          <w:kern w:val="2"/>
          <w14:ligatures w14:val="standardContextual"/>
        </w:rPr>
      </w:pPr>
      <w:r w:rsidRPr="003F3C0C">
        <w:rPr>
          <w:rFonts w:eastAsia="Aptos"/>
          <w:kern w:val="2"/>
          <w14:ligatures w14:val="standardContextual"/>
        </w:rPr>
        <w:t>Partnerships with local organizations</w:t>
      </w:r>
    </w:p>
    <w:p w14:paraId="3BBEA5B3" w14:textId="77777777" w:rsidR="003F3C0C" w:rsidRPr="003F3C0C" w:rsidRDefault="003F3C0C" w:rsidP="003F3C0C">
      <w:pPr>
        <w:rPr>
          <w:rFonts w:eastAsia="Aptos"/>
          <w:kern w:val="2"/>
          <w14:ligatures w14:val="standardContextual"/>
        </w:rPr>
      </w:pPr>
      <w:r w:rsidRPr="003F3C0C">
        <w:rPr>
          <w:rFonts w:eastAsia="Aptos"/>
          <w:b/>
          <w:bCs/>
          <w:kern w:val="2"/>
          <w14:ligatures w14:val="standardContextual"/>
        </w:rPr>
        <w:t>Description:</w:t>
      </w:r>
    </w:p>
    <w:p w14:paraId="1BE7A690" w14:textId="50B79866" w:rsidR="003F3C0C" w:rsidRPr="003F3C0C" w:rsidRDefault="003F3C0C" w:rsidP="003F3C0C">
      <w:pPr>
        <w:rPr>
          <w:rFonts w:eastAsia="Aptos"/>
          <w:kern w:val="2"/>
          <w14:ligatures w14:val="standardContextual"/>
        </w:rPr>
      </w:pPr>
    </w:p>
    <w:p w14:paraId="20ED9052" w14:textId="2E5E6B87" w:rsidR="003F3C0C" w:rsidRPr="003F3C0C" w:rsidRDefault="003F3C0C" w:rsidP="003F3C0C">
      <w:pPr>
        <w:rPr>
          <w:rFonts w:eastAsia="Aptos"/>
          <w:kern w:val="2"/>
          <w14:ligatures w14:val="standardContextual"/>
        </w:rPr>
      </w:pPr>
    </w:p>
    <w:p w14:paraId="54C6617F" w14:textId="774FF826" w:rsidR="003F3C0C" w:rsidRPr="003F3C0C" w:rsidRDefault="003F3C0C" w:rsidP="003F3C0C">
      <w:pPr>
        <w:rPr>
          <w:rFonts w:eastAsia="Aptos"/>
          <w:kern w:val="2"/>
          <w14:ligatures w14:val="standardContextual"/>
        </w:rPr>
      </w:pPr>
    </w:p>
    <w:p w14:paraId="59971875" w14:textId="51EFCF67" w:rsidR="003F3C0C" w:rsidRPr="003F3C0C" w:rsidRDefault="003F3C0C" w:rsidP="003F3C0C">
      <w:pPr>
        <w:rPr>
          <w:rFonts w:eastAsia="Aptos"/>
          <w:kern w:val="2"/>
          <w14:ligatures w14:val="standardContextual"/>
        </w:rPr>
      </w:pPr>
    </w:p>
    <w:p w14:paraId="149219BF" w14:textId="77777777" w:rsidR="003F3C0C" w:rsidRPr="003F3C0C" w:rsidRDefault="003F3C0C" w:rsidP="003F3C0C">
      <w:pPr>
        <w:rPr>
          <w:rFonts w:eastAsia="Aptos"/>
          <w:b/>
          <w:bCs/>
          <w:kern w:val="2"/>
          <w14:ligatures w14:val="standardContextual"/>
        </w:rPr>
      </w:pPr>
      <w:r w:rsidRPr="003F3C0C">
        <w:rPr>
          <w:rFonts w:eastAsia="Aptos"/>
          <w:b/>
          <w:bCs/>
          <w:kern w:val="2"/>
          <w14:ligatures w14:val="standardContextual"/>
        </w:rPr>
        <w:t>6. Results &amp; Impact</w:t>
      </w:r>
    </w:p>
    <w:p w14:paraId="43F274AD" w14:textId="77777777" w:rsidR="003F3C0C" w:rsidRPr="003F3C0C" w:rsidRDefault="003F3C0C" w:rsidP="003F3C0C">
      <w:pPr>
        <w:rPr>
          <w:rFonts w:eastAsia="Aptos"/>
          <w:kern w:val="2"/>
          <w14:ligatures w14:val="standardContextual"/>
        </w:rPr>
      </w:pPr>
      <w:r w:rsidRPr="003F3C0C">
        <w:rPr>
          <w:rFonts w:eastAsia="Aptos"/>
          <w:kern w:val="2"/>
          <w14:ligatures w14:val="standardContextual"/>
        </w:rPr>
        <w:t>Provide measurable outcomes whenever possible.</w:t>
      </w:r>
    </w:p>
    <w:p w14:paraId="0E730B9B" w14:textId="77777777" w:rsidR="003F3C0C" w:rsidRDefault="003F3C0C" w:rsidP="003F3C0C">
      <w:pPr>
        <w:rPr>
          <w:rFonts w:eastAsia="Aptos"/>
          <w:b/>
          <w:bCs/>
          <w:kern w:val="2"/>
          <w14:ligatures w14:val="standardContextual"/>
        </w:rPr>
      </w:pPr>
    </w:p>
    <w:p w14:paraId="4772E4D8" w14:textId="4364D603" w:rsidR="003F3C0C" w:rsidRPr="003F3C0C" w:rsidRDefault="003F3C0C" w:rsidP="003F3C0C">
      <w:pPr>
        <w:rPr>
          <w:rFonts w:eastAsia="Aptos"/>
          <w:b/>
          <w:bCs/>
          <w:kern w:val="2"/>
          <w14:ligatures w14:val="standardContextual"/>
        </w:rPr>
      </w:pPr>
      <w:r w:rsidRPr="003F3C0C">
        <w:rPr>
          <w:rFonts w:eastAsia="Aptos"/>
          <w:b/>
          <w:bCs/>
          <w:kern w:val="2"/>
          <w14:ligatures w14:val="standardContextual"/>
        </w:rPr>
        <w:t>Quantitative Results (if available)</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885"/>
        <w:gridCol w:w="2688"/>
        <w:gridCol w:w="2688"/>
        <w:gridCol w:w="1963"/>
      </w:tblGrid>
      <w:tr w:rsidR="0054393D" w:rsidRPr="003F3C0C" w14:paraId="0B90173E" w14:textId="77777777" w:rsidTr="0054393D">
        <w:trPr>
          <w:trHeight w:val="288"/>
          <w:tblHeader/>
          <w:tblCellSpacing w:w="15" w:type="dxa"/>
        </w:trPr>
        <w:tc>
          <w:tcPr>
            <w:tcW w:w="1384" w:type="pct"/>
            <w:vAlign w:val="center"/>
            <w:hideMark/>
          </w:tcPr>
          <w:p w14:paraId="1DC1FDB3" w14:textId="77777777" w:rsidR="003F3C0C" w:rsidRPr="003F3C0C" w:rsidRDefault="003F3C0C" w:rsidP="0054393D">
            <w:pPr>
              <w:jc w:val="center"/>
              <w:rPr>
                <w:rFonts w:eastAsia="Aptos"/>
                <w:b/>
                <w:bCs/>
                <w:kern w:val="2"/>
                <w14:ligatures w14:val="standardContextual"/>
              </w:rPr>
            </w:pPr>
            <w:r w:rsidRPr="003F3C0C">
              <w:rPr>
                <w:rFonts w:eastAsia="Aptos"/>
                <w:b/>
                <w:bCs/>
                <w:kern w:val="2"/>
                <w14:ligatures w14:val="standardContextual"/>
              </w:rPr>
              <w:t>Metric</w:t>
            </w:r>
          </w:p>
        </w:tc>
        <w:tc>
          <w:tcPr>
            <w:tcW w:w="1295" w:type="pct"/>
            <w:vAlign w:val="center"/>
            <w:hideMark/>
          </w:tcPr>
          <w:p w14:paraId="362E7D97" w14:textId="77777777" w:rsidR="003F3C0C" w:rsidRPr="003F3C0C" w:rsidRDefault="003F3C0C" w:rsidP="0054393D">
            <w:pPr>
              <w:jc w:val="center"/>
              <w:rPr>
                <w:rFonts w:eastAsia="Aptos"/>
                <w:b/>
                <w:bCs/>
                <w:kern w:val="2"/>
                <w14:ligatures w14:val="standardContextual"/>
              </w:rPr>
            </w:pPr>
            <w:r w:rsidRPr="003F3C0C">
              <w:rPr>
                <w:rFonts w:eastAsia="Aptos"/>
                <w:b/>
                <w:bCs/>
                <w:kern w:val="2"/>
                <w14:ligatures w14:val="standardContextual"/>
              </w:rPr>
              <w:t>Before</w:t>
            </w:r>
          </w:p>
        </w:tc>
        <w:tc>
          <w:tcPr>
            <w:tcW w:w="1295" w:type="pct"/>
            <w:vAlign w:val="center"/>
            <w:hideMark/>
          </w:tcPr>
          <w:p w14:paraId="3094E139" w14:textId="77777777" w:rsidR="003F3C0C" w:rsidRPr="003F3C0C" w:rsidRDefault="003F3C0C" w:rsidP="0054393D">
            <w:pPr>
              <w:jc w:val="center"/>
              <w:rPr>
                <w:rFonts w:eastAsia="Aptos"/>
                <w:b/>
                <w:bCs/>
                <w:kern w:val="2"/>
                <w14:ligatures w14:val="standardContextual"/>
              </w:rPr>
            </w:pPr>
            <w:r w:rsidRPr="003F3C0C">
              <w:rPr>
                <w:rFonts w:eastAsia="Aptos"/>
                <w:b/>
                <w:bCs/>
                <w:kern w:val="2"/>
                <w14:ligatures w14:val="standardContextual"/>
              </w:rPr>
              <w:t>After</w:t>
            </w:r>
          </w:p>
        </w:tc>
        <w:tc>
          <w:tcPr>
            <w:tcW w:w="935" w:type="pct"/>
            <w:vAlign w:val="center"/>
            <w:hideMark/>
          </w:tcPr>
          <w:p w14:paraId="5A91199A" w14:textId="77777777" w:rsidR="003F3C0C" w:rsidRPr="003F3C0C" w:rsidRDefault="003F3C0C" w:rsidP="0054393D">
            <w:pPr>
              <w:jc w:val="center"/>
              <w:rPr>
                <w:rFonts w:eastAsia="Aptos"/>
                <w:b/>
                <w:bCs/>
                <w:kern w:val="2"/>
                <w14:ligatures w14:val="standardContextual"/>
              </w:rPr>
            </w:pPr>
            <w:r w:rsidRPr="003F3C0C">
              <w:rPr>
                <w:rFonts w:eastAsia="Aptos"/>
                <w:b/>
                <w:bCs/>
                <w:kern w:val="2"/>
                <w14:ligatures w14:val="standardContextual"/>
              </w:rPr>
              <w:t>Change</w:t>
            </w:r>
          </w:p>
        </w:tc>
      </w:tr>
      <w:tr w:rsidR="0054393D" w:rsidRPr="003F3C0C" w14:paraId="76657E8B" w14:textId="77777777" w:rsidTr="0054393D">
        <w:trPr>
          <w:trHeight w:val="288"/>
          <w:tblCellSpacing w:w="15" w:type="dxa"/>
        </w:trPr>
        <w:tc>
          <w:tcPr>
            <w:tcW w:w="1384" w:type="pct"/>
            <w:tcBorders>
              <w:top w:val="single" w:sz="4" w:space="0" w:color="auto"/>
              <w:left w:val="single" w:sz="4" w:space="0" w:color="auto"/>
              <w:bottom w:val="single" w:sz="4" w:space="0" w:color="auto"/>
              <w:right w:val="single" w:sz="4" w:space="0" w:color="auto"/>
            </w:tcBorders>
            <w:vAlign w:val="center"/>
            <w:hideMark/>
          </w:tcPr>
          <w:p w14:paraId="31D86763" w14:textId="77777777" w:rsidR="003F3C0C" w:rsidRPr="003F3C0C" w:rsidRDefault="003F3C0C" w:rsidP="003F3C0C">
            <w:pPr>
              <w:rPr>
                <w:rFonts w:eastAsia="Aptos"/>
                <w:kern w:val="2"/>
                <w14:ligatures w14:val="standardContextual"/>
              </w:rPr>
            </w:pPr>
            <w:r w:rsidRPr="003F3C0C">
              <w:rPr>
                <w:rFonts w:eastAsia="Aptos"/>
                <w:kern w:val="2"/>
                <w14:ligatures w14:val="standardContextual"/>
              </w:rPr>
              <w:t>Website visits</w:t>
            </w:r>
          </w:p>
        </w:tc>
        <w:tc>
          <w:tcPr>
            <w:tcW w:w="1295" w:type="pct"/>
            <w:tcBorders>
              <w:top w:val="single" w:sz="4" w:space="0" w:color="auto"/>
              <w:left w:val="single" w:sz="4" w:space="0" w:color="auto"/>
              <w:bottom w:val="single" w:sz="4" w:space="0" w:color="auto"/>
              <w:right w:val="single" w:sz="4" w:space="0" w:color="auto"/>
            </w:tcBorders>
            <w:vAlign w:val="center"/>
          </w:tcPr>
          <w:p w14:paraId="56030DD7" w14:textId="3892E37C" w:rsidR="003F3C0C" w:rsidRPr="003F3C0C" w:rsidRDefault="003F3C0C" w:rsidP="003F3C0C">
            <w:pPr>
              <w:rPr>
                <w:rFonts w:eastAsia="Aptos"/>
                <w:kern w:val="2"/>
                <w14:ligatures w14:val="standardContextual"/>
              </w:rPr>
            </w:pPr>
          </w:p>
        </w:tc>
        <w:tc>
          <w:tcPr>
            <w:tcW w:w="1295" w:type="pct"/>
            <w:tcBorders>
              <w:top w:val="single" w:sz="4" w:space="0" w:color="auto"/>
              <w:left w:val="single" w:sz="4" w:space="0" w:color="auto"/>
              <w:bottom w:val="single" w:sz="4" w:space="0" w:color="auto"/>
              <w:right w:val="single" w:sz="4" w:space="0" w:color="auto"/>
            </w:tcBorders>
            <w:vAlign w:val="center"/>
          </w:tcPr>
          <w:p w14:paraId="4E36D8E1" w14:textId="42119BCD" w:rsidR="003F3C0C" w:rsidRPr="003F3C0C" w:rsidRDefault="003F3C0C" w:rsidP="003F3C0C">
            <w:pPr>
              <w:rPr>
                <w:rFonts w:eastAsia="Aptos"/>
                <w:kern w:val="2"/>
                <w14:ligatures w14:val="standardContextual"/>
              </w:rPr>
            </w:pPr>
          </w:p>
        </w:tc>
        <w:tc>
          <w:tcPr>
            <w:tcW w:w="935" w:type="pct"/>
            <w:tcBorders>
              <w:top w:val="single" w:sz="4" w:space="0" w:color="auto"/>
              <w:left w:val="single" w:sz="4" w:space="0" w:color="auto"/>
              <w:bottom w:val="single" w:sz="4" w:space="0" w:color="auto"/>
              <w:right w:val="single" w:sz="4" w:space="0" w:color="auto"/>
            </w:tcBorders>
            <w:vAlign w:val="center"/>
          </w:tcPr>
          <w:p w14:paraId="292B1F88" w14:textId="22D0DF42" w:rsidR="003F3C0C" w:rsidRPr="003F3C0C" w:rsidRDefault="003F3C0C" w:rsidP="003F3C0C">
            <w:pPr>
              <w:rPr>
                <w:rFonts w:eastAsia="Aptos"/>
                <w:kern w:val="2"/>
                <w14:ligatures w14:val="standardContextual"/>
              </w:rPr>
            </w:pPr>
          </w:p>
        </w:tc>
      </w:tr>
      <w:tr w:rsidR="0054393D" w:rsidRPr="003F3C0C" w14:paraId="780BC56F" w14:textId="77777777" w:rsidTr="0054393D">
        <w:trPr>
          <w:trHeight w:val="288"/>
          <w:tblCellSpacing w:w="15" w:type="dxa"/>
        </w:trPr>
        <w:tc>
          <w:tcPr>
            <w:tcW w:w="1384" w:type="pct"/>
            <w:tcBorders>
              <w:top w:val="single" w:sz="4" w:space="0" w:color="auto"/>
              <w:left w:val="single" w:sz="4" w:space="0" w:color="auto"/>
              <w:bottom w:val="single" w:sz="4" w:space="0" w:color="auto"/>
              <w:right w:val="single" w:sz="4" w:space="0" w:color="auto"/>
            </w:tcBorders>
            <w:vAlign w:val="center"/>
            <w:hideMark/>
          </w:tcPr>
          <w:p w14:paraId="2EB4880B" w14:textId="77777777" w:rsidR="003F3C0C" w:rsidRPr="003F3C0C" w:rsidRDefault="003F3C0C" w:rsidP="003F3C0C">
            <w:pPr>
              <w:rPr>
                <w:rFonts w:eastAsia="Aptos"/>
                <w:kern w:val="2"/>
                <w14:ligatures w14:val="standardContextual"/>
              </w:rPr>
            </w:pPr>
            <w:r w:rsidRPr="003F3C0C">
              <w:rPr>
                <w:rFonts w:eastAsia="Aptos"/>
                <w:kern w:val="2"/>
                <w14:ligatures w14:val="standardContextual"/>
              </w:rPr>
              <w:t>Social media reach</w:t>
            </w:r>
          </w:p>
        </w:tc>
        <w:tc>
          <w:tcPr>
            <w:tcW w:w="1295" w:type="pct"/>
            <w:tcBorders>
              <w:top w:val="single" w:sz="4" w:space="0" w:color="auto"/>
              <w:left w:val="single" w:sz="4" w:space="0" w:color="auto"/>
              <w:bottom w:val="single" w:sz="4" w:space="0" w:color="auto"/>
              <w:right w:val="single" w:sz="4" w:space="0" w:color="auto"/>
            </w:tcBorders>
            <w:vAlign w:val="center"/>
          </w:tcPr>
          <w:p w14:paraId="5ED3D70D" w14:textId="05A73832" w:rsidR="003F3C0C" w:rsidRPr="003F3C0C" w:rsidRDefault="003F3C0C" w:rsidP="003F3C0C">
            <w:pPr>
              <w:rPr>
                <w:rFonts w:eastAsia="Aptos"/>
                <w:kern w:val="2"/>
                <w14:ligatures w14:val="standardContextual"/>
              </w:rPr>
            </w:pPr>
          </w:p>
        </w:tc>
        <w:tc>
          <w:tcPr>
            <w:tcW w:w="1295" w:type="pct"/>
            <w:tcBorders>
              <w:top w:val="single" w:sz="4" w:space="0" w:color="auto"/>
              <w:left w:val="single" w:sz="4" w:space="0" w:color="auto"/>
              <w:bottom w:val="single" w:sz="4" w:space="0" w:color="auto"/>
              <w:right w:val="single" w:sz="4" w:space="0" w:color="auto"/>
            </w:tcBorders>
            <w:vAlign w:val="center"/>
          </w:tcPr>
          <w:p w14:paraId="7FEDEB61" w14:textId="5A298384" w:rsidR="003F3C0C" w:rsidRPr="003F3C0C" w:rsidRDefault="003F3C0C" w:rsidP="003F3C0C">
            <w:pPr>
              <w:rPr>
                <w:rFonts w:eastAsia="Aptos"/>
                <w:kern w:val="2"/>
                <w14:ligatures w14:val="standardContextual"/>
              </w:rPr>
            </w:pPr>
          </w:p>
        </w:tc>
        <w:tc>
          <w:tcPr>
            <w:tcW w:w="935" w:type="pct"/>
            <w:tcBorders>
              <w:top w:val="single" w:sz="4" w:space="0" w:color="auto"/>
              <w:left w:val="single" w:sz="4" w:space="0" w:color="auto"/>
              <w:bottom w:val="single" w:sz="4" w:space="0" w:color="auto"/>
              <w:right w:val="single" w:sz="4" w:space="0" w:color="auto"/>
            </w:tcBorders>
            <w:vAlign w:val="center"/>
          </w:tcPr>
          <w:p w14:paraId="656BEA63" w14:textId="762DE7FB" w:rsidR="003F3C0C" w:rsidRPr="003F3C0C" w:rsidRDefault="003F3C0C" w:rsidP="003F3C0C">
            <w:pPr>
              <w:rPr>
                <w:rFonts w:eastAsia="Aptos"/>
                <w:kern w:val="2"/>
                <w14:ligatures w14:val="standardContextual"/>
              </w:rPr>
            </w:pPr>
          </w:p>
        </w:tc>
      </w:tr>
      <w:tr w:rsidR="0054393D" w:rsidRPr="003F3C0C" w14:paraId="45B5BC18" w14:textId="77777777" w:rsidTr="0054393D">
        <w:trPr>
          <w:trHeight w:val="288"/>
          <w:tblCellSpacing w:w="15" w:type="dxa"/>
        </w:trPr>
        <w:tc>
          <w:tcPr>
            <w:tcW w:w="1384" w:type="pct"/>
            <w:tcBorders>
              <w:top w:val="single" w:sz="4" w:space="0" w:color="auto"/>
              <w:left w:val="single" w:sz="4" w:space="0" w:color="auto"/>
              <w:bottom w:val="single" w:sz="4" w:space="0" w:color="auto"/>
              <w:right w:val="single" w:sz="4" w:space="0" w:color="auto"/>
            </w:tcBorders>
            <w:vAlign w:val="center"/>
            <w:hideMark/>
          </w:tcPr>
          <w:p w14:paraId="76A21B9F" w14:textId="77777777" w:rsidR="003F3C0C" w:rsidRPr="003F3C0C" w:rsidRDefault="003F3C0C" w:rsidP="003F3C0C">
            <w:pPr>
              <w:rPr>
                <w:rFonts w:eastAsia="Aptos"/>
                <w:kern w:val="2"/>
                <w14:ligatures w14:val="standardContextual"/>
              </w:rPr>
            </w:pPr>
            <w:r w:rsidRPr="003F3C0C">
              <w:rPr>
                <w:rFonts w:eastAsia="Aptos"/>
                <w:kern w:val="2"/>
                <w14:ligatures w14:val="standardContextual"/>
              </w:rPr>
              <w:t>Engagement rate</w:t>
            </w:r>
          </w:p>
        </w:tc>
        <w:tc>
          <w:tcPr>
            <w:tcW w:w="1295" w:type="pct"/>
            <w:tcBorders>
              <w:top w:val="single" w:sz="4" w:space="0" w:color="auto"/>
              <w:left w:val="single" w:sz="4" w:space="0" w:color="auto"/>
              <w:bottom w:val="single" w:sz="4" w:space="0" w:color="auto"/>
              <w:right w:val="single" w:sz="4" w:space="0" w:color="auto"/>
            </w:tcBorders>
            <w:vAlign w:val="center"/>
          </w:tcPr>
          <w:p w14:paraId="440A9CF8" w14:textId="4FBE6E04" w:rsidR="003F3C0C" w:rsidRPr="003F3C0C" w:rsidRDefault="003F3C0C" w:rsidP="003F3C0C">
            <w:pPr>
              <w:rPr>
                <w:rFonts w:eastAsia="Aptos"/>
                <w:kern w:val="2"/>
                <w14:ligatures w14:val="standardContextual"/>
              </w:rPr>
            </w:pPr>
          </w:p>
        </w:tc>
        <w:tc>
          <w:tcPr>
            <w:tcW w:w="1295" w:type="pct"/>
            <w:tcBorders>
              <w:top w:val="single" w:sz="4" w:space="0" w:color="auto"/>
              <w:left w:val="single" w:sz="4" w:space="0" w:color="auto"/>
              <w:bottom w:val="single" w:sz="4" w:space="0" w:color="auto"/>
              <w:right w:val="single" w:sz="4" w:space="0" w:color="auto"/>
            </w:tcBorders>
            <w:vAlign w:val="center"/>
          </w:tcPr>
          <w:p w14:paraId="6634B9D2" w14:textId="1F4FB423" w:rsidR="003F3C0C" w:rsidRPr="003F3C0C" w:rsidRDefault="003F3C0C" w:rsidP="003F3C0C">
            <w:pPr>
              <w:rPr>
                <w:rFonts w:eastAsia="Aptos"/>
                <w:kern w:val="2"/>
                <w14:ligatures w14:val="standardContextual"/>
              </w:rPr>
            </w:pPr>
          </w:p>
        </w:tc>
        <w:tc>
          <w:tcPr>
            <w:tcW w:w="935" w:type="pct"/>
            <w:tcBorders>
              <w:top w:val="single" w:sz="4" w:space="0" w:color="auto"/>
              <w:left w:val="single" w:sz="4" w:space="0" w:color="auto"/>
              <w:bottom w:val="single" w:sz="4" w:space="0" w:color="auto"/>
              <w:right w:val="single" w:sz="4" w:space="0" w:color="auto"/>
            </w:tcBorders>
            <w:vAlign w:val="center"/>
          </w:tcPr>
          <w:p w14:paraId="0FC9A46E" w14:textId="7B239673" w:rsidR="003F3C0C" w:rsidRPr="003F3C0C" w:rsidRDefault="003F3C0C" w:rsidP="003F3C0C">
            <w:pPr>
              <w:rPr>
                <w:rFonts w:eastAsia="Aptos"/>
                <w:kern w:val="2"/>
                <w14:ligatures w14:val="standardContextual"/>
              </w:rPr>
            </w:pPr>
          </w:p>
        </w:tc>
      </w:tr>
      <w:tr w:rsidR="0054393D" w:rsidRPr="003F3C0C" w14:paraId="712286DC" w14:textId="77777777" w:rsidTr="0054393D">
        <w:trPr>
          <w:trHeight w:val="288"/>
          <w:tblCellSpacing w:w="15" w:type="dxa"/>
        </w:trPr>
        <w:tc>
          <w:tcPr>
            <w:tcW w:w="1384" w:type="pct"/>
            <w:tcBorders>
              <w:top w:val="single" w:sz="4" w:space="0" w:color="auto"/>
              <w:left w:val="single" w:sz="4" w:space="0" w:color="auto"/>
              <w:bottom w:val="single" w:sz="4" w:space="0" w:color="auto"/>
              <w:right w:val="single" w:sz="4" w:space="0" w:color="auto"/>
            </w:tcBorders>
            <w:vAlign w:val="center"/>
            <w:hideMark/>
          </w:tcPr>
          <w:p w14:paraId="67FDBE08" w14:textId="77777777" w:rsidR="003F3C0C" w:rsidRPr="003F3C0C" w:rsidRDefault="003F3C0C" w:rsidP="003F3C0C">
            <w:pPr>
              <w:rPr>
                <w:rFonts w:eastAsia="Aptos"/>
                <w:kern w:val="2"/>
                <w14:ligatures w14:val="standardContextual"/>
              </w:rPr>
            </w:pPr>
            <w:r w:rsidRPr="003F3C0C">
              <w:rPr>
                <w:rFonts w:eastAsia="Aptos"/>
                <w:kern w:val="2"/>
                <w14:ligatures w14:val="standardContextual"/>
              </w:rPr>
              <w:t>Media mentions</w:t>
            </w:r>
          </w:p>
        </w:tc>
        <w:tc>
          <w:tcPr>
            <w:tcW w:w="1295" w:type="pct"/>
            <w:tcBorders>
              <w:top w:val="single" w:sz="4" w:space="0" w:color="auto"/>
              <w:left w:val="single" w:sz="4" w:space="0" w:color="auto"/>
              <w:bottom w:val="single" w:sz="4" w:space="0" w:color="auto"/>
              <w:right w:val="single" w:sz="4" w:space="0" w:color="auto"/>
            </w:tcBorders>
            <w:vAlign w:val="center"/>
          </w:tcPr>
          <w:p w14:paraId="0C702688" w14:textId="0769D30A" w:rsidR="003F3C0C" w:rsidRPr="003F3C0C" w:rsidRDefault="003F3C0C" w:rsidP="003F3C0C">
            <w:pPr>
              <w:rPr>
                <w:rFonts w:eastAsia="Aptos"/>
                <w:kern w:val="2"/>
                <w14:ligatures w14:val="standardContextual"/>
              </w:rPr>
            </w:pPr>
          </w:p>
        </w:tc>
        <w:tc>
          <w:tcPr>
            <w:tcW w:w="1295" w:type="pct"/>
            <w:tcBorders>
              <w:top w:val="single" w:sz="4" w:space="0" w:color="auto"/>
              <w:left w:val="single" w:sz="4" w:space="0" w:color="auto"/>
              <w:bottom w:val="single" w:sz="4" w:space="0" w:color="auto"/>
              <w:right w:val="single" w:sz="4" w:space="0" w:color="auto"/>
            </w:tcBorders>
            <w:vAlign w:val="center"/>
          </w:tcPr>
          <w:p w14:paraId="4582D8EB" w14:textId="36EEEF94" w:rsidR="003F3C0C" w:rsidRPr="003F3C0C" w:rsidRDefault="003F3C0C" w:rsidP="003F3C0C">
            <w:pPr>
              <w:rPr>
                <w:rFonts w:eastAsia="Aptos"/>
                <w:kern w:val="2"/>
                <w14:ligatures w14:val="standardContextual"/>
              </w:rPr>
            </w:pPr>
          </w:p>
        </w:tc>
        <w:tc>
          <w:tcPr>
            <w:tcW w:w="935" w:type="pct"/>
            <w:tcBorders>
              <w:top w:val="single" w:sz="4" w:space="0" w:color="auto"/>
              <w:left w:val="single" w:sz="4" w:space="0" w:color="auto"/>
              <w:bottom w:val="single" w:sz="4" w:space="0" w:color="auto"/>
              <w:right w:val="single" w:sz="4" w:space="0" w:color="auto"/>
            </w:tcBorders>
            <w:vAlign w:val="center"/>
          </w:tcPr>
          <w:p w14:paraId="47C87AF9" w14:textId="578F7E59" w:rsidR="003F3C0C" w:rsidRPr="003F3C0C" w:rsidRDefault="003F3C0C" w:rsidP="003F3C0C">
            <w:pPr>
              <w:rPr>
                <w:rFonts w:eastAsia="Aptos"/>
                <w:kern w:val="2"/>
                <w14:ligatures w14:val="standardContextual"/>
              </w:rPr>
            </w:pPr>
          </w:p>
        </w:tc>
      </w:tr>
      <w:tr w:rsidR="0054393D" w:rsidRPr="003F3C0C" w14:paraId="18D80161" w14:textId="77777777" w:rsidTr="0054393D">
        <w:trPr>
          <w:trHeight w:val="288"/>
          <w:tblCellSpacing w:w="15" w:type="dxa"/>
        </w:trPr>
        <w:tc>
          <w:tcPr>
            <w:tcW w:w="1384" w:type="pct"/>
            <w:tcBorders>
              <w:top w:val="single" w:sz="4" w:space="0" w:color="auto"/>
              <w:left w:val="single" w:sz="4" w:space="0" w:color="auto"/>
              <w:bottom w:val="single" w:sz="4" w:space="0" w:color="auto"/>
              <w:right w:val="single" w:sz="4" w:space="0" w:color="auto"/>
            </w:tcBorders>
            <w:vAlign w:val="center"/>
            <w:hideMark/>
          </w:tcPr>
          <w:p w14:paraId="549C8F0C" w14:textId="77777777" w:rsidR="003F3C0C" w:rsidRPr="003F3C0C" w:rsidRDefault="003F3C0C" w:rsidP="003F3C0C">
            <w:pPr>
              <w:rPr>
                <w:rFonts w:eastAsia="Aptos"/>
                <w:kern w:val="2"/>
                <w14:ligatures w14:val="standardContextual"/>
              </w:rPr>
            </w:pPr>
            <w:r w:rsidRPr="003F3C0C">
              <w:rPr>
                <w:rFonts w:eastAsia="Aptos"/>
                <w:kern w:val="2"/>
                <w14:ligatures w14:val="standardContextual"/>
              </w:rPr>
              <w:t>Membership inquiries</w:t>
            </w:r>
          </w:p>
        </w:tc>
        <w:tc>
          <w:tcPr>
            <w:tcW w:w="1295" w:type="pct"/>
            <w:tcBorders>
              <w:top w:val="single" w:sz="4" w:space="0" w:color="auto"/>
              <w:left w:val="single" w:sz="4" w:space="0" w:color="auto"/>
              <w:bottom w:val="single" w:sz="4" w:space="0" w:color="auto"/>
              <w:right w:val="single" w:sz="4" w:space="0" w:color="auto"/>
            </w:tcBorders>
            <w:vAlign w:val="center"/>
          </w:tcPr>
          <w:p w14:paraId="15289335" w14:textId="52ACF426" w:rsidR="003F3C0C" w:rsidRPr="003F3C0C" w:rsidRDefault="003F3C0C" w:rsidP="003F3C0C">
            <w:pPr>
              <w:rPr>
                <w:rFonts w:eastAsia="Aptos"/>
                <w:kern w:val="2"/>
                <w14:ligatures w14:val="standardContextual"/>
              </w:rPr>
            </w:pPr>
          </w:p>
        </w:tc>
        <w:tc>
          <w:tcPr>
            <w:tcW w:w="1295" w:type="pct"/>
            <w:tcBorders>
              <w:top w:val="single" w:sz="4" w:space="0" w:color="auto"/>
              <w:left w:val="single" w:sz="4" w:space="0" w:color="auto"/>
              <w:bottom w:val="single" w:sz="4" w:space="0" w:color="auto"/>
              <w:right w:val="single" w:sz="4" w:space="0" w:color="auto"/>
            </w:tcBorders>
            <w:vAlign w:val="center"/>
          </w:tcPr>
          <w:p w14:paraId="50A4158B" w14:textId="6D32D89D" w:rsidR="003F3C0C" w:rsidRPr="003F3C0C" w:rsidRDefault="003F3C0C" w:rsidP="003F3C0C">
            <w:pPr>
              <w:rPr>
                <w:rFonts w:eastAsia="Aptos"/>
                <w:kern w:val="2"/>
                <w14:ligatures w14:val="standardContextual"/>
              </w:rPr>
            </w:pPr>
          </w:p>
        </w:tc>
        <w:tc>
          <w:tcPr>
            <w:tcW w:w="935" w:type="pct"/>
            <w:tcBorders>
              <w:top w:val="single" w:sz="4" w:space="0" w:color="auto"/>
              <w:left w:val="single" w:sz="4" w:space="0" w:color="auto"/>
              <w:bottom w:val="single" w:sz="4" w:space="0" w:color="auto"/>
              <w:right w:val="single" w:sz="4" w:space="0" w:color="auto"/>
            </w:tcBorders>
            <w:vAlign w:val="center"/>
          </w:tcPr>
          <w:p w14:paraId="41DB65AA" w14:textId="01D1EB0C" w:rsidR="003F3C0C" w:rsidRPr="003F3C0C" w:rsidRDefault="003F3C0C" w:rsidP="003F3C0C">
            <w:pPr>
              <w:rPr>
                <w:rFonts w:eastAsia="Aptos"/>
                <w:kern w:val="2"/>
                <w14:ligatures w14:val="standardContextual"/>
              </w:rPr>
            </w:pPr>
          </w:p>
        </w:tc>
      </w:tr>
    </w:tbl>
    <w:p w14:paraId="4B4590C2" w14:textId="77777777" w:rsidR="003F3C0C" w:rsidRDefault="003F3C0C" w:rsidP="003F3C0C">
      <w:pPr>
        <w:rPr>
          <w:rFonts w:eastAsia="Aptos"/>
          <w:b/>
          <w:bCs/>
          <w:kern w:val="2"/>
          <w14:ligatures w14:val="standardContextual"/>
        </w:rPr>
      </w:pPr>
    </w:p>
    <w:p w14:paraId="31B998D1" w14:textId="46CF3439" w:rsidR="003F3C0C" w:rsidRPr="003F3C0C" w:rsidRDefault="003F3C0C" w:rsidP="003F3C0C">
      <w:pPr>
        <w:rPr>
          <w:rFonts w:eastAsia="Aptos"/>
          <w:b/>
          <w:bCs/>
          <w:kern w:val="2"/>
          <w14:ligatures w14:val="standardContextual"/>
        </w:rPr>
      </w:pPr>
      <w:r w:rsidRPr="003F3C0C">
        <w:rPr>
          <w:rFonts w:eastAsia="Aptos"/>
          <w:b/>
          <w:bCs/>
          <w:kern w:val="2"/>
          <w14:ligatures w14:val="standardContextual"/>
        </w:rPr>
        <w:t>Qualitative Results</w:t>
      </w:r>
    </w:p>
    <w:p w14:paraId="382854B4" w14:textId="77777777" w:rsidR="003F3C0C" w:rsidRPr="003F3C0C" w:rsidRDefault="003F3C0C" w:rsidP="003F3C0C">
      <w:pPr>
        <w:rPr>
          <w:rFonts w:eastAsia="Aptos"/>
          <w:kern w:val="2"/>
          <w14:ligatures w14:val="standardContextual"/>
        </w:rPr>
      </w:pPr>
      <w:r w:rsidRPr="003F3C0C">
        <w:rPr>
          <w:rFonts w:eastAsia="Aptos"/>
          <w:kern w:val="2"/>
          <w14:ligatures w14:val="standardContextual"/>
        </w:rPr>
        <w:t>Examples: community feedback, partner testimonials, member engagement, visibility at events.</w:t>
      </w:r>
    </w:p>
    <w:p w14:paraId="2F9F4F9B" w14:textId="77777777" w:rsidR="0054393D" w:rsidRDefault="0054393D" w:rsidP="003F3C0C">
      <w:pPr>
        <w:rPr>
          <w:rFonts w:eastAsia="Aptos"/>
          <w:b/>
          <w:bCs/>
          <w:kern w:val="2"/>
          <w14:ligatures w14:val="standardContextual"/>
        </w:rPr>
      </w:pPr>
    </w:p>
    <w:p w14:paraId="23E57905" w14:textId="77777777" w:rsidR="0054393D" w:rsidRDefault="0054393D" w:rsidP="003F3C0C">
      <w:pPr>
        <w:rPr>
          <w:rFonts w:eastAsia="Aptos"/>
          <w:kern w:val="2"/>
          <w14:ligatures w14:val="standardContextual"/>
        </w:rPr>
      </w:pPr>
    </w:p>
    <w:p w14:paraId="3007D794" w14:textId="77777777" w:rsidR="0054393D" w:rsidRDefault="0054393D" w:rsidP="003F3C0C">
      <w:pPr>
        <w:rPr>
          <w:rFonts w:eastAsia="Aptos"/>
          <w:kern w:val="2"/>
          <w14:ligatures w14:val="standardContextual"/>
        </w:rPr>
      </w:pPr>
    </w:p>
    <w:p w14:paraId="53E0599E" w14:textId="77777777" w:rsidR="0054393D" w:rsidRDefault="0054393D" w:rsidP="003F3C0C">
      <w:pPr>
        <w:rPr>
          <w:rFonts w:eastAsia="Aptos"/>
          <w:kern w:val="2"/>
          <w14:ligatures w14:val="standardContextual"/>
        </w:rPr>
      </w:pPr>
    </w:p>
    <w:p w14:paraId="47A75D2D" w14:textId="77777777" w:rsidR="0054393D" w:rsidRDefault="0054393D" w:rsidP="003F3C0C">
      <w:pPr>
        <w:rPr>
          <w:rFonts w:eastAsia="Aptos"/>
          <w:kern w:val="2"/>
          <w14:ligatures w14:val="standardContextual"/>
        </w:rPr>
      </w:pPr>
    </w:p>
    <w:p w14:paraId="0F857818" w14:textId="77777777" w:rsidR="0054393D" w:rsidRDefault="0054393D" w:rsidP="003F3C0C">
      <w:pPr>
        <w:rPr>
          <w:rFonts w:eastAsia="Aptos"/>
          <w:kern w:val="2"/>
          <w14:ligatures w14:val="standardContextual"/>
        </w:rPr>
      </w:pPr>
    </w:p>
    <w:p w14:paraId="1E8E0E1D" w14:textId="77777777" w:rsidR="0054393D" w:rsidRDefault="0054393D" w:rsidP="003F3C0C">
      <w:pPr>
        <w:rPr>
          <w:rFonts w:eastAsia="Aptos"/>
          <w:kern w:val="2"/>
          <w14:ligatures w14:val="standardContextual"/>
        </w:rPr>
      </w:pPr>
    </w:p>
    <w:p w14:paraId="3EF49922" w14:textId="0F43CE98" w:rsidR="003F3C0C" w:rsidRPr="0054393D" w:rsidRDefault="003F3C0C" w:rsidP="003F3C0C">
      <w:pPr>
        <w:rPr>
          <w:rFonts w:eastAsia="Aptos"/>
          <w:b/>
          <w:bCs/>
          <w:kern w:val="2"/>
          <w14:ligatures w14:val="standardContextual"/>
        </w:rPr>
      </w:pPr>
      <w:r w:rsidRPr="0054393D">
        <w:rPr>
          <w:rFonts w:eastAsia="Aptos"/>
          <w:b/>
          <w:bCs/>
          <w:kern w:val="2"/>
          <w14:ligatures w14:val="standardContextual"/>
        </w:rPr>
        <w:t>7. Alignment with Rotary’s Public Image Priorities or Rotary Action 4 Priorities???</w:t>
      </w:r>
    </w:p>
    <w:p w14:paraId="48A3913B" w14:textId="77777777" w:rsidR="003F3C0C" w:rsidRPr="0054393D" w:rsidRDefault="003F3C0C" w:rsidP="003F3C0C">
      <w:pPr>
        <w:rPr>
          <w:rFonts w:eastAsia="Aptos"/>
          <w:kern w:val="2"/>
          <w14:ligatures w14:val="standardContextual"/>
        </w:rPr>
      </w:pPr>
      <w:r w:rsidRPr="0054393D">
        <w:rPr>
          <w:rFonts w:eastAsia="Aptos"/>
          <w:kern w:val="2"/>
          <w14:ligatures w14:val="standardContextual"/>
        </w:rPr>
        <w:t>Explain how the initiative reflects Rotary’s brand, values, and People of Action messaging.</w:t>
      </w:r>
    </w:p>
    <w:p w14:paraId="07C8FB12" w14:textId="77777777" w:rsidR="0054393D" w:rsidRDefault="0054393D" w:rsidP="003F3C0C">
      <w:pPr>
        <w:rPr>
          <w:rFonts w:eastAsia="Aptos"/>
          <w:b/>
          <w:bCs/>
          <w:kern w:val="2"/>
          <w14:ligatures w14:val="standardContextual"/>
        </w:rPr>
      </w:pPr>
    </w:p>
    <w:p w14:paraId="7C1669EC" w14:textId="77777777" w:rsidR="0054393D" w:rsidRDefault="0054393D" w:rsidP="003F3C0C">
      <w:pPr>
        <w:rPr>
          <w:rFonts w:eastAsia="Aptos"/>
          <w:b/>
          <w:bCs/>
          <w:kern w:val="2"/>
          <w14:ligatures w14:val="standardContextual"/>
        </w:rPr>
      </w:pPr>
    </w:p>
    <w:p w14:paraId="7A9C9846" w14:textId="77777777" w:rsidR="0054393D" w:rsidRDefault="0054393D" w:rsidP="003F3C0C">
      <w:pPr>
        <w:rPr>
          <w:rFonts w:eastAsia="Aptos"/>
          <w:b/>
          <w:bCs/>
          <w:kern w:val="2"/>
          <w14:ligatures w14:val="standardContextual"/>
        </w:rPr>
      </w:pPr>
    </w:p>
    <w:p w14:paraId="352835FA" w14:textId="77777777" w:rsidR="0054393D" w:rsidRDefault="0054393D" w:rsidP="003F3C0C">
      <w:pPr>
        <w:rPr>
          <w:rFonts w:eastAsia="Aptos"/>
          <w:b/>
          <w:bCs/>
          <w:kern w:val="2"/>
          <w14:ligatures w14:val="standardContextual"/>
        </w:rPr>
      </w:pPr>
    </w:p>
    <w:p w14:paraId="6DDD1EE7" w14:textId="648A9FFA" w:rsidR="003F3C0C" w:rsidRPr="003F3C0C" w:rsidRDefault="003F3C0C" w:rsidP="003F3C0C">
      <w:pPr>
        <w:rPr>
          <w:rFonts w:eastAsia="Aptos"/>
          <w:b/>
          <w:bCs/>
          <w:kern w:val="2"/>
          <w14:ligatures w14:val="standardContextual"/>
        </w:rPr>
      </w:pPr>
      <w:r w:rsidRPr="003F3C0C">
        <w:rPr>
          <w:rFonts w:eastAsia="Aptos"/>
          <w:b/>
          <w:bCs/>
          <w:kern w:val="2"/>
          <w14:ligatures w14:val="standardContextual"/>
        </w:rPr>
        <w:t>8. Budget &amp; Resources</w:t>
      </w:r>
    </w:p>
    <w:p w14:paraId="1517C209" w14:textId="2AAC0EF3" w:rsidR="003F3C0C" w:rsidRPr="003F3C0C" w:rsidRDefault="003F3C0C" w:rsidP="003F3C0C">
      <w:pPr>
        <w:rPr>
          <w:rFonts w:eastAsia="Aptos"/>
          <w:kern w:val="2"/>
          <w14:ligatures w14:val="standardContextual"/>
        </w:rPr>
      </w:pPr>
      <w:r w:rsidRPr="003F3C0C">
        <w:rPr>
          <w:rFonts w:eastAsia="Aptos"/>
          <w:kern w:val="2"/>
          <w14:ligatures w14:val="standardContextual"/>
        </w:rPr>
        <w:t>List</w:t>
      </w:r>
      <w:r>
        <w:rPr>
          <w:rFonts w:eastAsia="Aptos"/>
          <w:kern w:val="2"/>
          <w14:ligatures w14:val="standardContextual"/>
        </w:rPr>
        <w:t xml:space="preserve"> a summary of</w:t>
      </w:r>
      <w:r w:rsidRPr="003F3C0C">
        <w:rPr>
          <w:rFonts w:eastAsia="Aptos"/>
          <w:kern w:val="2"/>
          <w14:ligatures w14:val="standardContextual"/>
        </w:rPr>
        <w:t xml:space="preserve"> any costs and note volunteer contributions.</w:t>
      </w:r>
    </w:p>
    <w:p w14:paraId="49E9BB5A" w14:textId="2356A9D3" w:rsidR="003F3C0C" w:rsidRPr="003F3C0C" w:rsidRDefault="003F3C0C" w:rsidP="003F3C0C">
      <w:pPr>
        <w:numPr>
          <w:ilvl w:val="0"/>
          <w:numId w:val="37"/>
        </w:numPr>
        <w:rPr>
          <w:rFonts w:eastAsia="Aptos"/>
          <w:kern w:val="2"/>
          <w14:ligatures w14:val="standardContextual"/>
        </w:rPr>
      </w:pPr>
      <w:r w:rsidRPr="003F3C0C">
        <w:rPr>
          <w:rFonts w:eastAsia="Aptos"/>
          <w:kern w:val="2"/>
          <w14:ligatures w14:val="standardContextual"/>
        </w:rPr>
        <w:t xml:space="preserve">Total cost: </w:t>
      </w:r>
      <w:r w:rsidR="0054393D">
        <w:rPr>
          <w:rFonts w:eastAsia="Aptos"/>
          <w:kern w:val="2"/>
          <w14:ligatures w14:val="standardContextual"/>
        </w:rPr>
        <w:t>CDN</w:t>
      </w:r>
      <w:r w:rsidRPr="003F3C0C">
        <w:rPr>
          <w:rFonts w:eastAsia="Aptos"/>
          <w:kern w:val="2"/>
          <w14:ligatures w14:val="standardContextual"/>
        </w:rPr>
        <w:t>$</w:t>
      </w:r>
    </w:p>
    <w:p w14:paraId="26C54ED4" w14:textId="4EBDB75A" w:rsidR="003F3C0C" w:rsidRPr="003F3C0C" w:rsidRDefault="003F3C0C" w:rsidP="003F3C0C">
      <w:pPr>
        <w:numPr>
          <w:ilvl w:val="0"/>
          <w:numId w:val="37"/>
        </w:numPr>
        <w:rPr>
          <w:rFonts w:eastAsia="Aptos"/>
          <w:kern w:val="2"/>
          <w14:ligatures w14:val="standardContextual"/>
        </w:rPr>
      </w:pPr>
      <w:r w:rsidRPr="003F3C0C">
        <w:rPr>
          <w:rFonts w:eastAsia="Aptos"/>
          <w:kern w:val="2"/>
          <w14:ligatures w14:val="standardContextual"/>
        </w:rPr>
        <w:t xml:space="preserve">Volunteer hours contributed: </w:t>
      </w:r>
    </w:p>
    <w:p w14:paraId="7A6DDA67" w14:textId="5E679DBF" w:rsidR="003F3C0C" w:rsidRPr="003F3C0C" w:rsidRDefault="003F3C0C" w:rsidP="003F3C0C">
      <w:pPr>
        <w:numPr>
          <w:ilvl w:val="0"/>
          <w:numId w:val="37"/>
        </w:numPr>
        <w:rPr>
          <w:rFonts w:eastAsia="Aptos"/>
          <w:kern w:val="2"/>
          <w14:ligatures w14:val="standardContextual"/>
        </w:rPr>
      </w:pPr>
      <w:r w:rsidRPr="003F3C0C">
        <w:rPr>
          <w:rFonts w:eastAsia="Aptos"/>
          <w:kern w:val="2"/>
          <w14:ligatures w14:val="standardContextual"/>
        </w:rPr>
        <w:t>In</w:t>
      </w:r>
      <w:r w:rsidRPr="003F3C0C">
        <w:rPr>
          <w:rFonts w:eastAsia="Aptos"/>
          <w:kern w:val="2"/>
          <w14:ligatures w14:val="standardContextual"/>
        </w:rPr>
        <w:noBreakHyphen/>
        <w:t xml:space="preserve">kind support (if any): </w:t>
      </w:r>
    </w:p>
    <w:p w14:paraId="4A6EF075" w14:textId="1D0B87DB" w:rsidR="0054393D" w:rsidRDefault="0054393D" w:rsidP="003F3C0C">
      <w:pPr>
        <w:rPr>
          <w:rFonts w:eastAsia="Aptos"/>
          <w:kern w:val="2"/>
          <w14:ligatures w14:val="standardContextual"/>
        </w:rPr>
      </w:pPr>
    </w:p>
    <w:p w14:paraId="636094E1" w14:textId="5F2FDE45" w:rsidR="003F3C0C" w:rsidRPr="003F3C0C" w:rsidRDefault="003F3C0C" w:rsidP="003F3C0C">
      <w:pPr>
        <w:rPr>
          <w:rFonts w:eastAsia="Aptos"/>
          <w:kern w:val="2"/>
          <w14:ligatures w14:val="standardContextual"/>
        </w:rPr>
      </w:pPr>
    </w:p>
    <w:p w14:paraId="0B3C787F" w14:textId="77777777" w:rsidR="003F3C0C" w:rsidRPr="003F3C0C" w:rsidRDefault="003F3C0C" w:rsidP="003F3C0C">
      <w:pPr>
        <w:rPr>
          <w:rFonts w:eastAsia="Aptos"/>
          <w:b/>
          <w:bCs/>
          <w:kern w:val="2"/>
          <w14:ligatures w14:val="standardContextual"/>
        </w:rPr>
      </w:pPr>
      <w:r w:rsidRPr="003F3C0C">
        <w:rPr>
          <w:rFonts w:eastAsia="Aptos"/>
          <w:b/>
          <w:bCs/>
          <w:kern w:val="2"/>
          <w14:ligatures w14:val="standardContextual"/>
        </w:rPr>
        <w:t>9. Supporting Materials (optional)</w:t>
      </w:r>
    </w:p>
    <w:p w14:paraId="29E7642C" w14:textId="77777777" w:rsidR="003F3C0C" w:rsidRPr="003F3C0C" w:rsidRDefault="003F3C0C" w:rsidP="003F3C0C">
      <w:pPr>
        <w:rPr>
          <w:rFonts w:eastAsia="Aptos"/>
          <w:kern w:val="2"/>
          <w14:ligatures w14:val="standardContextual"/>
        </w:rPr>
      </w:pPr>
      <w:r w:rsidRPr="003F3C0C">
        <w:rPr>
          <w:rFonts w:eastAsia="Aptos"/>
          <w:kern w:val="2"/>
          <w14:ligatures w14:val="standardContextual"/>
        </w:rPr>
        <w:t>Attach or link to:</w:t>
      </w:r>
    </w:p>
    <w:p w14:paraId="2CFAC321" w14:textId="77777777" w:rsidR="003F3C0C" w:rsidRPr="003F3C0C" w:rsidRDefault="003F3C0C" w:rsidP="003F3C0C">
      <w:pPr>
        <w:numPr>
          <w:ilvl w:val="0"/>
          <w:numId w:val="38"/>
        </w:numPr>
        <w:rPr>
          <w:rFonts w:eastAsia="Aptos"/>
          <w:kern w:val="2"/>
          <w14:ligatures w14:val="standardContextual"/>
        </w:rPr>
      </w:pPr>
      <w:r w:rsidRPr="003F3C0C">
        <w:rPr>
          <w:rFonts w:eastAsia="Aptos"/>
          <w:kern w:val="2"/>
          <w14:ligatures w14:val="standardContextual"/>
        </w:rPr>
        <w:t>Photos</w:t>
      </w:r>
    </w:p>
    <w:p w14:paraId="2B1C85FB" w14:textId="77777777" w:rsidR="003F3C0C" w:rsidRPr="003F3C0C" w:rsidRDefault="003F3C0C" w:rsidP="003F3C0C">
      <w:pPr>
        <w:numPr>
          <w:ilvl w:val="0"/>
          <w:numId w:val="38"/>
        </w:numPr>
        <w:rPr>
          <w:rFonts w:eastAsia="Aptos"/>
          <w:kern w:val="2"/>
          <w14:ligatures w14:val="standardContextual"/>
        </w:rPr>
      </w:pPr>
      <w:r w:rsidRPr="003F3C0C">
        <w:rPr>
          <w:rFonts w:eastAsia="Aptos"/>
          <w:kern w:val="2"/>
          <w14:ligatures w14:val="standardContextual"/>
        </w:rPr>
        <w:t>Videos</w:t>
      </w:r>
    </w:p>
    <w:p w14:paraId="004CC27B" w14:textId="77777777" w:rsidR="003F3C0C" w:rsidRPr="003F3C0C" w:rsidRDefault="003F3C0C" w:rsidP="003F3C0C">
      <w:pPr>
        <w:numPr>
          <w:ilvl w:val="0"/>
          <w:numId w:val="38"/>
        </w:numPr>
        <w:rPr>
          <w:rFonts w:eastAsia="Aptos"/>
          <w:kern w:val="2"/>
          <w14:ligatures w14:val="standardContextual"/>
        </w:rPr>
      </w:pPr>
      <w:r w:rsidRPr="003F3C0C">
        <w:rPr>
          <w:rFonts w:eastAsia="Aptos"/>
          <w:kern w:val="2"/>
          <w14:ligatures w14:val="standardContextual"/>
        </w:rPr>
        <w:t>Social media posts</w:t>
      </w:r>
    </w:p>
    <w:p w14:paraId="1BCDA96D" w14:textId="77777777" w:rsidR="003F3C0C" w:rsidRPr="003F3C0C" w:rsidRDefault="003F3C0C" w:rsidP="003F3C0C">
      <w:pPr>
        <w:numPr>
          <w:ilvl w:val="0"/>
          <w:numId w:val="38"/>
        </w:numPr>
        <w:rPr>
          <w:rFonts w:eastAsia="Aptos"/>
          <w:kern w:val="2"/>
          <w14:ligatures w14:val="standardContextual"/>
        </w:rPr>
      </w:pPr>
      <w:r w:rsidRPr="003F3C0C">
        <w:rPr>
          <w:rFonts w:eastAsia="Aptos"/>
          <w:kern w:val="2"/>
          <w14:ligatures w14:val="standardContextual"/>
        </w:rPr>
        <w:t>Website pages</w:t>
      </w:r>
    </w:p>
    <w:p w14:paraId="3BE96BAD" w14:textId="77777777" w:rsidR="003F3C0C" w:rsidRPr="003F3C0C" w:rsidRDefault="003F3C0C" w:rsidP="003F3C0C">
      <w:pPr>
        <w:numPr>
          <w:ilvl w:val="0"/>
          <w:numId w:val="38"/>
        </w:numPr>
        <w:rPr>
          <w:rFonts w:eastAsia="Aptos"/>
          <w:kern w:val="2"/>
          <w14:ligatures w14:val="standardContextual"/>
        </w:rPr>
      </w:pPr>
      <w:r w:rsidRPr="003F3C0C">
        <w:rPr>
          <w:rFonts w:eastAsia="Aptos"/>
          <w:kern w:val="2"/>
          <w14:ligatures w14:val="standardContextual"/>
        </w:rPr>
        <w:t>Press articles</w:t>
      </w:r>
    </w:p>
    <w:p w14:paraId="04D4B31A" w14:textId="77777777" w:rsidR="003F3C0C" w:rsidRPr="003F3C0C" w:rsidRDefault="003F3C0C" w:rsidP="003F3C0C">
      <w:pPr>
        <w:numPr>
          <w:ilvl w:val="0"/>
          <w:numId w:val="38"/>
        </w:numPr>
        <w:rPr>
          <w:rFonts w:eastAsia="Aptos"/>
          <w:kern w:val="2"/>
          <w14:ligatures w14:val="standardContextual"/>
        </w:rPr>
      </w:pPr>
      <w:r w:rsidRPr="003F3C0C">
        <w:rPr>
          <w:rFonts w:eastAsia="Aptos"/>
          <w:kern w:val="2"/>
          <w14:ligatures w14:val="standardContextual"/>
        </w:rPr>
        <w:t>Templates or graphics used</w:t>
      </w:r>
    </w:p>
    <w:p w14:paraId="06A585FF" w14:textId="77777777" w:rsidR="004C58C4" w:rsidRDefault="004C58C4" w:rsidP="004C58C4"/>
    <w:p w14:paraId="5FD68AE6" w14:textId="60902F39" w:rsidR="00A71B63" w:rsidRDefault="00A71B63" w:rsidP="00A71B63">
      <w:pPr>
        <w:jc w:val="center"/>
        <w:rPr>
          <w:b/>
          <w:bCs/>
        </w:rPr>
      </w:pPr>
      <w:r w:rsidRPr="00A71B63">
        <w:rPr>
          <w:b/>
          <w:bCs/>
        </w:rPr>
        <w:t>SEE DESCRIPTION AND SAMPLE ENTRY BELOW</w:t>
      </w:r>
    </w:p>
    <w:p w14:paraId="1670875C" w14:textId="77777777" w:rsidR="00A71B63" w:rsidRDefault="00A71B63">
      <w:pPr>
        <w:rPr>
          <w:b/>
          <w:bCs/>
        </w:rPr>
      </w:pPr>
      <w:r>
        <w:rPr>
          <w:b/>
          <w:bCs/>
        </w:rPr>
        <w:br w:type="page"/>
      </w:r>
    </w:p>
    <w:p w14:paraId="1FBFC0A7" w14:textId="77777777" w:rsidR="00A71B63" w:rsidRDefault="00A71B63" w:rsidP="004C58C4"/>
    <w:p w14:paraId="3F2DB841" w14:textId="77777777" w:rsidR="003F3C0C" w:rsidRDefault="004C58C4" w:rsidP="003F3C0C">
      <w:pPr>
        <w:jc w:val="center"/>
        <w:rPr>
          <w:b/>
        </w:rPr>
      </w:pPr>
      <w:r w:rsidRPr="00097DDA">
        <w:rPr>
          <w:b/>
        </w:rPr>
        <w:t xml:space="preserve">Suggestions for your </w:t>
      </w:r>
      <w:r>
        <w:rPr>
          <w:b/>
        </w:rPr>
        <w:t xml:space="preserve">Rotary District 5040 </w:t>
      </w:r>
    </w:p>
    <w:p w14:paraId="19E1BBAF" w14:textId="2508017C" w:rsidR="004C58C4" w:rsidRPr="00097DDA" w:rsidRDefault="004C58C4" w:rsidP="003F3C0C">
      <w:pPr>
        <w:jc w:val="center"/>
        <w:rPr>
          <w:b/>
        </w:rPr>
      </w:pPr>
      <w:r>
        <w:rPr>
          <w:b/>
        </w:rPr>
        <w:t>Public Image</w:t>
      </w:r>
      <w:r w:rsidRPr="00097DDA">
        <w:rPr>
          <w:b/>
        </w:rPr>
        <w:t xml:space="preserve"> Award</w:t>
      </w:r>
      <w:r>
        <w:rPr>
          <w:b/>
        </w:rPr>
        <w:t xml:space="preserve"> entry</w:t>
      </w:r>
    </w:p>
    <w:p w14:paraId="03E9D9E2" w14:textId="77777777" w:rsidR="004C58C4" w:rsidRDefault="004C58C4" w:rsidP="004C58C4"/>
    <w:p w14:paraId="38BA99F9" w14:textId="0C605ECE" w:rsidR="004C58C4" w:rsidRDefault="004C58C4" w:rsidP="004C58C4">
      <w:r>
        <w:t xml:space="preserve">Rotary’s Public Image is the result of marketing, which is essentially about telling stories. Entries should demonstrate through the </w:t>
      </w:r>
      <w:r w:rsidR="00220AC7">
        <w:t>communications</w:t>
      </w:r>
      <w:r>
        <w:t xml:space="preserve"> used </w:t>
      </w:r>
      <w:r w:rsidR="003F3C0C">
        <w:t xml:space="preserve">why and </w:t>
      </w:r>
      <w:r>
        <w:t>how stories are told</w:t>
      </w:r>
      <w:r w:rsidR="003F3C0C">
        <w:t>, to whom they are told and when and where they are told.</w:t>
      </w:r>
    </w:p>
    <w:p w14:paraId="69B1CA9C" w14:textId="77777777" w:rsidR="004C58C4" w:rsidRDefault="004C58C4" w:rsidP="004C58C4"/>
    <w:p w14:paraId="64B6B037" w14:textId="77777777" w:rsidR="004C58C4" w:rsidRDefault="004C58C4" w:rsidP="004C58C4">
      <w:pPr>
        <w:pStyle w:val="ListParagraph"/>
        <w:numPr>
          <w:ilvl w:val="0"/>
          <w:numId w:val="32"/>
        </w:numPr>
      </w:pPr>
      <w:r w:rsidRPr="00EF5FA0">
        <w:rPr>
          <w:b/>
        </w:rPr>
        <w:t xml:space="preserve">Internal Communications </w:t>
      </w:r>
      <w:r w:rsidRPr="00DA09E1">
        <w:t>that create awareness and influence opinion or behavioral change</w:t>
      </w:r>
      <w:r>
        <w:t xml:space="preserve"> among members</w:t>
      </w:r>
      <w:r w:rsidRPr="00DA09E1">
        <w:t xml:space="preserve">, focused on </w:t>
      </w:r>
      <w:r>
        <w:t>Rotary</w:t>
      </w:r>
      <w:r w:rsidRPr="00DA09E1">
        <w:t xml:space="preserve"> culture or change management</w:t>
      </w:r>
      <w:r>
        <w:t xml:space="preserve">, or about </w:t>
      </w:r>
      <w:r w:rsidRPr="00DA09E1">
        <w:t xml:space="preserve">improving </w:t>
      </w:r>
      <w:r>
        <w:t>member</w:t>
      </w:r>
      <w:r w:rsidRPr="00DA09E1">
        <w:t xml:space="preserve"> understanding and alignment with </w:t>
      </w:r>
      <w:r>
        <w:t xml:space="preserve">the club’s strategy or </w:t>
      </w:r>
      <w:r w:rsidRPr="00DA09E1">
        <w:t>direction</w:t>
      </w:r>
    </w:p>
    <w:p w14:paraId="4F931D40" w14:textId="77777777" w:rsidR="004C58C4" w:rsidRDefault="004C58C4" w:rsidP="004C58C4">
      <w:pPr>
        <w:pStyle w:val="ListParagraph"/>
        <w:numPr>
          <w:ilvl w:val="0"/>
          <w:numId w:val="32"/>
        </w:numPr>
      </w:pPr>
      <w:r w:rsidRPr="00EF5FA0">
        <w:rPr>
          <w:b/>
        </w:rPr>
        <w:t>Marketing</w:t>
      </w:r>
      <w:r w:rsidRPr="003427BF">
        <w:t xml:space="preserve"> </w:t>
      </w:r>
      <w:r>
        <w:t>to</w:t>
      </w:r>
      <w:r w:rsidRPr="003427BF">
        <w:t xml:space="preserve"> </w:t>
      </w:r>
      <w:r>
        <w:t xml:space="preserve">promote </w:t>
      </w:r>
      <w:r w:rsidRPr="00EF5FA0">
        <w:t>membership, events or community service</w:t>
      </w:r>
      <w:r>
        <w:t xml:space="preserve"> </w:t>
      </w:r>
      <w:r w:rsidRPr="00DA09E1">
        <w:t xml:space="preserve">to </w:t>
      </w:r>
      <w:r>
        <w:t xml:space="preserve">members and </w:t>
      </w:r>
      <w:r w:rsidRPr="00DA09E1">
        <w:t>external audiences, through a variety of communication</w:t>
      </w:r>
      <w:r>
        <w:t>s</w:t>
      </w:r>
      <w:r w:rsidRPr="00DA09E1">
        <w:t xml:space="preserve"> </w:t>
      </w:r>
      <w:r>
        <w:t xml:space="preserve">such as </w:t>
      </w:r>
      <w:r w:rsidRPr="00DA09E1">
        <w:t>advertising</w:t>
      </w:r>
      <w:r>
        <w:t>, events, website and social media</w:t>
      </w:r>
      <w:r w:rsidRPr="00DA09E1">
        <w:t xml:space="preserve"> to build brand awareness, influence opinion</w:t>
      </w:r>
      <w:r>
        <w:t xml:space="preserve"> and</w:t>
      </w:r>
      <w:r w:rsidRPr="00DA09E1">
        <w:t xml:space="preserve"> motivate audience behavio</w:t>
      </w:r>
      <w:r>
        <w:t>u</w:t>
      </w:r>
      <w:r w:rsidRPr="00DA09E1">
        <w:t>rs</w:t>
      </w:r>
      <w:r>
        <w:t>.</w:t>
      </w:r>
    </w:p>
    <w:p w14:paraId="59D5EFF9" w14:textId="77777777" w:rsidR="004C58C4" w:rsidRDefault="004C58C4" w:rsidP="004C58C4">
      <w:pPr>
        <w:pStyle w:val="ListParagraph"/>
        <w:numPr>
          <w:ilvl w:val="0"/>
          <w:numId w:val="32"/>
        </w:numPr>
      </w:pPr>
      <w:r w:rsidRPr="00EF5FA0">
        <w:rPr>
          <w:b/>
        </w:rPr>
        <w:t>Customer Relations</w:t>
      </w:r>
      <w:r>
        <w:t xml:space="preserve"> may include s</w:t>
      </w:r>
      <w:r w:rsidRPr="00DA09E1">
        <w:t xml:space="preserve">trategies or ongoing programs targeted at </w:t>
      </w:r>
      <w:r>
        <w:t>members, sponsors and community groups to</w:t>
      </w:r>
      <w:r w:rsidRPr="00DA09E1">
        <w:t xml:space="preserve"> educate, inform, engage or otherwise connect the </w:t>
      </w:r>
      <w:r>
        <w:t>club</w:t>
      </w:r>
      <w:r w:rsidRPr="00DA09E1">
        <w:t xml:space="preserve"> and its </w:t>
      </w:r>
      <w:r>
        <w:t>members</w:t>
      </w:r>
      <w:r w:rsidRPr="00DA09E1">
        <w:t xml:space="preserve"> to </w:t>
      </w:r>
      <w:r>
        <w:t xml:space="preserve">groups which are stakeholders in club strategy. </w:t>
      </w:r>
    </w:p>
    <w:p w14:paraId="7F64077C" w14:textId="77777777" w:rsidR="004C58C4" w:rsidRDefault="004C58C4" w:rsidP="004C58C4">
      <w:pPr>
        <w:pStyle w:val="ListParagraph"/>
        <w:numPr>
          <w:ilvl w:val="0"/>
          <w:numId w:val="32"/>
        </w:numPr>
      </w:pPr>
      <w:r w:rsidRPr="00EF5FA0">
        <w:rPr>
          <w:b/>
        </w:rPr>
        <w:t>Media Relations</w:t>
      </w:r>
      <w:r>
        <w:t xml:space="preserve"> may include s</w:t>
      </w:r>
      <w:r w:rsidRPr="00DA09E1">
        <w:t xml:space="preserve">trategies or ongoing programs that use </w:t>
      </w:r>
      <w:r>
        <w:t xml:space="preserve">of </w:t>
      </w:r>
      <w:r w:rsidRPr="00DA09E1">
        <w:t>news media (includes print and/or online) as the primary channel to reach target audiences and seek to influence awareness, understanding and opinion or motivate action</w:t>
      </w:r>
      <w:r>
        <w:t xml:space="preserve">, with a focus on </w:t>
      </w:r>
      <w:r w:rsidRPr="00DA09E1">
        <w:t>the quality of media coverage and its impact on the organization</w:t>
      </w:r>
      <w:r>
        <w:t xml:space="preserve"> rather than just </w:t>
      </w:r>
      <w:r w:rsidRPr="00DA09E1">
        <w:t>quantity of media stories</w:t>
      </w:r>
      <w:r>
        <w:t>.</w:t>
      </w:r>
    </w:p>
    <w:p w14:paraId="3B800CB2" w14:textId="77777777" w:rsidR="004C58C4" w:rsidRDefault="004C58C4" w:rsidP="004C58C4">
      <w:pPr>
        <w:pStyle w:val="ListParagraph"/>
        <w:numPr>
          <w:ilvl w:val="0"/>
          <w:numId w:val="32"/>
        </w:numPr>
      </w:pPr>
      <w:r w:rsidRPr="00EF5FA0">
        <w:rPr>
          <w:b/>
        </w:rPr>
        <w:t>Community Relations</w:t>
      </w:r>
      <w:r>
        <w:t xml:space="preserve"> may include a </w:t>
      </w:r>
      <w:r w:rsidRPr="00DA09E1">
        <w:t xml:space="preserve">one-time or an ongoing program that enhances stakeholder understanding of issues affecting </w:t>
      </w:r>
      <w:r>
        <w:t>the club or Rotary</w:t>
      </w:r>
      <w:r w:rsidRPr="00DA09E1">
        <w:t xml:space="preserve"> within the community </w:t>
      </w:r>
      <w:r>
        <w:t>and s</w:t>
      </w:r>
      <w:r w:rsidRPr="00DA09E1">
        <w:t>eeks to build trust and credibility with stakeholder groups generally through consultation and other communication-based activities</w:t>
      </w:r>
      <w:r>
        <w:t xml:space="preserve"> such as </w:t>
      </w:r>
      <w:r w:rsidRPr="00DA09E1">
        <w:t>formal and informal meetings, town hall discussions, workshops, presentations, open houses, and electronic or printed material</w:t>
      </w:r>
    </w:p>
    <w:p w14:paraId="553AEEB9" w14:textId="77777777" w:rsidR="00DA09E1" w:rsidRDefault="00DA09E1" w:rsidP="00F10F62"/>
    <w:p w14:paraId="2ABB08CA" w14:textId="77777777" w:rsidR="00220AC7" w:rsidRPr="00220AC7" w:rsidRDefault="00220AC7" w:rsidP="00220AC7">
      <w:pPr>
        <w:jc w:val="center"/>
        <w:rPr>
          <w:b/>
          <w:bCs/>
        </w:rPr>
      </w:pPr>
      <w:r w:rsidRPr="00220AC7">
        <w:rPr>
          <w:b/>
          <w:bCs/>
        </w:rPr>
        <w:t xml:space="preserve">Example of a Public Image Award entry </w:t>
      </w:r>
    </w:p>
    <w:p w14:paraId="246CC730" w14:textId="4DE3798E" w:rsidR="00220AC7" w:rsidRPr="00220AC7" w:rsidRDefault="00220AC7" w:rsidP="00220AC7">
      <w:pPr>
        <w:jc w:val="center"/>
        <w:rPr>
          <w:b/>
          <w:bCs/>
        </w:rPr>
      </w:pPr>
      <w:r w:rsidRPr="00220AC7">
        <w:rPr>
          <w:b/>
          <w:bCs/>
        </w:rPr>
        <w:t>based on this entry form</w:t>
      </w:r>
    </w:p>
    <w:p w14:paraId="788B595A" w14:textId="77777777" w:rsidR="00220AC7" w:rsidRDefault="00220AC7" w:rsidP="00220AC7">
      <w:pPr>
        <w:jc w:val="center"/>
      </w:pPr>
    </w:p>
    <w:p w14:paraId="2C821466" w14:textId="77777777" w:rsidR="00220AC7" w:rsidRPr="00220AC7" w:rsidRDefault="00220AC7" w:rsidP="00220AC7">
      <w:pPr>
        <w:rPr>
          <w:b/>
          <w:bCs/>
        </w:rPr>
      </w:pPr>
      <w:r w:rsidRPr="00220AC7">
        <w:rPr>
          <w:b/>
          <w:bCs/>
        </w:rPr>
        <w:t>Project Title</w:t>
      </w:r>
    </w:p>
    <w:p w14:paraId="15556134" w14:textId="77777777" w:rsidR="00220AC7" w:rsidRPr="00220AC7" w:rsidRDefault="00220AC7" w:rsidP="00220AC7">
      <w:r w:rsidRPr="00220AC7">
        <w:t>“Rotary in Action: Elevating Community Awareness Through Integrated Public Image Strategy”</w:t>
      </w:r>
    </w:p>
    <w:p w14:paraId="7DB54AF7" w14:textId="77777777" w:rsidR="00220AC7" w:rsidRDefault="00220AC7" w:rsidP="00220AC7">
      <w:pPr>
        <w:rPr>
          <w:b/>
          <w:bCs/>
        </w:rPr>
      </w:pPr>
    </w:p>
    <w:p w14:paraId="077EBAB2" w14:textId="4043A247" w:rsidR="00220AC7" w:rsidRPr="00220AC7" w:rsidRDefault="00220AC7" w:rsidP="00220AC7">
      <w:pPr>
        <w:rPr>
          <w:b/>
          <w:bCs/>
        </w:rPr>
      </w:pPr>
      <w:r w:rsidRPr="00220AC7">
        <w:rPr>
          <w:b/>
          <w:bCs/>
        </w:rPr>
        <w:t>Club Name</w:t>
      </w:r>
    </w:p>
    <w:p w14:paraId="23CCF7FC" w14:textId="77777777" w:rsidR="00220AC7" w:rsidRPr="00220AC7" w:rsidRDefault="00220AC7" w:rsidP="00220AC7">
      <w:r w:rsidRPr="00220AC7">
        <w:t>Rotary Club of Exampleville</w:t>
      </w:r>
    </w:p>
    <w:p w14:paraId="6B46861E" w14:textId="32427618" w:rsidR="00220AC7" w:rsidRPr="00220AC7" w:rsidRDefault="00220AC7" w:rsidP="00220AC7"/>
    <w:p w14:paraId="0B9418E0" w14:textId="77777777" w:rsidR="00220AC7" w:rsidRPr="00220AC7" w:rsidRDefault="00220AC7" w:rsidP="00220AC7">
      <w:pPr>
        <w:rPr>
          <w:b/>
          <w:bCs/>
        </w:rPr>
      </w:pPr>
      <w:r w:rsidRPr="00220AC7">
        <w:rPr>
          <w:b/>
          <w:bCs/>
        </w:rPr>
        <w:t>1. Project Summary (150–200 words)</w:t>
      </w:r>
    </w:p>
    <w:p w14:paraId="4B8AF31C" w14:textId="77777777" w:rsidR="00220AC7" w:rsidRPr="00220AC7" w:rsidRDefault="00220AC7" w:rsidP="00220AC7">
      <w:r w:rsidRPr="00220AC7">
        <w:t>In 2024–25, the Rotary Club of Exampleville launched a coordinated public image strategy to increase community awareness of Rotary’s impact and attract new members. The initiative combined digital storytelling, consistent branding, and community</w:t>
      </w:r>
      <w:r w:rsidRPr="00220AC7">
        <w:noBreakHyphen/>
        <w:t>focused messaging across multiple platforms. The club produced a series of short videos highlighting local service projects, redesigned its website for clarity and accessibility, and implemented a monthly “Rotary Impact Spotlight” campaign featuring members, partners, and beneficiaries.</w:t>
      </w:r>
    </w:p>
    <w:p w14:paraId="2C9D59AE" w14:textId="77777777" w:rsidR="00220AC7" w:rsidRPr="00220AC7" w:rsidRDefault="00220AC7" w:rsidP="00220AC7">
      <w:r w:rsidRPr="00220AC7">
        <w:t xml:space="preserve">The club also strengthened its presence in local media by submitting press releases for major events, resulting in five published articles in regional newspapers. Social media engagement </w:t>
      </w:r>
      <w:r w:rsidRPr="00220AC7">
        <w:lastRenderedPageBreak/>
        <w:t>increased significantly through the use of branded templates, project</w:t>
      </w:r>
      <w:r w:rsidRPr="00220AC7">
        <w:noBreakHyphen/>
        <w:t>based photo albums, and boosted posts during key campaigns such as World Polio Day and the Food Bank Drive.</w:t>
      </w:r>
    </w:p>
    <w:p w14:paraId="2B864041" w14:textId="77777777" w:rsidR="00220AC7" w:rsidRPr="00220AC7" w:rsidRDefault="00220AC7" w:rsidP="00220AC7">
      <w:r w:rsidRPr="00220AC7">
        <w:t>This integrated approach not only improved public awareness but also strengthened partnerships with local organizations and contributed to a 12% increase in membership inquiries. The project demonstrates how strategic communication can amplify Rotary’s story and inspire community participation.</w:t>
      </w:r>
    </w:p>
    <w:p w14:paraId="585BC17F" w14:textId="2DCF9DE1" w:rsidR="00220AC7" w:rsidRPr="00220AC7" w:rsidRDefault="00220AC7" w:rsidP="00220AC7"/>
    <w:p w14:paraId="531B14B4" w14:textId="77777777" w:rsidR="00220AC7" w:rsidRPr="00220AC7" w:rsidRDefault="00220AC7" w:rsidP="00220AC7">
      <w:pPr>
        <w:rPr>
          <w:b/>
          <w:bCs/>
        </w:rPr>
      </w:pPr>
      <w:r w:rsidRPr="00220AC7">
        <w:rPr>
          <w:b/>
          <w:bCs/>
        </w:rPr>
        <w:t>2. Goals &amp; Objectives</w:t>
      </w:r>
    </w:p>
    <w:p w14:paraId="50F628FD" w14:textId="77777777" w:rsidR="00220AC7" w:rsidRPr="00220AC7" w:rsidRDefault="00220AC7" w:rsidP="00220AC7">
      <w:pPr>
        <w:numPr>
          <w:ilvl w:val="0"/>
          <w:numId w:val="39"/>
        </w:numPr>
      </w:pPr>
      <w:r w:rsidRPr="00220AC7">
        <w:t>Increase community awareness of Rotary’s local impact</w:t>
      </w:r>
    </w:p>
    <w:p w14:paraId="0E8F4575" w14:textId="77777777" w:rsidR="00220AC7" w:rsidRPr="00220AC7" w:rsidRDefault="00220AC7" w:rsidP="00220AC7">
      <w:pPr>
        <w:numPr>
          <w:ilvl w:val="0"/>
          <w:numId w:val="39"/>
        </w:numPr>
      </w:pPr>
      <w:r w:rsidRPr="00220AC7">
        <w:t>Strengthen brand consistency across all communication channels</w:t>
      </w:r>
    </w:p>
    <w:p w14:paraId="29686149" w14:textId="77777777" w:rsidR="00220AC7" w:rsidRPr="00220AC7" w:rsidRDefault="00220AC7" w:rsidP="00220AC7">
      <w:pPr>
        <w:numPr>
          <w:ilvl w:val="0"/>
          <w:numId w:val="39"/>
        </w:numPr>
      </w:pPr>
      <w:r w:rsidRPr="00220AC7">
        <w:t>Improve engagement on social media and website platforms</w:t>
      </w:r>
    </w:p>
    <w:p w14:paraId="246907CF" w14:textId="77777777" w:rsidR="00220AC7" w:rsidRPr="00220AC7" w:rsidRDefault="00220AC7" w:rsidP="00220AC7">
      <w:pPr>
        <w:numPr>
          <w:ilvl w:val="0"/>
          <w:numId w:val="39"/>
        </w:numPr>
      </w:pPr>
      <w:r w:rsidRPr="00220AC7">
        <w:t>Support membership growth through clear, compelling storytelling</w:t>
      </w:r>
    </w:p>
    <w:p w14:paraId="6C5D6551" w14:textId="77777777" w:rsidR="00220AC7" w:rsidRPr="00220AC7" w:rsidRDefault="00220AC7" w:rsidP="00220AC7">
      <w:pPr>
        <w:numPr>
          <w:ilvl w:val="0"/>
          <w:numId w:val="39"/>
        </w:numPr>
      </w:pPr>
      <w:r w:rsidRPr="00220AC7">
        <w:t>Build stronger relationships with local media and community partners</w:t>
      </w:r>
    </w:p>
    <w:p w14:paraId="5604BB73" w14:textId="10E88A65" w:rsidR="00220AC7" w:rsidRPr="00220AC7" w:rsidRDefault="00220AC7" w:rsidP="00220AC7"/>
    <w:p w14:paraId="0E9821B1" w14:textId="77777777" w:rsidR="00220AC7" w:rsidRPr="00220AC7" w:rsidRDefault="00220AC7" w:rsidP="00220AC7">
      <w:pPr>
        <w:rPr>
          <w:b/>
          <w:bCs/>
        </w:rPr>
      </w:pPr>
      <w:r w:rsidRPr="00220AC7">
        <w:rPr>
          <w:b/>
          <w:bCs/>
        </w:rPr>
        <w:t>3. Activities &amp; Implementation</w:t>
      </w:r>
    </w:p>
    <w:p w14:paraId="7D5140E3" w14:textId="77777777" w:rsidR="00220AC7" w:rsidRPr="00220AC7" w:rsidRDefault="00220AC7" w:rsidP="00220AC7">
      <w:pPr>
        <w:rPr>
          <w:b/>
          <w:bCs/>
        </w:rPr>
      </w:pPr>
      <w:r w:rsidRPr="00220AC7">
        <w:rPr>
          <w:b/>
          <w:bCs/>
        </w:rPr>
        <w:t>Digital Presence</w:t>
      </w:r>
    </w:p>
    <w:p w14:paraId="31335082" w14:textId="77777777" w:rsidR="00220AC7" w:rsidRPr="00220AC7" w:rsidRDefault="00220AC7" w:rsidP="00220AC7">
      <w:pPr>
        <w:numPr>
          <w:ilvl w:val="0"/>
          <w:numId w:val="40"/>
        </w:numPr>
      </w:pPr>
      <w:r w:rsidRPr="00220AC7">
        <w:t>Redesigned website using Rotary branding guidelines</w:t>
      </w:r>
    </w:p>
    <w:p w14:paraId="18A45170" w14:textId="77777777" w:rsidR="00220AC7" w:rsidRPr="00220AC7" w:rsidRDefault="00220AC7" w:rsidP="00220AC7">
      <w:pPr>
        <w:numPr>
          <w:ilvl w:val="0"/>
          <w:numId w:val="40"/>
        </w:numPr>
      </w:pPr>
      <w:r w:rsidRPr="00220AC7">
        <w:t>Added project pages with photos, metrics, and member quotes</w:t>
      </w:r>
    </w:p>
    <w:p w14:paraId="72D4F0BA" w14:textId="77777777" w:rsidR="00220AC7" w:rsidRPr="00220AC7" w:rsidRDefault="00220AC7" w:rsidP="00220AC7">
      <w:pPr>
        <w:numPr>
          <w:ilvl w:val="0"/>
          <w:numId w:val="40"/>
        </w:numPr>
      </w:pPr>
      <w:r w:rsidRPr="00220AC7">
        <w:t>Implemented Google Analytics to track engagement</w:t>
      </w:r>
    </w:p>
    <w:p w14:paraId="6E2414DE" w14:textId="77777777" w:rsidR="00220AC7" w:rsidRPr="00220AC7" w:rsidRDefault="00220AC7" w:rsidP="00220AC7">
      <w:pPr>
        <w:rPr>
          <w:b/>
          <w:bCs/>
        </w:rPr>
      </w:pPr>
      <w:r w:rsidRPr="00220AC7">
        <w:rPr>
          <w:b/>
          <w:bCs/>
        </w:rPr>
        <w:t>Social Media</w:t>
      </w:r>
    </w:p>
    <w:p w14:paraId="794167E1" w14:textId="77777777" w:rsidR="00220AC7" w:rsidRPr="00220AC7" w:rsidRDefault="00220AC7" w:rsidP="00220AC7">
      <w:pPr>
        <w:numPr>
          <w:ilvl w:val="0"/>
          <w:numId w:val="41"/>
        </w:numPr>
      </w:pPr>
      <w:r w:rsidRPr="00220AC7">
        <w:t>Created branded templates for announcements and project updates</w:t>
      </w:r>
    </w:p>
    <w:p w14:paraId="5D3B1DD8" w14:textId="77777777" w:rsidR="00220AC7" w:rsidRPr="00220AC7" w:rsidRDefault="00220AC7" w:rsidP="00220AC7">
      <w:pPr>
        <w:numPr>
          <w:ilvl w:val="0"/>
          <w:numId w:val="41"/>
        </w:numPr>
      </w:pPr>
      <w:r w:rsidRPr="00220AC7">
        <w:t>Posted 3–4 times weekly on Facebook, Instagram, and LinkedIn</w:t>
      </w:r>
    </w:p>
    <w:p w14:paraId="3FF4D218" w14:textId="77777777" w:rsidR="00220AC7" w:rsidRPr="00220AC7" w:rsidRDefault="00220AC7" w:rsidP="00220AC7">
      <w:pPr>
        <w:numPr>
          <w:ilvl w:val="0"/>
          <w:numId w:val="41"/>
        </w:numPr>
      </w:pPr>
      <w:r w:rsidRPr="00220AC7">
        <w:t>Produced 8 short videos showcasing service projects</w:t>
      </w:r>
    </w:p>
    <w:p w14:paraId="2E2CA867" w14:textId="77777777" w:rsidR="00220AC7" w:rsidRPr="00220AC7" w:rsidRDefault="00220AC7" w:rsidP="00220AC7">
      <w:pPr>
        <w:rPr>
          <w:b/>
          <w:bCs/>
        </w:rPr>
      </w:pPr>
      <w:r w:rsidRPr="00220AC7">
        <w:rPr>
          <w:b/>
          <w:bCs/>
        </w:rPr>
        <w:t>Traditional Media</w:t>
      </w:r>
    </w:p>
    <w:p w14:paraId="02454E6A" w14:textId="77777777" w:rsidR="00220AC7" w:rsidRPr="00220AC7" w:rsidRDefault="00220AC7" w:rsidP="00220AC7">
      <w:pPr>
        <w:numPr>
          <w:ilvl w:val="0"/>
          <w:numId w:val="42"/>
        </w:numPr>
      </w:pPr>
      <w:r w:rsidRPr="00220AC7">
        <w:t>Submitted 7 press releases; 5 were published</w:t>
      </w:r>
    </w:p>
    <w:p w14:paraId="37DDE790" w14:textId="77777777" w:rsidR="00220AC7" w:rsidRPr="00220AC7" w:rsidRDefault="00220AC7" w:rsidP="00220AC7">
      <w:pPr>
        <w:numPr>
          <w:ilvl w:val="0"/>
          <w:numId w:val="42"/>
        </w:numPr>
      </w:pPr>
      <w:r w:rsidRPr="00220AC7">
        <w:t>Participated in two local radio interviews</w:t>
      </w:r>
    </w:p>
    <w:p w14:paraId="57095BDA" w14:textId="77777777" w:rsidR="00220AC7" w:rsidRPr="00220AC7" w:rsidRDefault="00220AC7" w:rsidP="00220AC7">
      <w:pPr>
        <w:rPr>
          <w:b/>
          <w:bCs/>
        </w:rPr>
      </w:pPr>
      <w:r w:rsidRPr="00220AC7">
        <w:rPr>
          <w:b/>
          <w:bCs/>
        </w:rPr>
        <w:t>Community Engagement</w:t>
      </w:r>
    </w:p>
    <w:p w14:paraId="1D159131" w14:textId="77777777" w:rsidR="00220AC7" w:rsidRPr="00220AC7" w:rsidRDefault="00220AC7" w:rsidP="00220AC7">
      <w:pPr>
        <w:numPr>
          <w:ilvl w:val="0"/>
          <w:numId w:val="43"/>
        </w:numPr>
      </w:pPr>
      <w:r w:rsidRPr="00220AC7">
        <w:t>Hosted a “Meet Rotary” open house promoted through social media ads</w:t>
      </w:r>
    </w:p>
    <w:p w14:paraId="5F6FB3DB" w14:textId="77777777" w:rsidR="00220AC7" w:rsidRPr="00220AC7" w:rsidRDefault="00220AC7" w:rsidP="00220AC7">
      <w:pPr>
        <w:numPr>
          <w:ilvl w:val="0"/>
          <w:numId w:val="43"/>
        </w:numPr>
      </w:pPr>
      <w:r w:rsidRPr="00220AC7">
        <w:t>Displayed Rotary banners and pop</w:t>
      </w:r>
      <w:r w:rsidRPr="00220AC7">
        <w:noBreakHyphen/>
        <w:t>up signage at all service events</w:t>
      </w:r>
    </w:p>
    <w:p w14:paraId="5B53B518" w14:textId="44120D5F" w:rsidR="00220AC7" w:rsidRPr="00220AC7" w:rsidRDefault="00220AC7" w:rsidP="00220AC7"/>
    <w:p w14:paraId="35574012" w14:textId="77777777" w:rsidR="00220AC7" w:rsidRPr="00220AC7" w:rsidRDefault="00220AC7" w:rsidP="00220AC7">
      <w:pPr>
        <w:rPr>
          <w:b/>
          <w:bCs/>
        </w:rPr>
      </w:pPr>
      <w:r w:rsidRPr="00220AC7">
        <w:rPr>
          <w:b/>
          <w:bCs/>
        </w:rPr>
        <w:t>4. Results &amp; Impact (Quantitative &amp; Qualitative)</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543"/>
        <w:gridCol w:w="1479"/>
        <w:gridCol w:w="1513"/>
        <w:gridCol w:w="1689"/>
      </w:tblGrid>
      <w:tr w:rsidR="00220AC7" w:rsidRPr="00220AC7" w14:paraId="5DDB59C4" w14:textId="77777777" w:rsidTr="00A71B63">
        <w:trPr>
          <w:tblHeader/>
          <w:tblCellSpacing w:w="15" w:type="dxa"/>
        </w:trPr>
        <w:tc>
          <w:tcPr>
            <w:tcW w:w="2660" w:type="pct"/>
            <w:vAlign w:val="center"/>
            <w:hideMark/>
          </w:tcPr>
          <w:p w14:paraId="6F41D105" w14:textId="77777777" w:rsidR="00220AC7" w:rsidRPr="00220AC7" w:rsidRDefault="00220AC7" w:rsidP="00220AC7">
            <w:pPr>
              <w:rPr>
                <w:b/>
                <w:bCs/>
              </w:rPr>
            </w:pPr>
            <w:r w:rsidRPr="00220AC7">
              <w:rPr>
                <w:b/>
                <w:bCs/>
              </w:rPr>
              <w:t>Metric</w:t>
            </w:r>
          </w:p>
        </w:tc>
        <w:tc>
          <w:tcPr>
            <w:tcW w:w="701" w:type="pct"/>
            <w:vAlign w:val="center"/>
            <w:hideMark/>
          </w:tcPr>
          <w:p w14:paraId="4AFCAEE4" w14:textId="77777777" w:rsidR="00220AC7" w:rsidRPr="00220AC7" w:rsidRDefault="00220AC7" w:rsidP="00220AC7">
            <w:pPr>
              <w:rPr>
                <w:b/>
                <w:bCs/>
              </w:rPr>
            </w:pPr>
            <w:r w:rsidRPr="00220AC7">
              <w:rPr>
                <w:b/>
                <w:bCs/>
              </w:rPr>
              <w:t>Before</w:t>
            </w:r>
          </w:p>
        </w:tc>
        <w:tc>
          <w:tcPr>
            <w:tcW w:w="717" w:type="pct"/>
            <w:vAlign w:val="center"/>
            <w:hideMark/>
          </w:tcPr>
          <w:p w14:paraId="5ACE4741" w14:textId="77777777" w:rsidR="00220AC7" w:rsidRPr="00220AC7" w:rsidRDefault="00220AC7" w:rsidP="00220AC7">
            <w:pPr>
              <w:rPr>
                <w:b/>
                <w:bCs/>
              </w:rPr>
            </w:pPr>
            <w:r w:rsidRPr="00220AC7">
              <w:rPr>
                <w:b/>
                <w:bCs/>
              </w:rPr>
              <w:t>After</w:t>
            </w:r>
          </w:p>
        </w:tc>
        <w:tc>
          <w:tcPr>
            <w:tcW w:w="795" w:type="pct"/>
            <w:vAlign w:val="center"/>
            <w:hideMark/>
          </w:tcPr>
          <w:p w14:paraId="36906E11" w14:textId="77777777" w:rsidR="00220AC7" w:rsidRPr="00220AC7" w:rsidRDefault="00220AC7" w:rsidP="00220AC7">
            <w:pPr>
              <w:rPr>
                <w:b/>
                <w:bCs/>
              </w:rPr>
            </w:pPr>
            <w:r w:rsidRPr="00220AC7">
              <w:rPr>
                <w:b/>
                <w:bCs/>
              </w:rPr>
              <w:t>Change</w:t>
            </w:r>
          </w:p>
        </w:tc>
      </w:tr>
      <w:tr w:rsidR="00220AC7" w:rsidRPr="00220AC7" w14:paraId="6BBF3D83" w14:textId="77777777" w:rsidTr="00A71B63">
        <w:trPr>
          <w:tblCellSpacing w:w="15" w:type="dxa"/>
        </w:trPr>
        <w:tc>
          <w:tcPr>
            <w:tcW w:w="2660" w:type="pct"/>
            <w:vAlign w:val="center"/>
            <w:hideMark/>
          </w:tcPr>
          <w:p w14:paraId="430F9B01" w14:textId="77777777" w:rsidR="00220AC7" w:rsidRPr="00220AC7" w:rsidRDefault="00220AC7" w:rsidP="00220AC7">
            <w:r w:rsidRPr="00220AC7">
              <w:t>Website monthly visits</w:t>
            </w:r>
          </w:p>
        </w:tc>
        <w:tc>
          <w:tcPr>
            <w:tcW w:w="701" w:type="pct"/>
            <w:vAlign w:val="center"/>
            <w:hideMark/>
          </w:tcPr>
          <w:p w14:paraId="48BA574B" w14:textId="77777777" w:rsidR="00220AC7" w:rsidRPr="00220AC7" w:rsidRDefault="00220AC7" w:rsidP="00220AC7">
            <w:r w:rsidRPr="00220AC7">
              <w:t>420</w:t>
            </w:r>
          </w:p>
        </w:tc>
        <w:tc>
          <w:tcPr>
            <w:tcW w:w="717" w:type="pct"/>
            <w:vAlign w:val="center"/>
            <w:hideMark/>
          </w:tcPr>
          <w:p w14:paraId="2FB3C199" w14:textId="77777777" w:rsidR="00220AC7" w:rsidRPr="00220AC7" w:rsidRDefault="00220AC7" w:rsidP="00220AC7">
            <w:r w:rsidRPr="00220AC7">
              <w:t>1,150</w:t>
            </w:r>
          </w:p>
        </w:tc>
        <w:tc>
          <w:tcPr>
            <w:tcW w:w="795" w:type="pct"/>
            <w:vAlign w:val="center"/>
            <w:hideMark/>
          </w:tcPr>
          <w:p w14:paraId="1E16CCE5" w14:textId="77777777" w:rsidR="00220AC7" w:rsidRPr="00220AC7" w:rsidRDefault="00220AC7" w:rsidP="00220AC7">
            <w:r w:rsidRPr="00220AC7">
              <w:t>+174%</w:t>
            </w:r>
          </w:p>
        </w:tc>
      </w:tr>
      <w:tr w:rsidR="00220AC7" w:rsidRPr="00220AC7" w14:paraId="7D9BB67E" w14:textId="77777777" w:rsidTr="00A71B63">
        <w:trPr>
          <w:tblCellSpacing w:w="15" w:type="dxa"/>
        </w:trPr>
        <w:tc>
          <w:tcPr>
            <w:tcW w:w="2660" w:type="pct"/>
            <w:vAlign w:val="center"/>
            <w:hideMark/>
          </w:tcPr>
          <w:p w14:paraId="22A7C001" w14:textId="77777777" w:rsidR="00220AC7" w:rsidRPr="00220AC7" w:rsidRDefault="00220AC7" w:rsidP="00220AC7">
            <w:r w:rsidRPr="00220AC7">
              <w:t>Social media reach (monthly)</w:t>
            </w:r>
          </w:p>
        </w:tc>
        <w:tc>
          <w:tcPr>
            <w:tcW w:w="701" w:type="pct"/>
            <w:vAlign w:val="center"/>
            <w:hideMark/>
          </w:tcPr>
          <w:p w14:paraId="187DB21E" w14:textId="77777777" w:rsidR="00220AC7" w:rsidRPr="00220AC7" w:rsidRDefault="00220AC7" w:rsidP="00220AC7">
            <w:r w:rsidRPr="00220AC7">
              <w:t>6,200</w:t>
            </w:r>
          </w:p>
        </w:tc>
        <w:tc>
          <w:tcPr>
            <w:tcW w:w="717" w:type="pct"/>
            <w:vAlign w:val="center"/>
            <w:hideMark/>
          </w:tcPr>
          <w:p w14:paraId="2926F4E1" w14:textId="77777777" w:rsidR="00220AC7" w:rsidRPr="00220AC7" w:rsidRDefault="00220AC7" w:rsidP="00220AC7">
            <w:r w:rsidRPr="00220AC7">
              <w:t>14,800</w:t>
            </w:r>
          </w:p>
        </w:tc>
        <w:tc>
          <w:tcPr>
            <w:tcW w:w="795" w:type="pct"/>
            <w:vAlign w:val="center"/>
            <w:hideMark/>
          </w:tcPr>
          <w:p w14:paraId="568D1642" w14:textId="77777777" w:rsidR="00220AC7" w:rsidRPr="00220AC7" w:rsidRDefault="00220AC7" w:rsidP="00220AC7">
            <w:r w:rsidRPr="00220AC7">
              <w:t>+138%</w:t>
            </w:r>
          </w:p>
        </w:tc>
      </w:tr>
      <w:tr w:rsidR="00220AC7" w:rsidRPr="00220AC7" w14:paraId="2C741357" w14:textId="77777777" w:rsidTr="00A71B63">
        <w:trPr>
          <w:tblCellSpacing w:w="15" w:type="dxa"/>
        </w:trPr>
        <w:tc>
          <w:tcPr>
            <w:tcW w:w="2660" w:type="pct"/>
            <w:vAlign w:val="center"/>
            <w:hideMark/>
          </w:tcPr>
          <w:p w14:paraId="59B4FBC7" w14:textId="77777777" w:rsidR="00220AC7" w:rsidRPr="00220AC7" w:rsidRDefault="00220AC7" w:rsidP="00220AC7">
            <w:r w:rsidRPr="00220AC7">
              <w:t>Engagement rate</w:t>
            </w:r>
          </w:p>
        </w:tc>
        <w:tc>
          <w:tcPr>
            <w:tcW w:w="701" w:type="pct"/>
            <w:vAlign w:val="center"/>
            <w:hideMark/>
          </w:tcPr>
          <w:p w14:paraId="0F2BF2D0" w14:textId="77777777" w:rsidR="00220AC7" w:rsidRPr="00220AC7" w:rsidRDefault="00220AC7" w:rsidP="00220AC7">
            <w:r w:rsidRPr="00220AC7">
              <w:t>4.1%</w:t>
            </w:r>
          </w:p>
        </w:tc>
        <w:tc>
          <w:tcPr>
            <w:tcW w:w="717" w:type="pct"/>
            <w:vAlign w:val="center"/>
            <w:hideMark/>
          </w:tcPr>
          <w:p w14:paraId="240ED029" w14:textId="77777777" w:rsidR="00220AC7" w:rsidRPr="00220AC7" w:rsidRDefault="00220AC7" w:rsidP="00220AC7">
            <w:r w:rsidRPr="00220AC7">
              <w:t>9.3%</w:t>
            </w:r>
          </w:p>
        </w:tc>
        <w:tc>
          <w:tcPr>
            <w:tcW w:w="795" w:type="pct"/>
            <w:vAlign w:val="center"/>
            <w:hideMark/>
          </w:tcPr>
          <w:p w14:paraId="67546A04" w14:textId="77777777" w:rsidR="00220AC7" w:rsidRPr="00220AC7" w:rsidRDefault="00220AC7" w:rsidP="00220AC7">
            <w:r w:rsidRPr="00220AC7">
              <w:t>+127%</w:t>
            </w:r>
          </w:p>
        </w:tc>
      </w:tr>
      <w:tr w:rsidR="00220AC7" w:rsidRPr="00220AC7" w14:paraId="358EC0B4" w14:textId="77777777" w:rsidTr="00A71B63">
        <w:trPr>
          <w:tblCellSpacing w:w="15" w:type="dxa"/>
        </w:trPr>
        <w:tc>
          <w:tcPr>
            <w:tcW w:w="2660" w:type="pct"/>
            <w:vAlign w:val="center"/>
            <w:hideMark/>
          </w:tcPr>
          <w:p w14:paraId="7C16BC0E" w14:textId="77777777" w:rsidR="00220AC7" w:rsidRPr="00220AC7" w:rsidRDefault="00220AC7" w:rsidP="00220AC7">
            <w:r w:rsidRPr="00220AC7">
              <w:t>Membership inquiries</w:t>
            </w:r>
          </w:p>
        </w:tc>
        <w:tc>
          <w:tcPr>
            <w:tcW w:w="701" w:type="pct"/>
            <w:vAlign w:val="center"/>
            <w:hideMark/>
          </w:tcPr>
          <w:p w14:paraId="0F3961EB" w14:textId="77777777" w:rsidR="00220AC7" w:rsidRPr="00220AC7" w:rsidRDefault="00220AC7" w:rsidP="00220AC7">
            <w:r w:rsidRPr="00220AC7">
              <w:t>8/year</w:t>
            </w:r>
          </w:p>
        </w:tc>
        <w:tc>
          <w:tcPr>
            <w:tcW w:w="717" w:type="pct"/>
            <w:vAlign w:val="center"/>
            <w:hideMark/>
          </w:tcPr>
          <w:p w14:paraId="276E3F87" w14:textId="77777777" w:rsidR="00220AC7" w:rsidRPr="00220AC7" w:rsidRDefault="00220AC7" w:rsidP="00220AC7">
            <w:r w:rsidRPr="00220AC7">
              <w:t>18/year</w:t>
            </w:r>
          </w:p>
        </w:tc>
        <w:tc>
          <w:tcPr>
            <w:tcW w:w="795" w:type="pct"/>
            <w:vAlign w:val="center"/>
            <w:hideMark/>
          </w:tcPr>
          <w:p w14:paraId="4B87D8A3" w14:textId="77777777" w:rsidR="00220AC7" w:rsidRPr="00220AC7" w:rsidRDefault="00220AC7" w:rsidP="00220AC7">
            <w:r w:rsidRPr="00220AC7">
              <w:t>+125%</w:t>
            </w:r>
          </w:p>
        </w:tc>
      </w:tr>
      <w:tr w:rsidR="00220AC7" w:rsidRPr="00220AC7" w14:paraId="691EDCE8" w14:textId="77777777" w:rsidTr="00A71B63">
        <w:trPr>
          <w:tblCellSpacing w:w="15" w:type="dxa"/>
        </w:trPr>
        <w:tc>
          <w:tcPr>
            <w:tcW w:w="2660" w:type="pct"/>
            <w:vAlign w:val="center"/>
            <w:hideMark/>
          </w:tcPr>
          <w:p w14:paraId="40838AEA" w14:textId="77777777" w:rsidR="00220AC7" w:rsidRPr="00220AC7" w:rsidRDefault="00220AC7" w:rsidP="00220AC7">
            <w:r w:rsidRPr="00220AC7">
              <w:t>Media mentions</w:t>
            </w:r>
          </w:p>
        </w:tc>
        <w:tc>
          <w:tcPr>
            <w:tcW w:w="701" w:type="pct"/>
            <w:vAlign w:val="center"/>
            <w:hideMark/>
          </w:tcPr>
          <w:p w14:paraId="1174FE77" w14:textId="77777777" w:rsidR="00220AC7" w:rsidRPr="00220AC7" w:rsidRDefault="00220AC7" w:rsidP="00220AC7">
            <w:r w:rsidRPr="00220AC7">
              <w:t>1/year</w:t>
            </w:r>
          </w:p>
        </w:tc>
        <w:tc>
          <w:tcPr>
            <w:tcW w:w="717" w:type="pct"/>
            <w:vAlign w:val="center"/>
            <w:hideMark/>
          </w:tcPr>
          <w:p w14:paraId="5052CB55" w14:textId="77777777" w:rsidR="00220AC7" w:rsidRPr="00220AC7" w:rsidRDefault="00220AC7" w:rsidP="00220AC7">
            <w:r w:rsidRPr="00220AC7">
              <w:t>5/year</w:t>
            </w:r>
          </w:p>
        </w:tc>
        <w:tc>
          <w:tcPr>
            <w:tcW w:w="795" w:type="pct"/>
            <w:vAlign w:val="center"/>
            <w:hideMark/>
          </w:tcPr>
          <w:p w14:paraId="134F6D40" w14:textId="77777777" w:rsidR="00220AC7" w:rsidRPr="00220AC7" w:rsidRDefault="00220AC7" w:rsidP="00220AC7">
            <w:r w:rsidRPr="00220AC7">
              <w:t>+400%</w:t>
            </w:r>
          </w:p>
        </w:tc>
      </w:tr>
    </w:tbl>
    <w:p w14:paraId="731434B1" w14:textId="77777777" w:rsidR="00A71B63" w:rsidRDefault="00A71B63" w:rsidP="00220AC7">
      <w:pPr>
        <w:rPr>
          <w:b/>
          <w:bCs/>
        </w:rPr>
      </w:pPr>
    </w:p>
    <w:p w14:paraId="600D9402" w14:textId="0397D6B3" w:rsidR="00220AC7" w:rsidRPr="00220AC7" w:rsidRDefault="00220AC7" w:rsidP="00220AC7">
      <w:r w:rsidRPr="00220AC7">
        <w:rPr>
          <w:b/>
          <w:bCs/>
        </w:rPr>
        <w:t>Qualitative Impact</w:t>
      </w:r>
    </w:p>
    <w:p w14:paraId="03F407DE" w14:textId="77777777" w:rsidR="00220AC7" w:rsidRPr="00220AC7" w:rsidRDefault="00220AC7" w:rsidP="00220AC7">
      <w:pPr>
        <w:numPr>
          <w:ilvl w:val="0"/>
          <w:numId w:val="44"/>
        </w:numPr>
      </w:pPr>
      <w:r w:rsidRPr="00220AC7">
        <w:t>Community partners reported increased awareness of Rotary’s role</w:t>
      </w:r>
    </w:p>
    <w:p w14:paraId="43DE7BC8" w14:textId="77777777" w:rsidR="00220AC7" w:rsidRPr="00220AC7" w:rsidRDefault="00220AC7" w:rsidP="00220AC7">
      <w:pPr>
        <w:numPr>
          <w:ilvl w:val="0"/>
          <w:numId w:val="44"/>
        </w:numPr>
      </w:pPr>
      <w:r w:rsidRPr="00220AC7">
        <w:t>Members expressed pride in improved storytelling and visibility</w:t>
      </w:r>
    </w:p>
    <w:p w14:paraId="493F80F8" w14:textId="77777777" w:rsidR="00220AC7" w:rsidRPr="00220AC7" w:rsidRDefault="00220AC7" w:rsidP="00220AC7">
      <w:pPr>
        <w:numPr>
          <w:ilvl w:val="0"/>
          <w:numId w:val="44"/>
        </w:numPr>
      </w:pPr>
      <w:r w:rsidRPr="00220AC7">
        <w:t>Prospective members cited social media posts as their first point of contact</w:t>
      </w:r>
    </w:p>
    <w:p w14:paraId="244397B7" w14:textId="693655D2" w:rsidR="00220AC7" w:rsidRPr="00220AC7" w:rsidRDefault="00220AC7" w:rsidP="00220AC7"/>
    <w:p w14:paraId="5020175A" w14:textId="77777777" w:rsidR="00220AC7" w:rsidRPr="00220AC7" w:rsidRDefault="00220AC7" w:rsidP="00220AC7">
      <w:pPr>
        <w:rPr>
          <w:b/>
          <w:bCs/>
        </w:rPr>
      </w:pPr>
      <w:r w:rsidRPr="00220AC7">
        <w:rPr>
          <w:b/>
          <w:bCs/>
        </w:rPr>
        <w:t>5. Alignment with Rotary’s Public Image Priorities</w:t>
      </w:r>
    </w:p>
    <w:p w14:paraId="1BC50A0D" w14:textId="6409AADC" w:rsidR="00A71B63" w:rsidRDefault="00A71B63" w:rsidP="00220AC7">
      <w:pPr>
        <w:numPr>
          <w:ilvl w:val="0"/>
          <w:numId w:val="45"/>
        </w:numPr>
      </w:pPr>
      <w:r>
        <w:t>Expanded our Reach in our community and region</w:t>
      </w:r>
    </w:p>
    <w:p w14:paraId="7A2CC9A8" w14:textId="35871F35" w:rsidR="00220AC7" w:rsidRPr="00220AC7" w:rsidRDefault="00220AC7" w:rsidP="00220AC7">
      <w:pPr>
        <w:numPr>
          <w:ilvl w:val="0"/>
          <w:numId w:val="45"/>
        </w:numPr>
      </w:pPr>
      <w:r w:rsidRPr="00220AC7">
        <w:t>Used official Rotary brand guidelines consistently</w:t>
      </w:r>
    </w:p>
    <w:p w14:paraId="23413CCD" w14:textId="77777777" w:rsidR="00220AC7" w:rsidRPr="00220AC7" w:rsidRDefault="00220AC7" w:rsidP="00220AC7">
      <w:pPr>
        <w:numPr>
          <w:ilvl w:val="0"/>
          <w:numId w:val="45"/>
        </w:numPr>
      </w:pPr>
      <w:r w:rsidRPr="00220AC7">
        <w:lastRenderedPageBreak/>
        <w:t>Highlighted people</w:t>
      </w:r>
      <w:r w:rsidRPr="00220AC7">
        <w:noBreakHyphen/>
        <w:t>of</w:t>
      </w:r>
      <w:r w:rsidRPr="00220AC7">
        <w:noBreakHyphen/>
        <w:t>action stories</w:t>
      </w:r>
    </w:p>
    <w:p w14:paraId="18C6473D" w14:textId="77777777" w:rsidR="00220AC7" w:rsidRPr="00220AC7" w:rsidRDefault="00220AC7" w:rsidP="00220AC7">
      <w:pPr>
        <w:numPr>
          <w:ilvl w:val="0"/>
          <w:numId w:val="45"/>
        </w:numPr>
      </w:pPr>
      <w:r w:rsidRPr="00220AC7">
        <w:t>Focused on measurable community impact</w:t>
      </w:r>
    </w:p>
    <w:p w14:paraId="09A79C92" w14:textId="77777777" w:rsidR="00220AC7" w:rsidRPr="00220AC7" w:rsidRDefault="00220AC7" w:rsidP="00220AC7">
      <w:pPr>
        <w:numPr>
          <w:ilvl w:val="0"/>
          <w:numId w:val="45"/>
        </w:numPr>
      </w:pPr>
      <w:r w:rsidRPr="00220AC7">
        <w:t>Ensured accessibility and inclusivity in messaging</w:t>
      </w:r>
    </w:p>
    <w:p w14:paraId="7E2E435C" w14:textId="77777777" w:rsidR="00220AC7" w:rsidRPr="00220AC7" w:rsidRDefault="00220AC7" w:rsidP="00220AC7">
      <w:pPr>
        <w:numPr>
          <w:ilvl w:val="0"/>
          <w:numId w:val="45"/>
        </w:numPr>
      </w:pPr>
      <w:r w:rsidRPr="00220AC7">
        <w:t>Strengthened Rotary’s reputation as a trusted community leader</w:t>
      </w:r>
    </w:p>
    <w:p w14:paraId="4FDB14B6" w14:textId="64874C4D" w:rsidR="00220AC7" w:rsidRPr="00220AC7" w:rsidRDefault="00220AC7" w:rsidP="00220AC7"/>
    <w:p w14:paraId="22B6605D" w14:textId="77777777" w:rsidR="00220AC7" w:rsidRPr="00220AC7" w:rsidRDefault="00220AC7" w:rsidP="00220AC7">
      <w:pPr>
        <w:rPr>
          <w:b/>
          <w:bCs/>
        </w:rPr>
      </w:pPr>
      <w:r w:rsidRPr="00220AC7">
        <w:rPr>
          <w:b/>
          <w:bCs/>
        </w:rPr>
        <w:t>6. Budget &amp; Resources</w:t>
      </w:r>
    </w:p>
    <w:p w14:paraId="499B85E2" w14:textId="77777777" w:rsidR="00220AC7" w:rsidRPr="00220AC7" w:rsidRDefault="00220AC7" w:rsidP="00220AC7">
      <w:pPr>
        <w:numPr>
          <w:ilvl w:val="0"/>
          <w:numId w:val="46"/>
        </w:numPr>
      </w:pPr>
      <w:r w:rsidRPr="00220AC7">
        <w:t>Social media ads: $300</w:t>
      </w:r>
    </w:p>
    <w:p w14:paraId="6E6C0E7C" w14:textId="77777777" w:rsidR="00220AC7" w:rsidRPr="00220AC7" w:rsidRDefault="00220AC7" w:rsidP="00220AC7">
      <w:pPr>
        <w:numPr>
          <w:ilvl w:val="0"/>
          <w:numId w:val="46"/>
        </w:numPr>
      </w:pPr>
      <w:r w:rsidRPr="00220AC7">
        <w:t>Website enhancements: $0 (volunteer</w:t>
      </w:r>
      <w:r w:rsidRPr="00220AC7">
        <w:noBreakHyphen/>
        <w:t>led)</w:t>
      </w:r>
    </w:p>
    <w:p w14:paraId="42748DA7" w14:textId="77777777" w:rsidR="00220AC7" w:rsidRPr="00220AC7" w:rsidRDefault="00220AC7" w:rsidP="00220AC7">
      <w:pPr>
        <w:numPr>
          <w:ilvl w:val="0"/>
          <w:numId w:val="46"/>
        </w:numPr>
      </w:pPr>
      <w:r w:rsidRPr="00220AC7">
        <w:t>Video production: $150 (equipment rental)</w:t>
      </w:r>
    </w:p>
    <w:p w14:paraId="0C6B1B02" w14:textId="77777777" w:rsidR="00220AC7" w:rsidRPr="00220AC7" w:rsidRDefault="00220AC7" w:rsidP="00220AC7">
      <w:pPr>
        <w:numPr>
          <w:ilvl w:val="0"/>
          <w:numId w:val="46"/>
        </w:numPr>
      </w:pPr>
      <w:r w:rsidRPr="00220AC7">
        <w:t>Printing of banners/posters: $220</w:t>
      </w:r>
      <w:r w:rsidRPr="00220AC7">
        <w:br/>
      </w:r>
      <w:r w:rsidRPr="00220AC7">
        <w:rPr>
          <w:b/>
          <w:bCs/>
        </w:rPr>
        <w:t>Total: $670</w:t>
      </w:r>
    </w:p>
    <w:p w14:paraId="03F7DF51" w14:textId="61ECA644" w:rsidR="00220AC7" w:rsidRPr="00220AC7" w:rsidRDefault="00220AC7" w:rsidP="00220AC7"/>
    <w:p w14:paraId="573ED3C2" w14:textId="77777777" w:rsidR="00220AC7" w:rsidRPr="00220AC7" w:rsidRDefault="00220AC7" w:rsidP="00220AC7">
      <w:pPr>
        <w:rPr>
          <w:b/>
          <w:bCs/>
        </w:rPr>
      </w:pPr>
      <w:r w:rsidRPr="00220AC7">
        <w:rPr>
          <w:b/>
          <w:bCs/>
        </w:rPr>
        <w:t>7. Sustainability &amp; Future Plans</w:t>
      </w:r>
    </w:p>
    <w:p w14:paraId="204E8F32" w14:textId="77777777" w:rsidR="00220AC7" w:rsidRPr="00220AC7" w:rsidRDefault="00220AC7" w:rsidP="00220AC7">
      <w:r w:rsidRPr="00220AC7">
        <w:t>The club has established a Public Image Committee with defined roles for social media, website management, and media relations. Templates and workflows are now documented to ensure continuity. The club plans to expand video storytelling and collaborate with neighbouring clubs to share best practices.</w:t>
      </w:r>
    </w:p>
    <w:p w14:paraId="4EDE5BAE" w14:textId="77777777" w:rsidR="00220AC7" w:rsidRPr="00DA09E1" w:rsidRDefault="00220AC7" w:rsidP="00220AC7"/>
    <w:sectPr w:rsidR="00220AC7" w:rsidRPr="00DA09E1" w:rsidSect="004C58C4">
      <w:footerReference w:type="default" r:id="rId10"/>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2B38E" w14:textId="77777777" w:rsidR="007B40A7" w:rsidRDefault="007B40A7" w:rsidP="00A21512">
      <w:r>
        <w:separator/>
      </w:r>
    </w:p>
  </w:endnote>
  <w:endnote w:type="continuationSeparator" w:id="0">
    <w:p w14:paraId="6DB215EB" w14:textId="77777777" w:rsidR="007B40A7" w:rsidRDefault="007B40A7" w:rsidP="00A21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A789E" w14:textId="1FCBCF7E" w:rsidR="00A21512" w:rsidRDefault="00A21512">
    <w:pPr>
      <w:pStyle w:val="Footer"/>
    </w:pPr>
  </w:p>
  <w:p w14:paraId="47EEDECB" w14:textId="77777777" w:rsidR="00A21512" w:rsidRDefault="00A215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90360" w14:textId="77777777" w:rsidR="007B40A7" w:rsidRDefault="007B40A7" w:rsidP="00A21512">
      <w:r>
        <w:separator/>
      </w:r>
    </w:p>
  </w:footnote>
  <w:footnote w:type="continuationSeparator" w:id="0">
    <w:p w14:paraId="0973A55C" w14:textId="77777777" w:rsidR="007B40A7" w:rsidRDefault="007B40A7" w:rsidP="00A215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394"/>
    <w:multiLevelType w:val="multilevel"/>
    <w:tmpl w:val="997CD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D6920"/>
    <w:multiLevelType w:val="multilevel"/>
    <w:tmpl w:val="5BCC36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8425C1"/>
    <w:multiLevelType w:val="multilevel"/>
    <w:tmpl w:val="1B2CAA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9E0432"/>
    <w:multiLevelType w:val="hybridMultilevel"/>
    <w:tmpl w:val="248421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3DE0105"/>
    <w:multiLevelType w:val="multilevel"/>
    <w:tmpl w:val="B40EE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A53F6B"/>
    <w:multiLevelType w:val="multilevel"/>
    <w:tmpl w:val="50D43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3A0CE5"/>
    <w:multiLevelType w:val="multilevel"/>
    <w:tmpl w:val="B4C0CC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432849"/>
    <w:multiLevelType w:val="multilevel"/>
    <w:tmpl w:val="82CE9A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967794"/>
    <w:multiLevelType w:val="multilevel"/>
    <w:tmpl w:val="5D7CB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0A60FD"/>
    <w:multiLevelType w:val="multilevel"/>
    <w:tmpl w:val="294E02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3E7D59"/>
    <w:multiLevelType w:val="hybridMultilevel"/>
    <w:tmpl w:val="1E145F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4984F84"/>
    <w:multiLevelType w:val="multilevel"/>
    <w:tmpl w:val="754A28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9D039D"/>
    <w:multiLevelType w:val="multilevel"/>
    <w:tmpl w:val="95CC2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C10D1E"/>
    <w:multiLevelType w:val="multilevel"/>
    <w:tmpl w:val="D9EEFA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6E3998"/>
    <w:multiLevelType w:val="multilevel"/>
    <w:tmpl w:val="54F00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132D93"/>
    <w:multiLevelType w:val="multilevel"/>
    <w:tmpl w:val="443AC7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9C6C8E"/>
    <w:multiLevelType w:val="multilevel"/>
    <w:tmpl w:val="99864F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F11F74"/>
    <w:multiLevelType w:val="multilevel"/>
    <w:tmpl w:val="B30A34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1B3E09"/>
    <w:multiLevelType w:val="multilevel"/>
    <w:tmpl w:val="282CA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511DA2"/>
    <w:multiLevelType w:val="multilevel"/>
    <w:tmpl w:val="F30A62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2D5BE0"/>
    <w:multiLevelType w:val="hybridMultilevel"/>
    <w:tmpl w:val="EC96FE7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3B672C13"/>
    <w:multiLevelType w:val="multilevel"/>
    <w:tmpl w:val="383A8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886DFB"/>
    <w:multiLevelType w:val="multilevel"/>
    <w:tmpl w:val="15EEC3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427F0F"/>
    <w:multiLevelType w:val="multilevel"/>
    <w:tmpl w:val="660415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D52CEB"/>
    <w:multiLevelType w:val="multilevel"/>
    <w:tmpl w:val="CE9490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166180"/>
    <w:multiLevelType w:val="multilevel"/>
    <w:tmpl w:val="48A2C4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854FB4"/>
    <w:multiLevelType w:val="multilevel"/>
    <w:tmpl w:val="DEACF7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1A36BF"/>
    <w:multiLevelType w:val="multilevel"/>
    <w:tmpl w:val="EDA471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1A1D54"/>
    <w:multiLevelType w:val="multilevel"/>
    <w:tmpl w:val="B8BCB7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DF093D"/>
    <w:multiLevelType w:val="multilevel"/>
    <w:tmpl w:val="3D7624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872E14"/>
    <w:multiLevelType w:val="multilevel"/>
    <w:tmpl w:val="C01A3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D3C4157"/>
    <w:multiLevelType w:val="multilevel"/>
    <w:tmpl w:val="C038CA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17A6C02"/>
    <w:multiLevelType w:val="multilevel"/>
    <w:tmpl w:val="99F83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8C7141C"/>
    <w:multiLevelType w:val="multilevel"/>
    <w:tmpl w:val="62C44F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9BA7227"/>
    <w:multiLevelType w:val="multilevel"/>
    <w:tmpl w:val="0F626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DF7110D"/>
    <w:multiLevelType w:val="multilevel"/>
    <w:tmpl w:val="C88AE1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E2E65DF"/>
    <w:multiLevelType w:val="multilevel"/>
    <w:tmpl w:val="C25E3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E10DC2"/>
    <w:multiLevelType w:val="multilevel"/>
    <w:tmpl w:val="EBEA0D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7FB45C5"/>
    <w:multiLevelType w:val="multilevel"/>
    <w:tmpl w:val="92E62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81C47A2"/>
    <w:multiLevelType w:val="multilevel"/>
    <w:tmpl w:val="AB8C84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B166962"/>
    <w:multiLevelType w:val="multilevel"/>
    <w:tmpl w:val="3C028D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C5C4AC6"/>
    <w:multiLevelType w:val="multilevel"/>
    <w:tmpl w:val="82C405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2573B33"/>
    <w:multiLevelType w:val="multilevel"/>
    <w:tmpl w:val="83363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279579C"/>
    <w:multiLevelType w:val="multilevel"/>
    <w:tmpl w:val="9F68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3D74DDC"/>
    <w:multiLevelType w:val="multilevel"/>
    <w:tmpl w:val="4A8C3F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6C246B3"/>
    <w:multiLevelType w:val="multilevel"/>
    <w:tmpl w:val="08E0E2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9762344">
    <w:abstractNumId w:val="42"/>
    <w:lvlOverride w:ilvl="0">
      <w:lvl w:ilvl="0">
        <w:numFmt w:val="bullet"/>
        <w:lvlText w:val=""/>
        <w:lvlJc w:val="left"/>
        <w:pPr>
          <w:tabs>
            <w:tab w:val="num" w:pos="720"/>
          </w:tabs>
          <w:ind w:left="720" w:hanging="360"/>
        </w:pPr>
        <w:rPr>
          <w:rFonts w:ascii="Wingdings" w:hAnsi="Wingdings" w:hint="default"/>
          <w:sz w:val="20"/>
        </w:rPr>
      </w:lvl>
    </w:lvlOverride>
  </w:num>
  <w:num w:numId="2" w16cid:durableId="852455911">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3" w16cid:durableId="562370816">
    <w:abstractNumId w:val="34"/>
    <w:lvlOverride w:ilvl="0">
      <w:lvl w:ilvl="0">
        <w:numFmt w:val="bullet"/>
        <w:lvlText w:val=""/>
        <w:lvlJc w:val="left"/>
        <w:pPr>
          <w:tabs>
            <w:tab w:val="num" w:pos="720"/>
          </w:tabs>
          <w:ind w:left="720" w:hanging="360"/>
        </w:pPr>
        <w:rPr>
          <w:rFonts w:ascii="Wingdings" w:hAnsi="Wingdings" w:hint="default"/>
          <w:sz w:val="20"/>
        </w:rPr>
      </w:lvl>
    </w:lvlOverride>
  </w:num>
  <w:num w:numId="4" w16cid:durableId="11491898">
    <w:abstractNumId w:val="28"/>
  </w:num>
  <w:num w:numId="5" w16cid:durableId="284123179">
    <w:abstractNumId w:val="45"/>
  </w:num>
  <w:num w:numId="6" w16cid:durableId="1163157976">
    <w:abstractNumId w:val="41"/>
  </w:num>
  <w:num w:numId="7" w16cid:durableId="1360087895">
    <w:abstractNumId w:val="27"/>
  </w:num>
  <w:num w:numId="8" w16cid:durableId="1651445177">
    <w:abstractNumId w:val="39"/>
  </w:num>
  <w:num w:numId="9" w16cid:durableId="262106525">
    <w:abstractNumId w:val="26"/>
  </w:num>
  <w:num w:numId="10" w16cid:durableId="1365906471">
    <w:abstractNumId w:val="13"/>
  </w:num>
  <w:num w:numId="11" w16cid:durableId="1417743982">
    <w:abstractNumId w:val="9"/>
  </w:num>
  <w:num w:numId="12" w16cid:durableId="287204905">
    <w:abstractNumId w:val="19"/>
  </w:num>
  <w:num w:numId="13" w16cid:durableId="1302923495">
    <w:abstractNumId w:val="17"/>
  </w:num>
  <w:num w:numId="14" w16cid:durableId="65227045">
    <w:abstractNumId w:val="40"/>
  </w:num>
  <w:num w:numId="15" w16cid:durableId="1158228253">
    <w:abstractNumId w:val="1"/>
  </w:num>
  <w:num w:numId="16" w16cid:durableId="16004132">
    <w:abstractNumId w:val="15"/>
  </w:num>
  <w:num w:numId="17" w16cid:durableId="660156010">
    <w:abstractNumId w:val="37"/>
  </w:num>
  <w:num w:numId="18" w16cid:durableId="787160610">
    <w:abstractNumId w:val="16"/>
  </w:num>
  <w:num w:numId="19" w16cid:durableId="1823346863">
    <w:abstractNumId w:val="11"/>
  </w:num>
  <w:num w:numId="20" w16cid:durableId="1441488611">
    <w:abstractNumId w:val="35"/>
  </w:num>
  <w:num w:numId="21" w16cid:durableId="2116631947">
    <w:abstractNumId w:val="31"/>
  </w:num>
  <w:num w:numId="22" w16cid:durableId="992297149">
    <w:abstractNumId w:val="23"/>
  </w:num>
  <w:num w:numId="23" w16cid:durableId="106700141">
    <w:abstractNumId w:val="29"/>
  </w:num>
  <w:num w:numId="24" w16cid:durableId="1320306549">
    <w:abstractNumId w:val="7"/>
  </w:num>
  <w:num w:numId="25" w16cid:durableId="392855452">
    <w:abstractNumId w:val="6"/>
  </w:num>
  <w:num w:numId="26" w16cid:durableId="434330495">
    <w:abstractNumId w:val="24"/>
  </w:num>
  <w:num w:numId="27" w16cid:durableId="112214353">
    <w:abstractNumId w:val="22"/>
  </w:num>
  <w:num w:numId="28" w16cid:durableId="1686445309">
    <w:abstractNumId w:val="25"/>
  </w:num>
  <w:num w:numId="29" w16cid:durableId="886800281">
    <w:abstractNumId w:val="2"/>
  </w:num>
  <w:num w:numId="30" w16cid:durableId="750199710">
    <w:abstractNumId w:val="33"/>
  </w:num>
  <w:num w:numId="31" w16cid:durableId="928194414">
    <w:abstractNumId w:val="44"/>
  </w:num>
  <w:num w:numId="32" w16cid:durableId="1259485106">
    <w:abstractNumId w:val="20"/>
  </w:num>
  <w:num w:numId="33" w16cid:durableId="295643064">
    <w:abstractNumId w:val="10"/>
  </w:num>
  <w:num w:numId="34" w16cid:durableId="780220208">
    <w:abstractNumId w:val="3"/>
  </w:num>
  <w:num w:numId="35" w16cid:durableId="2117092986">
    <w:abstractNumId w:val="18"/>
  </w:num>
  <w:num w:numId="36" w16cid:durableId="113603845">
    <w:abstractNumId w:val="0"/>
  </w:num>
  <w:num w:numId="37" w16cid:durableId="2127310602">
    <w:abstractNumId w:val="4"/>
  </w:num>
  <w:num w:numId="38" w16cid:durableId="1792747740">
    <w:abstractNumId w:val="32"/>
  </w:num>
  <w:num w:numId="39" w16cid:durableId="1412240752">
    <w:abstractNumId w:val="43"/>
  </w:num>
  <w:num w:numId="40" w16cid:durableId="298458830">
    <w:abstractNumId w:val="12"/>
  </w:num>
  <w:num w:numId="41" w16cid:durableId="2061858632">
    <w:abstractNumId w:val="5"/>
  </w:num>
  <w:num w:numId="42" w16cid:durableId="1383869177">
    <w:abstractNumId w:val="38"/>
  </w:num>
  <w:num w:numId="43" w16cid:durableId="33431179">
    <w:abstractNumId w:val="30"/>
  </w:num>
  <w:num w:numId="44" w16cid:durableId="1447652110">
    <w:abstractNumId w:val="8"/>
  </w:num>
  <w:num w:numId="45" w16cid:durableId="307244126">
    <w:abstractNumId w:val="21"/>
  </w:num>
  <w:num w:numId="46" w16cid:durableId="27610611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9E1"/>
    <w:rsid w:val="00004E2A"/>
    <w:rsid w:val="00066455"/>
    <w:rsid w:val="00087B64"/>
    <w:rsid w:val="00097DDA"/>
    <w:rsid w:val="001136A3"/>
    <w:rsid w:val="001C5161"/>
    <w:rsid w:val="00220AC7"/>
    <w:rsid w:val="0023359A"/>
    <w:rsid w:val="002E58D3"/>
    <w:rsid w:val="00302BB6"/>
    <w:rsid w:val="0033493D"/>
    <w:rsid w:val="003427BF"/>
    <w:rsid w:val="003937C9"/>
    <w:rsid w:val="003D7777"/>
    <w:rsid w:val="003F2F74"/>
    <w:rsid w:val="003F3C0C"/>
    <w:rsid w:val="004C58C4"/>
    <w:rsid w:val="0052762A"/>
    <w:rsid w:val="0054393D"/>
    <w:rsid w:val="00596E6D"/>
    <w:rsid w:val="00610C83"/>
    <w:rsid w:val="00624D4E"/>
    <w:rsid w:val="0068530A"/>
    <w:rsid w:val="007B40A7"/>
    <w:rsid w:val="00950535"/>
    <w:rsid w:val="0096404E"/>
    <w:rsid w:val="00A06CA6"/>
    <w:rsid w:val="00A21512"/>
    <w:rsid w:val="00A71B63"/>
    <w:rsid w:val="00B1764D"/>
    <w:rsid w:val="00B17CEF"/>
    <w:rsid w:val="00B80A4A"/>
    <w:rsid w:val="00BA1ED0"/>
    <w:rsid w:val="00BE7A8D"/>
    <w:rsid w:val="00C235F5"/>
    <w:rsid w:val="00CB04CC"/>
    <w:rsid w:val="00D37776"/>
    <w:rsid w:val="00DA09E1"/>
    <w:rsid w:val="00DA3349"/>
    <w:rsid w:val="00DE04BA"/>
    <w:rsid w:val="00E7420D"/>
    <w:rsid w:val="00EA0FD6"/>
    <w:rsid w:val="00EC5A2C"/>
    <w:rsid w:val="00EF5FA0"/>
    <w:rsid w:val="00F10F62"/>
    <w:rsid w:val="00F124E1"/>
    <w:rsid w:val="00F75B1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2FDBA"/>
  <w15:chartTrackingRefBased/>
  <w15:docId w15:val="{2DA75B8B-6CE5-43E2-BFC6-6354DF3B3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ahoma"/>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09E1"/>
    <w:rPr>
      <w:color w:val="0563C1" w:themeColor="hyperlink"/>
      <w:u w:val="single"/>
    </w:rPr>
  </w:style>
  <w:style w:type="character" w:styleId="UnresolvedMention">
    <w:name w:val="Unresolved Mention"/>
    <w:basedOn w:val="DefaultParagraphFont"/>
    <w:uiPriority w:val="99"/>
    <w:semiHidden/>
    <w:unhideWhenUsed/>
    <w:rsid w:val="00DA09E1"/>
    <w:rPr>
      <w:color w:val="605E5C"/>
      <w:shd w:val="clear" w:color="auto" w:fill="E1DFDD"/>
    </w:rPr>
  </w:style>
  <w:style w:type="paragraph" w:styleId="BalloonText">
    <w:name w:val="Balloon Text"/>
    <w:basedOn w:val="Normal"/>
    <w:link w:val="BalloonTextChar"/>
    <w:uiPriority w:val="99"/>
    <w:semiHidden/>
    <w:unhideWhenUsed/>
    <w:rsid w:val="00302B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2BB6"/>
    <w:rPr>
      <w:rFonts w:ascii="Segoe UI" w:hAnsi="Segoe UI" w:cs="Segoe UI"/>
      <w:sz w:val="18"/>
      <w:szCs w:val="18"/>
    </w:rPr>
  </w:style>
  <w:style w:type="paragraph" w:styleId="Header">
    <w:name w:val="header"/>
    <w:basedOn w:val="Normal"/>
    <w:link w:val="HeaderChar"/>
    <w:uiPriority w:val="99"/>
    <w:unhideWhenUsed/>
    <w:rsid w:val="00A21512"/>
    <w:pPr>
      <w:tabs>
        <w:tab w:val="center" w:pos="4680"/>
        <w:tab w:val="right" w:pos="9360"/>
      </w:tabs>
    </w:pPr>
  </w:style>
  <w:style w:type="character" w:customStyle="1" w:styleId="HeaderChar">
    <w:name w:val="Header Char"/>
    <w:basedOn w:val="DefaultParagraphFont"/>
    <w:link w:val="Header"/>
    <w:uiPriority w:val="99"/>
    <w:rsid w:val="00A21512"/>
  </w:style>
  <w:style w:type="paragraph" w:styleId="Footer">
    <w:name w:val="footer"/>
    <w:basedOn w:val="Normal"/>
    <w:link w:val="FooterChar"/>
    <w:uiPriority w:val="99"/>
    <w:unhideWhenUsed/>
    <w:rsid w:val="00A21512"/>
    <w:pPr>
      <w:tabs>
        <w:tab w:val="center" w:pos="4680"/>
        <w:tab w:val="right" w:pos="9360"/>
      </w:tabs>
    </w:pPr>
  </w:style>
  <w:style w:type="character" w:customStyle="1" w:styleId="FooterChar">
    <w:name w:val="Footer Char"/>
    <w:basedOn w:val="DefaultParagraphFont"/>
    <w:link w:val="Footer"/>
    <w:uiPriority w:val="99"/>
    <w:rsid w:val="00A21512"/>
  </w:style>
  <w:style w:type="paragraph" w:styleId="ListParagraph">
    <w:name w:val="List Paragraph"/>
    <w:basedOn w:val="Normal"/>
    <w:uiPriority w:val="34"/>
    <w:qFormat/>
    <w:rsid w:val="00EF5FA0"/>
    <w:pPr>
      <w:ind w:left="720"/>
      <w:contextualSpacing/>
    </w:pPr>
  </w:style>
  <w:style w:type="table" w:styleId="TableGrid">
    <w:name w:val="Table Grid"/>
    <w:basedOn w:val="TableNormal"/>
    <w:uiPriority w:val="59"/>
    <w:rsid w:val="00F10F62"/>
    <w:rPr>
      <w:rFonts w:ascii="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80A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696875">
      <w:bodyDiv w:val="1"/>
      <w:marLeft w:val="0"/>
      <w:marRight w:val="0"/>
      <w:marTop w:val="0"/>
      <w:marBottom w:val="0"/>
      <w:divBdr>
        <w:top w:val="none" w:sz="0" w:space="0" w:color="auto"/>
        <w:left w:val="none" w:sz="0" w:space="0" w:color="auto"/>
        <w:bottom w:val="none" w:sz="0" w:space="0" w:color="auto"/>
        <w:right w:val="none" w:sz="0" w:space="0" w:color="auto"/>
      </w:divBdr>
    </w:div>
    <w:div w:id="693385547">
      <w:bodyDiv w:val="1"/>
      <w:marLeft w:val="0"/>
      <w:marRight w:val="0"/>
      <w:marTop w:val="0"/>
      <w:marBottom w:val="0"/>
      <w:divBdr>
        <w:top w:val="none" w:sz="0" w:space="0" w:color="auto"/>
        <w:left w:val="none" w:sz="0" w:space="0" w:color="auto"/>
        <w:bottom w:val="none" w:sz="0" w:space="0" w:color="auto"/>
        <w:right w:val="none" w:sz="0" w:space="0" w:color="auto"/>
      </w:divBdr>
    </w:div>
    <w:div w:id="1177185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velayo@gmail.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bvelayo@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6</Pages>
  <Words>1192</Words>
  <Characters>7727</Characters>
  <Application>Microsoft Office Word</Application>
  <DocSecurity>0</DocSecurity>
  <Lines>266</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Roaf</dc:creator>
  <cp:keywords/>
  <dc:description/>
  <cp:lastModifiedBy>Peter Roaf</cp:lastModifiedBy>
  <cp:revision>8</cp:revision>
  <cp:lastPrinted>2026-04-01T20:21:00Z</cp:lastPrinted>
  <dcterms:created xsi:type="dcterms:W3CDTF">2026-02-09T19:02:00Z</dcterms:created>
  <dcterms:modified xsi:type="dcterms:W3CDTF">2026-04-01T23:05:00Z</dcterms:modified>
</cp:coreProperties>
</file>