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CA" w:rsidRDefault="006C5D7C">
      <w:r>
        <w:rPr>
          <w:noProof/>
        </w:rPr>
        <w:drawing>
          <wp:inline distT="0" distB="0" distL="0" distR="0" wp14:anchorId="58808A8B" wp14:editId="5D7C9D71">
            <wp:extent cx="2857500" cy="165735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5D7C" w:rsidRDefault="006C5D7C"/>
    <w:p w:rsidR="006C5D7C" w:rsidRDefault="006C5D7C"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To get current statistics about new </w:t>
      </w:r>
      <w:proofErr w:type="spellStart"/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new</w:t>
      </w:r>
      <w:proofErr w:type="spellEnd"/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 xml:space="preserve"> wild Polio outbreaks, click on the following link</w:t>
      </w:r>
      <w:proofErr w:type="gramStart"/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222222"/>
          <w:sz w:val="23"/>
          <w:szCs w:val="23"/>
        </w:rPr>
        <w:br/>
      </w:r>
      <w:hyperlink r:id="rId6" w:tooltip="Polio eradication" w:history="1">
        <w:r>
          <w:rPr>
            <w:rStyle w:val="Hyperlink"/>
            <w:rFonts w:ascii="Helvetica" w:hAnsi="Helvetica" w:cs="Helvetica"/>
            <w:color w:val="C10042"/>
            <w:sz w:val="23"/>
            <w:szCs w:val="23"/>
            <w:u w:val="none"/>
          </w:rPr>
          <w:t>http://www.polioeradication.org/Dataandmonitoring/Poliothisweek.aspx</w:t>
        </w:r>
      </w:hyperlink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</w:rPr>
        <w:br/>
      </w:r>
      <w:r>
        <w:rPr>
          <w:rFonts w:ascii="Helvetica" w:hAnsi="Helvetica" w:cs="Helvetica"/>
          <w:color w:val="222222"/>
          <w:sz w:val="23"/>
          <w:szCs w:val="23"/>
          <w:shd w:val="clear" w:color="auto" w:fill="FFFFFF"/>
        </w:rPr>
        <w:t>The global wild polio numbers are updated weekly.</w:t>
      </w:r>
    </w:p>
    <w:sectPr w:rsidR="006C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7C"/>
    <w:rsid w:val="00572DCA"/>
    <w:rsid w:val="006C5D7C"/>
    <w:rsid w:val="00F0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D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D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oeradication.org/Dataandmonitoring/Poliothisweek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Delavan</dc:creator>
  <cp:lastModifiedBy>Delavan</cp:lastModifiedBy>
  <cp:revision>1</cp:revision>
  <dcterms:created xsi:type="dcterms:W3CDTF">2019-08-12T20:27:00Z</dcterms:created>
  <dcterms:modified xsi:type="dcterms:W3CDTF">2019-08-12T20:31:00Z</dcterms:modified>
</cp:coreProperties>
</file>