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8626B" w14:textId="176A8AC8" w:rsidR="00104DF2" w:rsidRPr="006806EC" w:rsidRDefault="007A5200">
      <w:pPr>
        <w:pStyle w:val="Title"/>
        <w:jc w:val="center"/>
        <w:rPr>
          <w:rFonts w:ascii="Arial" w:hAnsi="Arial" w:cs="Arial"/>
          <w:sz w:val="28"/>
          <w:szCs w:val="28"/>
        </w:rPr>
      </w:pPr>
      <w:r>
        <w:rPr>
          <w:rFonts w:ascii="Arial" w:hAnsi="Arial" w:cs="Arial"/>
          <w:b/>
          <w:sz w:val="28"/>
          <w:szCs w:val="28"/>
        </w:rPr>
        <w:t>District 5710 ABC’s for New Member Orientation,</w:t>
      </w:r>
      <w:r>
        <w:rPr>
          <w:rFonts w:ascii="Arial" w:hAnsi="Arial" w:cs="Arial"/>
          <w:b/>
          <w:sz w:val="28"/>
          <w:szCs w:val="28"/>
        </w:rPr>
        <w:br/>
        <w:t>Engagement and Retention Program</w:t>
      </w:r>
    </w:p>
    <w:p w14:paraId="2C90C25E" w14:textId="2705938B" w:rsidR="00104DF2" w:rsidRPr="006806EC" w:rsidRDefault="007A5200" w:rsidP="00F64076">
      <w:pPr>
        <w:jc w:val="center"/>
        <w:rPr>
          <w:rFonts w:ascii="Arial" w:hAnsi="Arial" w:cs="Arial"/>
          <w:sz w:val="28"/>
          <w:szCs w:val="28"/>
        </w:rPr>
      </w:pPr>
      <w:r>
        <w:rPr>
          <w:rFonts w:ascii="Arial" w:hAnsi="Arial" w:cs="Arial"/>
          <w:i/>
          <w:sz w:val="28"/>
          <w:szCs w:val="28"/>
        </w:rPr>
        <w:t>A concise club framework for welcoming, involving, and retaining Rotarians</w:t>
      </w:r>
    </w:p>
    <w:p w14:paraId="487D6292" w14:textId="77777777" w:rsidR="00104DF2" w:rsidRPr="006806EC" w:rsidRDefault="007A5200">
      <w:pPr>
        <w:pStyle w:val="Heading1"/>
        <w:rPr>
          <w:rFonts w:ascii="Arial" w:hAnsi="Arial" w:cs="Arial"/>
          <w:sz w:val="28"/>
        </w:rPr>
      </w:pPr>
      <w:r>
        <w:rPr>
          <w:rFonts w:ascii="Arial" w:hAnsi="Arial" w:cs="Arial"/>
          <w:sz w:val="28"/>
        </w:rPr>
        <w:t>Purpose</w:t>
      </w:r>
    </w:p>
    <w:p w14:paraId="0D3B4D64" w14:textId="3809363B" w:rsidR="00104DF2" w:rsidRPr="006806EC" w:rsidRDefault="007A5200">
      <w:pPr>
        <w:rPr>
          <w:rFonts w:ascii="Arial" w:hAnsi="Arial" w:cs="Arial"/>
          <w:sz w:val="28"/>
          <w:szCs w:val="28"/>
        </w:rPr>
      </w:pPr>
      <w:r>
        <w:rPr>
          <w:rFonts w:ascii="Arial" w:hAnsi="Arial" w:cs="Arial"/>
          <w:sz w:val="28"/>
          <w:szCs w:val="28"/>
        </w:rPr>
        <w:t xml:space="preserve">The goal is not simply to explain Rotary. It is to help each new member understand Rotary, form relationships, become involved quickly, and find lasting value in membership. From 2021-2026, our district retained just 63.9% of new members through their first </w:t>
      </w:r>
      <w:r w:rsidR="00051680">
        <w:rPr>
          <w:rFonts w:ascii="Arial" w:hAnsi="Arial" w:cs="Arial"/>
          <w:sz w:val="28"/>
          <w:szCs w:val="28"/>
        </w:rPr>
        <w:t xml:space="preserve">two </w:t>
      </w:r>
      <w:r>
        <w:rPr>
          <w:rFonts w:ascii="Arial" w:hAnsi="Arial" w:cs="Arial"/>
          <w:sz w:val="28"/>
          <w:szCs w:val="28"/>
        </w:rPr>
        <w:t>year</w:t>
      </w:r>
      <w:r w:rsidR="00051680">
        <w:rPr>
          <w:rFonts w:ascii="Arial" w:hAnsi="Arial" w:cs="Arial"/>
          <w:sz w:val="28"/>
          <w:szCs w:val="28"/>
        </w:rPr>
        <w:t>s</w:t>
      </w:r>
      <w:r>
        <w:rPr>
          <w:rFonts w:ascii="Arial" w:hAnsi="Arial" w:cs="Arial"/>
          <w:sz w:val="28"/>
          <w:szCs w:val="28"/>
        </w:rPr>
        <w:t xml:space="preserve"> — with a little more focus and attention, we can help even more new members stay and find lasting value in Rotary.</w:t>
      </w:r>
    </w:p>
    <w:p w14:paraId="37149A58" w14:textId="77777777" w:rsidR="00104DF2" w:rsidRDefault="007A5200">
      <w:pPr>
        <w:rPr>
          <w:rFonts w:ascii="Arial" w:hAnsi="Arial" w:cs="Arial"/>
          <w:sz w:val="28"/>
          <w:szCs w:val="28"/>
        </w:rPr>
      </w:pPr>
      <w:r>
        <w:rPr>
          <w:rFonts w:ascii="Arial" w:hAnsi="Arial" w:cs="Arial"/>
          <w:b/>
          <w:sz w:val="28"/>
          <w:szCs w:val="28"/>
        </w:rPr>
        <w:t xml:space="preserve">Core approach: </w:t>
      </w:r>
      <w:r>
        <w:rPr>
          <w:rFonts w:ascii="Arial" w:hAnsi="Arial" w:cs="Arial"/>
          <w:sz w:val="28"/>
          <w:szCs w:val="28"/>
        </w:rPr>
        <w:t>Invite. Involve. Orient. Engage. Adapt. Measure.</w:t>
      </w:r>
    </w:p>
    <w:p w14:paraId="57F53046" w14:textId="59E79CD2" w:rsidR="006D55C9" w:rsidRPr="006408AE" w:rsidRDefault="006D55C9">
      <w:pPr>
        <w:rPr>
          <w:rFonts w:ascii="Arial" w:hAnsi="Arial" w:cs="Arial"/>
          <w:b/>
          <w:bCs/>
          <w:color w:val="0070C0"/>
          <w:sz w:val="28"/>
          <w:szCs w:val="28"/>
        </w:rPr>
      </w:pPr>
      <w:r>
        <w:rPr>
          <w:rFonts w:ascii="Arial" w:hAnsi="Arial" w:cs="Arial"/>
          <w:b/>
          <w:bCs/>
          <w:color w:val="0070C0"/>
          <w:sz w:val="28"/>
          <w:szCs w:val="28"/>
        </w:rPr>
        <w:t>Membership Chair</w:t>
      </w:r>
    </w:p>
    <w:p w14:paraId="0B90194C" w14:textId="32A23C8A" w:rsidR="006D55C9" w:rsidRPr="006806EC" w:rsidRDefault="006D55C9">
      <w:pPr>
        <w:rPr>
          <w:rFonts w:ascii="Arial" w:hAnsi="Arial" w:cs="Arial"/>
          <w:sz w:val="28"/>
          <w:szCs w:val="28"/>
        </w:rPr>
      </w:pPr>
      <w:r>
        <w:rPr>
          <w:rFonts w:ascii="Arial" w:hAnsi="Arial" w:cs="Arial"/>
          <w:sz w:val="28"/>
          <w:szCs w:val="28"/>
        </w:rPr>
        <w:t>If your club doesn’t have a membership chair, then all the suggestions in this document fall on the shoulders of the club president. Club presidents have enough to do so, designate a membership chair and hand them this document.</w:t>
      </w:r>
    </w:p>
    <w:p w14:paraId="2C71F178" w14:textId="77777777" w:rsidR="00104DF2" w:rsidRPr="006806EC" w:rsidRDefault="007A5200">
      <w:pPr>
        <w:pStyle w:val="Heading1"/>
        <w:rPr>
          <w:rFonts w:ascii="Arial" w:hAnsi="Arial" w:cs="Arial"/>
          <w:sz w:val="28"/>
        </w:rPr>
      </w:pPr>
      <w:r>
        <w:rPr>
          <w:rFonts w:ascii="Arial" w:hAnsi="Arial" w:cs="Arial"/>
          <w:sz w:val="28"/>
        </w:rPr>
        <w:t>Part I. New Member Orientation</w:t>
      </w:r>
    </w:p>
    <w:p w14:paraId="2A4957B8" w14:textId="77777777" w:rsidR="00104DF2" w:rsidRPr="006806EC" w:rsidRDefault="007A5200">
      <w:pPr>
        <w:rPr>
          <w:rFonts w:ascii="Arial" w:hAnsi="Arial" w:cs="Arial"/>
          <w:sz w:val="28"/>
          <w:szCs w:val="28"/>
        </w:rPr>
      </w:pPr>
      <w:r>
        <w:rPr>
          <w:rFonts w:ascii="Arial" w:hAnsi="Arial" w:cs="Arial"/>
          <w:sz w:val="28"/>
          <w:szCs w:val="28"/>
        </w:rPr>
        <w:t>Orientation works best when it’s paced, personal, and practical. Avoid overwhelming new members with information. Combine essential Rotary knowledge with introductions, mentoring, and early involvement.</w:t>
      </w:r>
    </w:p>
    <w:p w14:paraId="5AB7007D" w14:textId="77777777" w:rsidR="00104DF2" w:rsidRPr="006806EC" w:rsidRDefault="007A5200">
      <w:pPr>
        <w:pStyle w:val="Heading2"/>
        <w:rPr>
          <w:rFonts w:ascii="Arial" w:hAnsi="Arial" w:cs="Arial"/>
          <w:sz w:val="28"/>
          <w:szCs w:val="28"/>
        </w:rPr>
      </w:pPr>
      <w:r>
        <w:rPr>
          <w:rFonts w:ascii="Arial" w:hAnsi="Arial" w:cs="Arial"/>
          <w:sz w:val="28"/>
          <w:szCs w:val="28"/>
        </w:rPr>
        <w:t>1. Welcome and Personal Connection</w:t>
      </w:r>
    </w:p>
    <w:p w14:paraId="4361E96C" w14:textId="622910C8" w:rsidR="00F64076" w:rsidRDefault="00F64076">
      <w:pPr>
        <w:pStyle w:val="ListBullet"/>
        <w:rPr>
          <w:rFonts w:ascii="Arial" w:hAnsi="Arial" w:cs="Arial"/>
          <w:sz w:val="28"/>
          <w:szCs w:val="28"/>
        </w:rPr>
      </w:pPr>
      <w:r>
        <w:rPr>
          <w:rFonts w:ascii="Arial" w:hAnsi="Arial" w:cs="Arial"/>
          <w:sz w:val="28"/>
          <w:szCs w:val="28"/>
        </w:rPr>
        <w:t xml:space="preserve">New members start as guests. </w:t>
      </w:r>
      <w:r>
        <w:rPr>
          <w:rFonts w:ascii="Arial" w:hAnsi="Arial" w:cs="Arial"/>
          <w:b/>
          <w:bCs/>
          <w:sz w:val="28"/>
          <w:szCs w:val="28"/>
          <w:u w:val="single"/>
        </w:rPr>
        <w:t>All</w:t>
      </w:r>
      <w:r>
        <w:rPr>
          <w:rFonts w:ascii="Arial" w:hAnsi="Arial" w:cs="Arial"/>
          <w:b/>
          <w:bCs/>
          <w:sz w:val="28"/>
          <w:szCs w:val="28"/>
        </w:rPr>
        <w:t xml:space="preserve"> club members are encouraged to welcome guests that visit a Rotary club and help them</w:t>
      </w:r>
      <w:r>
        <w:rPr>
          <w:rFonts w:ascii="Arial" w:hAnsi="Arial" w:cs="Arial"/>
          <w:sz w:val="28"/>
          <w:szCs w:val="28"/>
        </w:rPr>
        <w:t xml:space="preserve"> </w:t>
      </w:r>
      <w:r>
        <w:rPr>
          <w:rFonts w:ascii="Arial" w:hAnsi="Arial" w:cs="Arial"/>
          <w:b/>
          <w:bCs/>
          <w:sz w:val="28"/>
          <w:szCs w:val="28"/>
        </w:rPr>
        <w:t>feel at home.</w:t>
      </w:r>
    </w:p>
    <w:p w14:paraId="399AA2A9" w14:textId="5594FD6E" w:rsidR="00104DF2" w:rsidRPr="006806EC" w:rsidRDefault="007A5200">
      <w:pPr>
        <w:pStyle w:val="ListBullet"/>
        <w:rPr>
          <w:rFonts w:ascii="Arial" w:hAnsi="Arial" w:cs="Arial"/>
          <w:sz w:val="28"/>
          <w:szCs w:val="28"/>
        </w:rPr>
      </w:pPr>
      <w:r>
        <w:rPr>
          <w:rFonts w:ascii="Arial" w:hAnsi="Arial" w:cs="Arial"/>
          <w:sz w:val="28"/>
          <w:szCs w:val="28"/>
        </w:rPr>
        <w:t>Welcome new members personally and explain what the club hopes membership will provide.</w:t>
      </w:r>
    </w:p>
    <w:p w14:paraId="7C5F12C5" w14:textId="72F3993F" w:rsidR="00104DF2" w:rsidRPr="006806EC" w:rsidRDefault="007A5200">
      <w:pPr>
        <w:pStyle w:val="ListBullet"/>
        <w:rPr>
          <w:rFonts w:ascii="Arial" w:hAnsi="Arial" w:cs="Arial"/>
          <w:sz w:val="28"/>
          <w:szCs w:val="28"/>
        </w:rPr>
      </w:pPr>
      <w:r>
        <w:rPr>
          <w:rFonts w:ascii="Arial" w:hAnsi="Arial" w:cs="Arial"/>
          <w:sz w:val="28"/>
          <w:szCs w:val="28"/>
        </w:rPr>
        <w:t>Ask why the members joined, what interests them, and what they hope to accomplish.</w:t>
      </w:r>
    </w:p>
    <w:p w14:paraId="6660068D" w14:textId="191FE50E" w:rsidR="00104DF2" w:rsidRPr="006806EC" w:rsidRDefault="007A5200">
      <w:pPr>
        <w:pStyle w:val="ListBullet"/>
        <w:rPr>
          <w:rFonts w:ascii="Arial" w:hAnsi="Arial" w:cs="Arial"/>
          <w:sz w:val="28"/>
          <w:szCs w:val="28"/>
        </w:rPr>
      </w:pPr>
      <w:r>
        <w:rPr>
          <w:rFonts w:ascii="Arial" w:hAnsi="Arial" w:cs="Arial"/>
          <w:sz w:val="28"/>
          <w:szCs w:val="28"/>
        </w:rPr>
        <w:t>Assign a mentor or Rotary partner immediately, preferably someone with compatible interests or experience. It very well could be their sponsor.</w:t>
      </w:r>
    </w:p>
    <w:p w14:paraId="0CE83A26" w14:textId="77777777" w:rsidR="00104DF2" w:rsidRPr="006806EC" w:rsidRDefault="007A5200">
      <w:pPr>
        <w:pStyle w:val="ListBullet"/>
        <w:rPr>
          <w:rFonts w:ascii="Arial" w:hAnsi="Arial" w:cs="Arial"/>
          <w:sz w:val="28"/>
          <w:szCs w:val="28"/>
        </w:rPr>
      </w:pPr>
      <w:r>
        <w:rPr>
          <w:rFonts w:ascii="Arial" w:hAnsi="Arial" w:cs="Arial"/>
          <w:sz w:val="28"/>
          <w:szCs w:val="28"/>
        </w:rPr>
        <w:t>Introduce the member personally to club leaders and other members.</w:t>
      </w:r>
    </w:p>
    <w:p w14:paraId="440B7F00" w14:textId="0BE431F9" w:rsidR="00104DF2" w:rsidRPr="006806EC" w:rsidRDefault="007A5200">
      <w:pPr>
        <w:pStyle w:val="Heading2"/>
        <w:rPr>
          <w:rFonts w:ascii="Arial" w:hAnsi="Arial" w:cs="Arial"/>
          <w:sz w:val="28"/>
          <w:szCs w:val="28"/>
        </w:rPr>
      </w:pPr>
      <w:r>
        <w:rPr>
          <w:rFonts w:ascii="Arial" w:hAnsi="Arial" w:cs="Arial"/>
          <w:sz w:val="28"/>
          <w:szCs w:val="28"/>
        </w:rPr>
        <w:t>2. Rotary Orientation Essentials</w:t>
      </w:r>
    </w:p>
    <w:p w14:paraId="0813E983" w14:textId="77777777" w:rsidR="00104DF2" w:rsidRPr="006806EC" w:rsidRDefault="007A5200">
      <w:pPr>
        <w:pStyle w:val="ListBullet"/>
        <w:rPr>
          <w:rFonts w:ascii="Arial" w:hAnsi="Arial" w:cs="Arial"/>
          <w:sz w:val="28"/>
          <w:szCs w:val="28"/>
        </w:rPr>
      </w:pPr>
      <w:r>
        <w:rPr>
          <w:rFonts w:ascii="Arial" w:hAnsi="Arial" w:cs="Arial"/>
          <w:sz w:val="28"/>
          <w:szCs w:val="28"/>
        </w:rPr>
        <w:t>Rotary's mission: service, integrity, fellowship, goodwill, and peace.</w:t>
      </w:r>
    </w:p>
    <w:p w14:paraId="7EF1F724" w14:textId="77777777" w:rsidR="00104DF2" w:rsidRPr="006806EC" w:rsidRDefault="007A5200">
      <w:pPr>
        <w:pStyle w:val="ListBullet"/>
        <w:rPr>
          <w:rFonts w:ascii="Arial" w:hAnsi="Arial" w:cs="Arial"/>
          <w:sz w:val="28"/>
          <w:szCs w:val="28"/>
        </w:rPr>
      </w:pPr>
      <w:r>
        <w:rPr>
          <w:rFonts w:ascii="Arial" w:hAnsi="Arial" w:cs="Arial"/>
          <w:sz w:val="28"/>
          <w:szCs w:val="28"/>
        </w:rPr>
        <w:t>The Object of Rotary and the Four-Way Test.</w:t>
      </w:r>
    </w:p>
    <w:p w14:paraId="23A314E5" w14:textId="77777777" w:rsidR="00104DF2" w:rsidRPr="006806EC" w:rsidRDefault="007A5200">
      <w:pPr>
        <w:pStyle w:val="ListBullet"/>
        <w:rPr>
          <w:rFonts w:ascii="Arial" w:hAnsi="Arial" w:cs="Arial"/>
          <w:sz w:val="28"/>
          <w:szCs w:val="28"/>
        </w:rPr>
      </w:pPr>
      <w:r>
        <w:rPr>
          <w:rFonts w:ascii="Arial" w:hAnsi="Arial" w:cs="Arial"/>
          <w:sz w:val="28"/>
          <w:szCs w:val="28"/>
        </w:rPr>
        <w:lastRenderedPageBreak/>
        <w:t>The Five Avenues of Service: Club, Vocational, Community, International, and Youth Service.</w:t>
      </w:r>
    </w:p>
    <w:p w14:paraId="42654F90" w14:textId="77777777" w:rsidR="00104DF2" w:rsidRPr="006806EC" w:rsidRDefault="007A5200">
      <w:pPr>
        <w:pStyle w:val="ListBullet"/>
        <w:rPr>
          <w:rFonts w:ascii="Arial" w:hAnsi="Arial" w:cs="Arial"/>
          <w:sz w:val="28"/>
          <w:szCs w:val="28"/>
        </w:rPr>
      </w:pPr>
      <w:r>
        <w:rPr>
          <w:rFonts w:ascii="Arial" w:hAnsi="Arial" w:cs="Arial"/>
          <w:sz w:val="28"/>
          <w:szCs w:val="28"/>
        </w:rPr>
        <w:t>Rotary's seven Areas of Focus.</w:t>
      </w:r>
    </w:p>
    <w:p w14:paraId="43AA0DE5" w14:textId="77777777" w:rsidR="00104DF2" w:rsidRPr="006806EC" w:rsidRDefault="007A5200">
      <w:pPr>
        <w:pStyle w:val="ListBullet"/>
        <w:rPr>
          <w:rFonts w:ascii="Arial" w:hAnsi="Arial" w:cs="Arial"/>
          <w:sz w:val="28"/>
          <w:szCs w:val="28"/>
        </w:rPr>
      </w:pPr>
      <w:r>
        <w:rPr>
          <w:rFonts w:ascii="Arial" w:hAnsi="Arial" w:cs="Arial"/>
          <w:sz w:val="28"/>
          <w:szCs w:val="28"/>
        </w:rPr>
        <w:t>The basic structure of Rotary International, districts, clubs, Rotaract, and The Rotary Foundation.</w:t>
      </w:r>
    </w:p>
    <w:p w14:paraId="6DE3E813" w14:textId="77777777" w:rsidR="00104DF2" w:rsidRPr="006806EC" w:rsidRDefault="007A5200">
      <w:pPr>
        <w:pStyle w:val="ListBullet"/>
        <w:rPr>
          <w:rFonts w:ascii="Arial" w:hAnsi="Arial" w:cs="Arial"/>
          <w:sz w:val="28"/>
          <w:szCs w:val="28"/>
        </w:rPr>
      </w:pPr>
      <w:r>
        <w:rPr>
          <w:rFonts w:ascii="Arial" w:hAnsi="Arial" w:cs="Arial"/>
          <w:sz w:val="28"/>
          <w:szCs w:val="28"/>
        </w:rPr>
        <w:t>Useful resources, including My Rotary, Rotary Basics, and Learning Center courses.</w:t>
      </w:r>
    </w:p>
    <w:p w14:paraId="5B4B1198" w14:textId="77777777" w:rsidR="00104DF2" w:rsidRPr="006806EC" w:rsidRDefault="007A5200">
      <w:pPr>
        <w:pStyle w:val="Heading2"/>
        <w:rPr>
          <w:rFonts w:ascii="Arial" w:hAnsi="Arial" w:cs="Arial"/>
          <w:sz w:val="28"/>
          <w:szCs w:val="28"/>
        </w:rPr>
      </w:pPr>
      <w:r>
        <w:rPr>
          <w:rFonts w:ascii="Arial" w:hAnsi="Arial" w:cs="Arial"/>
          <w:sz w:val="28"/>
          <w:szCs w:val="28"/>
        </w:rPr>
        <w:t>3. Your Rotary Club</w:t>
      </w:r>
    </w:p>
    <w:p w14:paraId="69EED540" w14:textId="77777777" w:rsidR="00104DF2" w:rsidRPr="006806EC" w:rsidRDefault="007A5200">
      <w:pPr>
        <w:pStyle w:val="ListBullet"/>
        <w:rPr>
          <w:rFonts w:ascii="Arial" w:hAnsi="Arial" w:cs="Arial"/>
          <w:sz w:val="28"/>
          <w:szCs w:val="28"/>
        </w:rPr>
      </w:pPr>
      <w:r>
        <w:rPr>
          <w:rFonts w:ascii="Arial" w:hAnsi="Arial" w:cs="Arial"/>
          <w:sz w:val="28"/>
          <w:szCs w:val="28"/>
        </w:rPr>
        <w:t>Club culture, meeting format, expectations, dues, policies, and communication methods.</w:t>
      </w:r>
    </w:p>
    <w:p w14:paraId="0A77DAB6" w14:textId="77777777" w:rsidR="00104DF2" w:rsidRPr="006806EC" w:rsidRDefault="007A5200">
      <w:pPr>
        <w:pStyle w:val="ListBullet"/>
        <w:rPr>
          <w:rFonts w:ascii="Arial" w:hAnsi="Arial" w:cs="Arial"/>
          <w:sz w:val="28"/>
          <w:szCs w:val="28"/>
        </w:rPr>
      </w:pPr>
      <w:r>
        <w:rPr>
          <w:rFonts w:ascii="Arial" w:hAnsi="Arial" w:cs="Arial"/>
          <w:sz w:val="28"/>
          <w:szCs w:val="28"/>
        </w:rPr>
        <w:t>Major service projects, committees, social events, and leadership opportunities.</w:t>
      </w:r>
    </w:p>
    <w:p w14:paraId="330E1F28" w14:textId="77777777" w:rsidR="00104DF2" w:rsidRPr="006806EC" w:rsidRDefault="007A5200">
      <w:pPr>
        <w:pStyle w:val="ListBullet"/>
        <w:rPr>
          <w:rFonts w:ascii="Arial" w:hAnsi="Arial" w:cs="Arial"/>
          <w:sz w:val="28"/>
          <w:szCs w:val="28"/>
        </w:rPr>
      </w:pPr>
      <w:r>
        <w:rPr>
          <w:rFonts w:ascii="Arial" w:hAnsi="Arial" w:cs="Arial"/>
          <w:sz w:val="28"/>
          <w:szCs w:val="28"/>
        </w:rPr>
        <w:t>How members can propose ideas, volunteer, and become involved.</w:t>
      </w:r>
    </w:p>
    <w:p w14:paraId="3FCE0D5C" w14:textId="77777777" w:rsidR="00104DF2" w:rsidRPr="006806EC" w:rsidRDefault="007A5200">
      <w:pPr>
        <w:pStyle w:val="ListBullet"/>
        <w:rPr>
          <w:rFonts w:ascii="Arial" w:hAnsi="Arial" w:cs="Arial"/>
          <w:sz w:val="28"/>
          <w:szCs w:val="28"/>
        </w:rPr>
      </w:pPr>
      <w:r>
        <w:rPr>
          <w:rFonts w:ascii="Arial" w:hAnsi="Arial" w:cs="Arial"/>
          <w:sz w:val="28"/>
          <w:szCs w:val="28"/>
        </w:rPr>
        <w:t>The club's website, social media, and other member resources.</w:t>
      </w:r>
    </w:p>
    <w:p w14:paraId="5EE3555E" w14:textId="77777777" w:rsidR="00104DF2" w:rsidRPr="006806EC" w:rsidRDefault="007A5200">
      <w:pPr>
        <w:pStyle w:val="Heading2"/>
        <w:rPr>
          <w:rFonts w:ascii="Arial" w:hAnsi="Arial" w:cs="Arial"/>
          <w:sz w:val="28"/>
          <w:szCs w:val="28"/>
        </w:rPr>
      </w:pPr>
      <w:r>
        <w:rPr>
          <w:rFonts w:ascii="Arial" w:hAnsi="Arial" w:cs="Arial"/>
          <w:sz w:val="28"/>
          <w:szCs w:val="28"/>
        </w:rPr>
        <w:t>4. District 5710</w:t>
      </w:r>
    </w:p>
    <w:p w14:paraId="524ED3E9" w14:textId="77777777" w:rsidR="00104DF2" w:rsidRPr="006806EC" w:rsidRDefault="007A5200">
      <w:pPr>
        <w:pStyle w:val="ListBullet"/>
        <w:rPr>
          <w:rFonts w:ascii="Arial" w:hAnsi="Arial" w:cs="Arial"/>
          <w:sz w:val="28"/>
          <w:szCs w:val="28"/>
        </w:rPr>
      </w:pPr>
      <w:r>
        <w:rPr>
          <w:rFonts w:ascii="Arial" w:hAnsi="Arial" w:cs="Arial"/>
          <w:sz w:val="28"/>
          <w:szCs w:val="28"/>
        </w:rPr>
        <w:t>District 5710 serves northeastern Kansas and supports clubs through district leadership and Assistant Governors.</w:t>
      </w:r>
    </w:p>
    <w:p w14:paraId="3524668A" w14:textId="4921D018" w:rsidR="00104DF2" w:rsidRPr="006806EC" w:rsidRDefault="007A5200">
      <w:pPr>
        <w:pStyle w:val="ListBullet"/>
        <w:rPr>
          <w:rFonts w:ascii="Arial" w:hAnsi="Arial" w:cs="Arial"/>
          <w:sz w:val="28"/>
          <w:szCs w:val="28"/>
        </w:rPr>
      </w:pPr>
      <w:r>
        <w:rPr>
          <w:rFonts w:ascii="Arial" w:hAnsi="Arial" w:cs="Arial"/>
          <w:sz w:val="28"/>
          <w:szCs w:val="28"/>
        </w:rPr>
        <w:t>Key district opportunities include T.E.A.M. Training, District Conference, Gathering for Good, PELS, Rotary Foundation training, and Rotary Leadership Institute.</w:t>
      </w:r>
    </w:p>
    <w:p w14:paraId="507E8E41" w14:textId="77777777" w:rsidR="00104DF2" w:rsidRPr="006806EC" w:rsidRDefault="007A5200">
      <w:pPr>
        <w:pStyle w:val="ListBullet"/>
        <w:rPr>
          <w:rFonts w:ascii="Arial" w:hAnsi="Arial" w:cs="Arial"/>
          <w:sz w:val="28"/>
          <w:szCs w:val="28"/>
        </w:rPr>
      </w:pPr>
      <w:r>
        <w:rPr>
          <w:rFonts w:ascii="Arial" w:hAnsi="Arial" w:cs="Arial"/>
          <w:sz w:val="28"/>
          <w:szCs w:val="28"/>
        </w:rPr>
        <w:t>Professional development opportunities may include Rotary Leadership Institute, Kansas Leadership Center programs, and Rotary Learning Center resources.</w:t>
      </w:r>
    </w:p>
    <w:p w14:paraId="22243074" w14:textId="77777777" w:rsidR="00104DF2" w:rsidRPr="006806EC" w:rsidRDefault="007A5200">
      <w:pPr>
        <w:pStyle w:val="Heading1"/>
        <w:rPr>
          <w:rFonts w:ascii="Arial" w:hAnsi="Arial" w:cs="Arial"/>
          <w:sz w:val="28"/>
        </w:rPr>
      </w:pPr>
      <w:r>
        <w:rPr>
          <w:rFonts w:ascii="Arial" w:hAnsi="Arial" w:cs="Arial"/>
          <w:sz w:val="28"/>
        </w:rPr>
        <w:t>Part II. First 90 Days: Build Connection and Involvement</w:t>
      </w:r>
    </w:p>
    <w:p w14:paraId="616387A3" w14:textId="77777777" w:rsidR="00104DF2" w:rsidRPr="006806EC" w:rsidRDefault="007A5200">
      <w:pPr>
        <w:rPr>
          <w:rFonts w:ascii="Arial" w:hAnsi="Arial" w:cs="Arial"/>
          <w:sz w:val="28"/>
          <w:szCs w:val="28"/>
        </w:rPr>
      </w:pPr>
      <w:r>
        <w:rPr>
          <w:rFonts w:ascii="Arial" w:hAnsi="Arial" w:cs="Arial"/>
          <w:sz w:val="28"/>
          <w:szCs w:val="28"/>
        </w:rPr>
        <w:t>The first 90 days are a great opportunity to move the member from learning about Rotary to actively participating in it.</w:t>
      </w:r>
    </w:p>
    <w:tbl>
      <w:tblPr>
        <w:tblStyle w:val="TableGrid"/>
        <w:tblW w:w="0" w:type="auto"/>
        <w:jc w:val="center"/>
        <w:tblLook w:val="04A0" w:firstRow="1" w:lastRow="0" w:firstColumn="1" w:lastColumn="0" w:noHBand="0" w:noVBand="1"/>
      </w:tblPr>
      <w:tblGrid>
        <w:gridCol w:w="5034"/>
        <w:gridCol w:w="5036"/>
      </w:tblGrid>
      <w:tr w:rsidR="00104DF2" w:rsidRPr="006806EC" w14:paraId="5FC8BD29" w14:textId="77777777">
        <w:trPr>
          <w:jc w:val="center"/>
        </w:trPr>
        <w:tc>
          <w:tcPr>
            <w:tcW w:w="5040" w:type="dxa"/>
          </w:tcPr>
          <w:p w14:paraId="42576C94" w14:textId="77777777" w:rsidR="00104DF2" w:rsidRPr="006806EC" w:rsidRDefault="007A5200">
            <w:pPr>
              <w:spacing w:after="40"/>
              <w:rPr>
                <w:rFonts w:ascii="Arial" w:hAnsi="Arial" w:cs="Arial"/>
                <w:sz w:val="28"/>
                <w:szCs w:val="28"/>
              </w:rPr>
            </w:pPr>
            <w:r>
              <w:rPr>
                <w:rFonts w:ascii="Arial" w:hAnsi="Arial" w:cs="Arial"/>
                <w:sz w:val="28"/>
                <w:szCs w:val="28"/>
              </w:rPr>
              <w:t>Timing</w:t>
            </w:r>
          </w:p>
        </w:tc>
        <w:tc>
          <w:tcPr>
            <w:tcW w:w="5040" w:type="dxa"/>
          </w:tcPr>
          <w:p w14:paraId="2EED46FA" w14:textId="77777777" w:rsidR="00104DF2" w:rsidRPr="006806EC" w:rsidRDefault="007A5200">
            <w:pPr>
              <w:spacing w:after="40"/>
              <w:rPr>
                <w:rFonts w:ascii="Arial" w:hAnsi="Arial" w:cs="Arial"/>
                <w:sz w:val="28"/>
                <w:szCs w:val="28"/>
              </w:rPr>
            </w:pPr>
            <w:r>
              <w:rPr>
                <w:rFonts w:ascii="Arial" w:hAnsi="Arial" w:cs="Arial"/>
                <w:sz w:val="28"/>
                <w:szCs w:val="28"/>
              </w:rPr>
              <w:t>Action</w:t>
            </w:r>
          </w:p>
        </w:tc>
      </w:tr>
      <w:tr w:rsidR="00104DF2" w:rsidRPr="006806EC" w14:paraId="5961B8D8" w14:textId="77777777">
        <w:trPr>
          <w:jc w:val="center"/>
        </w:trPr>
        <w:tc>
          <w:tcPr>
            <w:tcW w:w="5040" w:type="dxa"/>
          </w:tcPr>
          <w:p w14:paraId="330DADA7" w14:textId="77777777" w:rsidR="00104DF2" w:rsidRPr="006806EC" w:rsidRDefault="007A5200">
            <w:pPr>
              <w:spacing w:after="40"/>
              <w:rPr>
                <w:rFonts w:ascii="Arial" w:hAnsi="Arial" w:cs="Arial"/>
                <w:sz w:val="28"/>
                <w:szCs w:val="28"/>
              </w:rPr>
            </w:pPr>
            <w:r>
              <w:rPr>
                <w:rFonts w:ascii="Arial" w:hAnsi="Arial" w:cs="Arial"/>
                <w:sz w:val="28"/>
                <w:szCs w:val="28"/>
              </w:rPr>
              <w:t>First 30 days</w:t>
            </w:r>
          </w:p>
        </w:tc>
        <w:tc>
          <w:tcPr>
            <w:tcW w:w="5040" w:type="dxa"/>
          </w:tcPr>
          <w:p w14:paraId="2ECBBEC1" w14:textId="77777777" w:rsidR="00104DF2" w:rsidRPr="006806EC" w:rsidRDefault="007A5200">
            <w:pPr>
              <w:spacing w:after="40"/>
              <w:rPr>
                <w:rFonts w:ascii="Arial" w:hAnsi="Arial" w:cs="Arial"/>
                <w:sz w:val="28"/>
                <w:szCs w:val="28"/>
              </w:rPr>
            </w:pPr>
            <w:r>
              <w:rPr>
                <w:rFonts w:ascii="Arial" w:hAnsi="Arial" w:cs="Arial"/>
                <w:sz w:val="28"/>
                <w:szCs w:val="28"/>
              </w:rPr>
              <w:t>Complete basic orientation, meet the mentor, share personal introductions, and identify interests.</w:t>
            </w:r>
          </w:p>
        </w:tc>
      </w:tr>
      <w:tr w:rsidR="00104DF2" w:rsidRPr="006806EC" w14:paraId="3D84F3A9" w14:textId="77777777">
        <w:trPr>
          <w:jc w:val="center"/>
        </w:trPr>
        <w:tc>
          <w:tcPr>
            <w:tcW w:w="5040" w:type="dxa"/>
          </w:tcPr>
          <w:p w14:paraId="14FD224B" w14:textId="77777777" w:rsidR="00104DF2" w:rsidRPr="006806EC" w:rsidRDefault="007A5200">
            <w:pPr>
              <w:spacing w:after="40"/>
              <w:rPr>
                <w:rFonts w:ascii="Arial" w:hAnsi="Arial" w:cs="Arial"/>
                <w:sz w:val="28"/>
                <w:szCs w:val="28"/>
              </w:rPr>
            </w:pPr>
            <w:r>
              <w:rPr>
                <w:rFonts w:ascii="Arial" w:hAnsi="Arial" w:cs="Arial"/>
                <w:sz w:val="28"/>
                <w:szCs w:val="28"/>
              </w:rPr>
              <w:t>Within 60 days</w:t>
            </w:r>
          </w:p>
        </w:tc>
        <w:tc>
          <w:tcPr>
            <w:tcW w:w="5040" w:type="dxa"/>
          </w:tcPr>
          <w:p w14:paraId="4E195955" w14:textId="77777777" w:rsidR="00104DF2" w:rsidRPr="006806EC" w:rsidRDefault="007A5200">
            <w:pPr>
              <w:spacing w:after="40"/>
              <w:rPr>
                <w:rFonts w:ascii="Arial" w:hAnsi="Arial" w:cs="Arial"/>
                <w:sz w:val="28"/>
                <w:szCs w:val="28"/>
              </w:rPr>
            </w:pPr>
            <w:r>
              <w:rPr>
                <w:rFonts w:ascii="Arial" w:hAnsi="Arial" w:cs="Arial"/>
                <w:sz w:val="28"/>
                <w:szCs w:val="28"/>
              </w:rPr>
              <w:t>Involve the member in a service project or club activity that matches those interests.</w:t>
            </w:r>
          </w:p>
        </w:tc>
      </w:tr>
      <w:tr w:rsidR="00104DF2" w:rsidRPr="006806EC" w14:paraId="282ECBB0" w14:textId="77777777">
        <w:trPr>
          <w:jc w:val="center"/>
        </w:trPr>
        <w:tc>
          <w:tcPr>
            <w:tcW w:w="5040" w:type="dxa"/>
          </w:tcPr>
          <w:p w14:paraId="308475CF" w14:textId="77777777" w:rsidR="00104DF2" w:rsidRPr="006806EC" w:rsidRDefault="007A5200">
            <w:pPr>
              <w:spacing w:after="40"/>
              <w:rPr>
                <w:rFonts w:ascii="Arial" w:hAnsi="Arial" w:cs="Arial"/>
                <w:sz w:val="28"/>
                <w:szCs w:val="28"/>
              </w:rPr>
            </w:pPr>
            <w:r>
              <w:rPr>
                <w:rFonts w:ascii="Arial" w:hAnsi="Arial" w:cs="Arial"/>
                <w:sz w:val="28"/>
                <w:szCs w:val="28"/>
              </w:rPr>
              <w:lastRenderedPageBreak/>
              <w:t>Within 90 days</w:t>
            </w:r>
          </w:p>
        </w:tc>
        <w:tc>
          <w:tcPr>
            <w:tcW w:w="5040" w:type="dxa"/>
          </w:tcPr>
          <w:p w14:paraId="64A850C0" w14:textId="133D28E4" w:rsidR="00104DF2" w:rsidRPr="006806EC" w:rsidRDefault="007A5200">
            <w:pPr>
              <w:spacing w:after="40"/>
              <w:rPr>
                <w:rFonts w:ascii="Arial" w:hAnsi="Arial" w:cs="Arial"/>
                <w:sz w:val="28"/>
                <w:szCs w:val="28"/>
              </w:rPr>
            </w:pPr>
            <w:r>
              <w:rPr>
                <w:rFonts w:ascii="Arial" w:hAnsi="Arial" w:cs="Arial"/>
                <w:sz w:val="28"/>
                <w:szCs w:val="28"/>
              </w:rPr>
              <w:t>Give the members a meaningful responsibility and invite them to give a short presentation about themselves, including their vocation and how Rotary's values relate to their work.</w:t>
            </w:r>
          </w:p>
        </w:tc>
      </w:tr>
      <w:tr w:rsidR="00104DF2" w:rsidRPr="006806EC" w14:paraId="3A831D96" w14:textId="77777777">
        <w:trPr>
          <w:jc w:val="center"/>
        </w:trPr>
        <w:tc>
          <w:tcPr>
            <w:tcW w:w="5040" w:type="dxa"/>
          </w:tcPr>
          <w:p w14:paraId="2648F508" w14:textId="77777777" w:rsidR="00104DF2" w:rsidRPr="006806EC" w:rsidRDefault="007A5200">
            <w:pPr>
              <w:spacing w:after="40"/>
              <w:rPr>
                <w:rFonts w:ascii="Arial" w:hAnsi="Arial" w:cs="Arial"/>
                <w:sz w:val="28"/>
                <w:szCs w:val="28"/>
              </w:rPr>
            </w:pPr>
            <w:r>
              <w:rPr>
                <w:rFonts w:ascii="Arial" w:hAnsi="Arial" w:cs="Arial"/>
                <w:sz w:val="28"/>
                <w:szCs w:val="28"/>
              </w:rPr>
              <w:t>At 90 days</w:t>
            </w:r>
          </w:p>
        </w:tc>
        <w:tc>
          <w:tcPr>
            <w:tcW w:w="5040" w:type="dxa"/>
          </w:tcPr>
          <w:p w14:paraId="57ED026E" w14:textId="77777777" w:rsidR="00104DF2" w:rsidRPr="006806EC" w:rsidRDefault="007A5200">
            <w:pPr>
              <w:spacing w:after="40"/>
              <w:rPr>
                <w:rFonts w:ascii="Arial" w:hAnsi="Arial" w:cs="Arial"/>
                <w:sz w:val="28"/>
                <w:szCs w:val="28"/>
              </w:rPr>
            </w:pPr>
            <w:r>
              <w:rPr>
                <w:rFonts w:ascii="Arial" w:hAnsi="Arial" w:cs="Arial"/>
                <w:sz w:val="28"/>
                <w:szCs w:val="28"/>
              </w:rPr>
              <w:t>Conduct a brief check-in: Is Rotary meeting expectations? Does the member feel connected and useful? What could the club do differently?</w:t>
            </w:r>
          </w:p>
        </w:tc>
      </w:tr>
    </w:tbl>
    <w:p w14:paraId="5312E559" w14:textId="77777777" w:rsidR="00104DF2" w:rsidRPr="006806EC" w:rsidRDefault="007A5200">
      <w:pPr>
        <w:pStyle w:val="Heading1"/>
        <w:rPr>
          <w:rFonts w:ascii="Arial" w:hAnsi="Arial" w:cs="Arial"/>
          <w:sz w:val="28"/>
        </w:rPr>
      </w:pPr>
      <w:r>
        <w:rPr>
          <w:rFonts w:ascii="Arial" w:hAnsi="Arial" w:cs="Arial"/>
          <w:sz w:val="28"/>
        </w:rPr>
        <w:t>Part III. Engagement and Retention: First Two Years</w:t>
      </w:r>
    </w:p>
    <w:p w14:paraId="16F569B7" w14:textId="77777777" w:rsidR="00104DF2" w:rsidRPr="006806EC" w:rsidRDefault="007A5200">
      <w:pPr>
        <w:rPr>
          <w:rFonts w:ascii="Arial" w:hAnsi="Arial" w:cs="Arial"/>
          <w:sz w:val="28"/>
          <w:szCs w:val="28"/>
        </w:rPr>
      </w:pPr>
      <w:r>
        <w:rPr>
          <w:rFonts w:ascii="Arial" w:hAnsi="Arial" w:cs="Arial"/>
          <w:sz w:val="28"/>
          <w:szCs w:val="28"/>
        </w:rPr>
        <w:t>Retention deserves the same deliberate attention as recruitment. Members tend to stay when they develop friendships, do meaningful work, and feel that their presence matters.</w:t>
      </w:r>
    </w:p>
    <w:p w14:paraId="5FE557E9" w14:textId="77777777" w:rsidR="00104DF2" w:rsidRPr="006806EC" w:rsidRDefault="007A5200">
      <w:pPr>
        <w:pStyle w:val="Heading2"/>
        <w:rPr>
          <w:rFonts w:ascii="Arial" w:hAnsi="Arial" w:cs="Arial"/>
          <w:sz w:val="28"/>
          <w:szCs w:val="28"/>
        </w:rPr>
      </w:pPr>
      <w:r>
        <w:rPr>
          <w:rFonts w:ascii="Arial" w:hAnsi="Arial" w:cs="Arial"/>
          <w:sz w:val="28"/>
          <w:szCs w:val="28"/>
        </w:rPr>
        <w:t>1. Keep Members Engaged</w:t>
      </w:r>
    </w:p>
    <w:p w14:paraId="7C6A7BF4" w14:textId="77777777" w:rsidR="00104DF2" w:rsidRPr="006806EC" w:rsidRDefault="007A5200">
      <w:pPr>
        <w:pStyle w:val="ListBullet"/>
        <w:rPr>
          <w:rFonts w:ascii="Arial" w:hAnsi="Arial" w:cs="Arial"/>
          <w:sz w:val="28"/>
          <w:szCs w:val="28"/>
        </w:rPr>
      </w:pPr>
      <w:r>
        <w:rPr>
          <w:rFonts w:ascii="Arial" w:hAnsi="Arial" w:cs="Arial"/>
          <w:sz w:val="28"/>
          <w:szCs w:val="28"/>
        </w:rPr>
        <w:t>Match members' skills and interests with projects and responsibilities.</w:t>
      </w:r>
    </w:p>
    <w:p w14:paraId="1C223894" w14:textId="77777777" w:rsidR="00104DF2" w:rsidRPr="006806EC" w:rsidRDefault="007A5200">
      <w:pPr>
        <w:pStyle w:val="ListBullet"/>
        <w:rPr>
          <w:rFonts w:ascii="Arial" w:hAnsi="Arial" w:cs="Arial"/>
          <w:sz w:val="28"/>
          <w:szCs w:val="28"/>
        </w:rPr>
      </w:pPr>
      <w:r>
        <w:rPr>
          <w:rFonts w:ascii="Arial" w:hAnsi="Arial" w:cs="Arial"/>
          <w:sz w:val="28"/>
          <w:szCs w:val="28"/>
        </w:rPr>
        <w:t>Create opportunities for leadership without waiting years to involve newer members.</w:t>
      </w:r>
    </w:p>
    <w:p w14:paraId="67E13FD5" w14:textId="77777777" w:rsidR="00104DF2" w:rsidRPr="006806EC" w:rsidRDefault="007A5200">
      <w:pPr>
        <w:pStyle w:val="ListBullet"/>
        <w:rPr>
          <w:rFonts w:ascii="Arial" w:hAnsi="Arial" w:cs="Arial"/>
          <w:sz w:val="28"/>
          <w:szCs w:val="28"/>
        </w:rPr>
      </w:pPr>
      <w:r>
        <w:rPr>
          <w:rFonts w:ascii="Arial" w:hAnsi="Arial" w:cs="Arial"/>
          <w:sz w:val="28"/>
          <w:szCs w:val="28"/>
        </w:rPr>
        <w:t>Encourage service, fellowship, professional relationships, and social interaction.</w:t>
      </w:r>
    </w:p>
    <w:p w14:paraId="475AC5D1" w14:textId="77777777" w:rsidR="00104DF2" w:rsidRPr="006806EC" w:rsidRDefault="007A5200">
      <w:pPr>
        <w:pStyle w:val="ListBullet"/>
        <w:rPr>
          <w:rFonts w:ascii="Arial" w:hAnsi="Arial" w:cs="Arial"/>
          <w:sz w:val="28"/>
          <w:szCs w:val="28"/>
        </w:rPr>
      </w:pPr>
      <w:r>
        <w:rPr>
          <w:rFonts w:ascii="Arial" w:hAnsi="Arial" w:cs="Arial"/>
          <w:sz w:val="28"/>
          <w:szCs w:val="28"/>
        </w:rPr>
        <w:t>Use member occupation presentations, vocational discussions, mentoring, and professional development appropriately.</w:t>
      </w:r>
    </w:p>
    <w:p w14:paraId="0063AAF0" w14:textId="77777777" w:rsidR="00104DF2" w:rsidRPr="006806EC" w:rsidRDefault="007A5200">
      <w:pPr>
        <w:pStyle w:val="Heading2"/>
        <w:rPr>
          <w:rFonts w:ascii="Arial" w:hAnsi="Arial" w:cs="Arial"/>
          <w:sz w:val="28"/>
          <w:szCs w:val="28"/>
        </w:rPr>
      </w:pPr>
      <w:r>
        <w:rPr>
          <w:rFonts w:ascii="Arial" w:hAnsi="Arial" w:cs="Arial"/>
          <w:sz w:val="28"/>
          <w:szCs w:val="28"/>
        </w:rPr>
        <w:t>2. Check In Before Members Drift Away</w:t>
      </w:r>
    </w:p>
    <w:p w14:paraId="546F326C" w14:textId="3674298A" w:rsidR="006D55C9" w:rsidRDefault="006D55C9">
      <w:pPr>
        <w:pStyle w:val="ListBullet"/>
        <w:rPr>
          <w:rFonts w:ascii="Arial" w:hAnsi="Arial" w:cs="Arial"/>
          <w:sz w:val="28"/>
          <w:szCs w:val="28"/>
        </w:rPr>
      </w:pPr>
      <w:r>
        <w:rPr>
          <w:rFonts w:ascii="Arial" w:hAnsi="Arial" w:cs="Arial"/>
          <w:sz w:val="28"/>
          <w:szCs w:val="28"/>
        </w:rPr>
        <w:t>Check in when a new member suddenly stops attending meetings and/or paying dues.</w:t>
      </w:r>
    </w:p>
    <w:p w14:paraId="0AA15BA8" w14:textId="257D5694" w:rsidR="00104DF2" w:rsidRPr="006806EC" w:rsidRDefault="007A5200">
      <w:pPr>
        <w:pStyle w:val="ListBullet"/>
        <w:rPr>
          <w:rFonts w:ascii="Arial" w:hAnsi="Arial" w:cs="Arial"/>
          <w:sz w:val="28"/>
          <w:szCs w:val="28"/>
        </w:rPr>
      </w:pPr>
      <w:r>
        <w:rPr>
          <w:rFonts w:ascii="Arial" w:hAnsi="Arial" w:cs="Arial"/>
          <w:sz w:val="28"/>
          <w:szCs w:val="28"/>
        </w:rPr>
        <w:t>Check in at six months, one year, and two years.</w:t>
      </w:r>
    </w:p>
    <w:p w14:paraId="6B4604C9" w14:textId="77777777" w:rsidR="00104DF2" w:rsidRPr="006806EC" w:rsidRDefault="007A5200">
      <w:pPr>
        <w:pStyle w:val="ListBullet"/>
        <w:rPr>
          <w:rFonts w:ascii="Arial" w:hAnsi="Arial" w:cs="Arial"/>
          <w:sz w:val="28"/>
          <w:szCs w:val="28"/>
        </w:rPr>
      </w:pPr>
      <w:r>
        <w:rPr>
          <w:rFonts w:ascii="Arial" w:hAnsi="Arial" w:cs="Arial"/>
          <w:sz w:val="28"/>
          <w:szCs w:val="28"/>
        </w:rPr>
        <w:t>Ask whether meetings, service opportunities, cost, time demands, and club culture are meeting expectations.</w:t>
      </w:r>
    </w:p>
    <w:p w14:paraId="7832898B" w14:textId="77777777" w:rsidR="00104DF2" w:rsidRPr="006806EC" w:rsidRDefault="007A5200">
      <w:pPr>
        <w:pStyle w:val="ListBullet"/>
        <w:rPr>
          <w:rFonts w:ascii="Arial" w:hAnsi="Arial" w:cs="Arial"/>
          <w:sz w:val="28"/>
          <w:szCs w:val="28"/>
        </w:rPr>
      </w:pPr>
      <w:r>
        <w:rPr>
          <w:rFonts w:ascii="Arial" w:hAnsi="Arial" w:cs="Arial"/>
          <w:sz w:val="28"/>
          <w:szCs w:val="28"/>
        </w:rPr>
        <w:t>Use short member satisfaction surveys annually.</w:t>
      </w:r>
    </w:p>
    <w:p w14:paraId="45D39833" w14:textId="7FA670F7" w:rsidR="00104DF2" w:rsidRPr="006806EC" w:rsidRDefault="007A5200">
      <w:pPr>
        <w:pStyle w:val="ListBullet"/>
        <w:rPr>
          <w:rFonts w:ascii="Arial" w:hAnsi="Arial" w:cs="Arial"/>
          <w:sz w:val="28"/>
          <w:szCs w:val="28"/>
        </w:rPr>
      </w:pPr>
      <w:r>
        <w:rPr>
          <w:rFonts w:ascii="Arial" w:hAnsi="Arial" w:cs="Arial"/>
          <w:sz w:val="28"/>
          <w:szCs w:val="28"/>
        </w:rPr>
        <w:t>Conduct brief exit interviews when members resign and look for patterns in the reasons given. Clubs need to know why members are leaving.</w:t>
      </w:r>
    </w:p>
    <w:p w14:paraId="6182BC5C" w14:textId="5CC39F9D" w:rsidR="00104DF2" w:rsidRPr="006806EC" w:rsidRDefault="007A5200">
      <w:pPr>
        <w:pStyle w:val="Heading2"/>
        <w:rPr>
          <w:rFonts w:ascii="Arial" w:hAnsi="Arial" w:cs="Arial"/>
          <w:sz w:val="28"/>
          <w:szCs w:val="28"/>
        </w:rPr>
      </w:pPr>
      <w:r>
        <w:rPr>
          <w:rFonts w:ascii="Arial" w:hAnsi="Arial" w:cs="Arial"/>
          <w:sz w:val="28"/>
          <w:szCs w:val="28"/>
        </w:rPr>
        <w:t>3. Have Good Meetings and Adapt the Club When Needed</w:t>
      </w:r>
    </w:p>
    <w:p w14:paraId="6F80FB79" w14:textId="77777777" w:rsidR="00104DF2" w:rsidRPr="006806EC" w:rsidRDefault="007A5200">
      <w:pPr>
        <w:rPr>
          <w:rFonts w:ascii="Arial" w:hAnsi="Arial" w:cs="Arial"/>
          <w:sz w:val="28"/>
          <w:szCs w:val="28"/>
        </w:rPr>
      </w:pPr>
      <w:r>
        <w:rPr>
          <w:rFonts w:ascii="Arial" w:hAnsi="Arial" w:cs="Arial"/>
          <w:sz w:val="28"/>
          <w:szCs w:val="28"/>
        </w:rPr>
        <w:t>Do not expect every new member to adapt completely to long-standing club practices. Periodically review:</w:t>
      </w:r>
    </w:p>
    <w:p w14:paraId="423C39EF" w14:textId="434527BA" w:rsidR="00104DF2" w:rsidRPr="006806EC" w:rsidRDefault="007A5200">
      <w:pPr>
        <w:pStyle w:val="ListBullet"/>
        <w:rPr>
          <w:rFonts w:ascii="Arial" w:hAnsi="Arial" w:cs="Arial"/>
          <w:sz w:val="28"/>
          <w:szCs w:val="28"/>
        </w:rPr>
      </w:pPr>
      <w:r>
        <w:rPr>
          <w:rFonts w:ascii="Arial" w:hAnsi="Arial" w:cs="Arial"/>
          <w:sz w:val="28"/>
          <w:szCs w:val="28"/>
        </w:rPr>
        <w:t>Meeting frequency, length, time, and format,</w:t>
      </w:r>
    </w:p>
    <w:p w14:paraId="1B874BBC" w14:textId="0D52F9C8" w:rsidR="00104DF2" w:rsidRDefault="00D44778">
      <w:pPr>
        <w:pStyle w:val="ListBullet"/>
        <w:rPr>
          <w:rFonts w:ascii="Arial" w:hAnsi="Arial" w:cs="Arial"/>
          <w:sz w:val="28"/>
          <w:szCs w:val="28"/>
        </w:rPr>
      </w:pPr>
      <w:r>
        <w:rPr>
          <w:rFonts w:ascii="Arial" w:hAnsi="Arial" w:cs="Arial"/>
          <w:sz w:val="28"/>
          <w:szCs w:val="28"/>
        </w:rPr>
        <w:lastRenderedPageBreak/>
        <w:t>If you serve a meal at meetings, ensure the food is good. Assess requirements and overall cost.</w:t>
      </w:r>
    </w:p>
    <w:p w14:paraId="454344A3" w14:textId="57E52896" w:rsidR="00D44778" w:rsidRDefault="00D44778">
      <w:pPr>
        <w:pStyle w:val="ListBullet"/>
        <w:rPr>
          <w:rFonts w:ascii="Arial" w:hAnsi="Arial" w:cs="Arial"/>
          <w:sz w:val="28"/>
          <w:szCs w:val="28"/>
        </w:rPr>
      </w:pPr>
      <w:r>
        <w:rPr>
          <w:rFonts w:ascii="Arial" w:hAnsi="Arial" w:cs="Arial"/>
          <w:sz w:val="28"/>
          <w:szCs w:val="28"/>
        </w:rPr>
        <w:t xml:space="preserve">Quality of speakers. Use the district speakers’ bureau. </w:t>
      </w:r>
    </w:p>
    <w:p w14:paraId="305479C3" w14:textId="268969DF" w:rsidR="00D44778" w:rsidRPr="006806EC" w:rsidRDefault="00D44778">
      <w:pPr>
        <w:pStyle w:val="ListBullet"/>
        <w:rPr>
          <w:rFonts w:ascii="Arial" w:hAnsi="Arial" w:cs="Arial"/>
          <w:sz w:val="28"/>
          <w:szCs w:val="28"/>
        </w:rPr>
      </w:pPr>
      <w:r>
        <w:rPr>
          <w:rFonts w:ascii="Arial" w:hAnsi="Arial" w:cs="Arial"/>
          <w:sz w:val="28"/>
          <w:szCs w:val="28"/>
        </w:rPr>
        <w:t>Have sufficient technology to Zoom in speakers who can’t travel to your club.</w:t>
      </w:r>
    </w:p>
    <w:p w14:paraId="307130D5" w14:textId="77777777" w:rsidR="00104DF2" w:rsidRPr="006806EC" w:rsidRDefault="007A5200">
      <w:pPr>
        <w:pStyle w:val="ListBullet"/>
        <w:rPr>
          <w:rFonts w:ascii="Arial" w:hAnsi="Arial" w:cs="Arial"/>
          <w:sz w:val="28"/>
          <w:szCs w:val="28"/>
        </w:rPr>
      </w:pPr>
      <w:r>
        <w:rPr>
          <w:rFonts w:ascii="Arial" w:hAnsi="Arial" w:cs="Arial"/>
          <w:sz w:val="28"/>
          <w:szCs w:val="28"/>
        </w:rPr>
        <w:t>Attendance expectations</w:t>
      </w:r>
    </w:p>
    <w:p w14:paraId="016B2470" w14:textId="77777777" w:rsidR="00104DF2" w:rsidRPr="006806EC" w:rsidRDefault="007A5200">
      <w:pPr>
        <w:pStyle w:val="ListBullet"/>
        <w:rPr>
          <w:rFonts w:ascii="Arial" w:hAnsi="Arial" w:cs="Arial"/>
          <w:sz w:val="28"/>
          <w:szCs w:val="28"/>
        </w:rPr>
      </w:pPr>
      <w:r>
        <w:rPr>
          <w:rFonts w:ascii="Arial" w:hAnsi="Arial" w:cs="Arial"/>
          <w:sz w:val="28"/>
          <w:szCs w:val="28"/>
        </w:rPr>
        <w:t>Hybrid or alternative participation</w:t>
      </w:r>
    </w:p>
    <w:p w14:paraId="066193FD" w14:textId="77777777" w:rsidR="00104DF2" w:rsidRPr="006806EC" w:rsidRDefault="007A5200">
      <w:pPr>
        <w:pStyle w:val="ListBullet"/>
        <w:rPr>
          <w:rFonts w:ascii="Arial" w:hAnsi="Arial" w:cs="Arial"/>
          <w:sz w:val="28"/>
          <w:szCs w:val="28"/>
        </w:rPr>
      </w:pPr>
      <w:r>
        <w:rPr>
          <w:rFonts w:ascii="Arial" w:hAnsi="Arial" w:cs="Arial"/>
          <w:sz w:val="28"/>
          <w:szCs w:val="28"/>
        </w:rPr>
        <w:t>Committee structure and formality</w:t>
      </w:r>
    </w:p>
    <w:p w14:paraId="68770655" w14:textId="77777777" w:rsidR="00104DF2" w:rsidRPr="006806EC" w:rsidRDefault="007A5200">
      <w:pPr>
        <w:pStyle w:val="ListBullet"/>
        <w:rPr>
          <w:rFonts w:ascii="Arial" w:hAnsi="Arial" w:cs="Arial"/>
          <w:sz w:val="28"/>
          <w:szCs w:val="28"/>
        </w:rPr>
      </w:pPr>
      <w:r>
        <w:rPr>
          <w:rFonts w:ascii="Arial" w:hAnsi="Arial" w:cs="Arial"/>
          <w:sz w:val="28"/>
          <w:szCs w:val="28"/>
        </w:rPr>
        <w:t>Types of service and social activities</w:t>
      </w:r>
    </w:p>
    <w:p w14:paraId="393AE3C6" w14:textId="77777777" w:rsidR="00104DF2" w:rsidRPr="006806EC" w:rsidRDefault="007A5200">
      <w:pPr>
        <w:pStyle w:val="Heading1"/>
        <w:rPr>
          <w:rFonts w:ascii="Arial" w:hAnsi="Arial" w:cs="Arial"/>
          <w:sz w:val="28"/>
        </w:rPr>
      </w:pPr>
      <w:r>
        <w:rPr>
          <w:rFonts w:ascii="Arial" w:hAnsi="Arial" w:cs="Arial"/>
          <w:sz w:val="28"/>
        </w:rPr>
        <w:t>Part IV. Recruitment and Prospect Development</w:t>
      </w:r>
    </w:p>
    <w:p w14:paraId="2340E4F2" w14:textId="77777777" w:rsidR="00104DF2" w:rsidRPr="006806EC" w:rsidRDefault="007A5200">
      <w:pPr>
        <w:pStyle w:val="ListBullet"/>
        <w:rPr>
          <w:rFonts w:ascii="Arial" w:hAnsi="Arial" w:cs="Arial"/>
          <w:sz w:val="28"/>
          <w:szCs w:val="28"/>
        </w:rPr>
      </w:pPr>
      <w:r>
        <w:rPr>
          <w:rFonts w:ascii="Arial" w:hAnsi="Arial" w:cs="Arial"/>
          <w:sz w:val="28"/>
          <w:szCs w:val="28"/>
        </w:rPr>
        <w:t>Keep membership a year-round club priority.</w:t>
      </w:r>
    </w:p>
    <w:p w14:paraId="0B9BCC5E" w14:textId="77777777" w:rsidR="00104DF2" w:rsidRPr="006806EC" w:rsidRDefault="007A5200">
      <w:pPr>
        <w:pStyle w:val="ListBullet"/>
        <w:rPr>
          <w:rFonts w:ascii="Arial" w:hAnsi="Arial" w:cs="Arial"/>
          <w:sz w:val="28"/>
          <w:szCs w:val="28"/>
        </w:rPr>
      </w:pPr>
      <w:r>
        <w:rPr>
          <w:rFonts w:ascii="Arial" w:hAnsi="Arial" w:cs="Arial"/>
          <w:sz w:val="28"/>
          <w:szCs w:val="28"/>
        </w:rPr>
        <w:t>Ask prospects about their interests, skills, community concerns, and preferred service activities before explaining what Rotary offers.</w:t>
      </w:r>
    </w:p>
    <w:p w14:paraId="72FBEB51" w14:textId="77777777" w:rsidR="00104DF2" w:rsidRPr="006806EC" w:rsidRDefault="007A5200">
      <w:pPr>
        <w:pStyle w:val="ListBullet"/>
        <w:rPr>
          <w:rFonts w:ascii="Arial" w:hAnsi="Arial" w:cs="Arial"/>
          <w:sz w:val="28"/>
          <w:szCs w:val="28"/>
        </w:rPr>
      </w:pPr>
      <w:r>
        <w:rPr>
          <w:rFonts w:ascii="Arial" w:hAnsi="Arial" w:cs="Arial"/>
          <w:sz w:val="28"/>
          <w:szCs w:val="28"/>
        </w:rPr>
        <w:t>Invite prospects to service projects, social events, meetings, and community activities before asking them to join.</w:t>
      </w:r>
    </w:p>
    <w:p w14:paraId="457F72F8" w14:textId="77777777" w:rsidR="00104DF2" w:rsidRPr="006806EC" w:rsidRDefault="007A5200">
      <w:pPr>
        <w:pStyle w:val="ListBullet"/>
        <w:rPr>
          <w:rFonts w:ascii="Arial" w:hAnsi="Arial" w:cs="Arial"/>
          <w:sz w:val="28"/>
          <w:szCs w:val="28"/>
        </w:rPr>
      </w:pPr>
      <w:r>
        <w:rPr>
          <w:rFonts w:ascii="Arial" w:hAnsi="Arial" w:cs="Arial"/>
          <w:sz w:val="28"/>
          <w:szCs w:val="28"/>
        </w:rPr>
        <w:t>Maintain a simple prospect list and identify a clear next step for each person.</w:t>
      </w:r>
    </w:p>
    <w:p w14:paraId="456A6757" w14:textId="77777777" w:rsidR="00104DF2" w:rsidRPr="006806EC" w:rsidRDefault="007A5200">
      <w:pPr>
        <w:pStyle w:val="ListBullet"/>
        <w:rPr>
          <w:rFonts w:ascii="Arial" w:hAnsi="Arial" w:cs="Arial"/>
          <w:sz w:val="28"/>
          <w:szCs w:val="28"/>
        </w:rPr>
      </w:pPr>
      <w:r>
        <w:rPr>
          <w:rFonts w:ascii="Arial" w:hAnsi="Arial" w:cs="Arial"/>
          <w:sz w:val="28"/>
          <w:szCs w:val="28"/>
        </w:rPr>
        <w:t>Respond to Rotary membership leads quickly, preferably within 48 hours.</w:t>
      </w:r>
    </w:p>
    <w:p w14:paraId="1E0B46E1" w14:textId="77777777" w:rsidR="00104DF2" w:rsidRPr="006806EC" w:rsidRDefault="007A5200">
      <w:pPr>
        <w:pStyle w:val="ListBullet"/>
        <w:rPr>
          <w:rFonts w:ascii="Arial" w:hAnsi="Arial" w:cs="Arial"/>
          <w:sz w:val="28"/>
          <w:szCs w:val="28"/>
        </w:rPr>
      </w:pPr>
      <w:r>
        <w:rPr>
          <w:rFonts w:ascii="Arial" w:hAnsi="Arial" w:cs="Arial"/>
          <w:sz w:val="28"/>
          <w:szCs w:val="28"/>
        </w:rPr>
        <w:t>Use flexible membership models when appropriate, including satellite, passport, cause-based, corporate, evening, online, or hybrid options.</w:t>
      </w:r>
    </w:p>
    <w:p w14:paraId="31AAEA26" w14:textId="77777777" w:rsidR="00104DF2" w:rsidRPr="006806EC" w:rsidRDefault="007A5200">
      <w:pPr>
        <w:pStyle w:val="Heading1"/>
        <w:rPr>
          <w:rFonts w:ascii="Arial" w:hAnsi="Arial" w:cs="Arial"/>
          <w:sz w:val="28"/>
        </w:rPr>
      </w:pPr>
      <w:r>
        <w:rPr>
          <w:rFonts w:ascii="Arial" w:hAnsi="Arial" w:cs="Arial"/>
          <w:sz w:val="28"/>
        </w:rPr>
        <w:t>Part V. Build a Club Worth Joining and Staying In</w:t>
      </w:r>
    </w:p>
    <w:p w14:paraId="04E5876E" w14:textId="77777777" w:rsidR="00104DF2" w:rsidRPr="006806EC" w:rsidRDefault="007A5200">
      <w:pPr>
        <w:pStyle w:val="ListBullet"/>
        <w:rPr>
          <w:rFonts w:ascii="Arial" w:hAnsi="Arial" w:cs="Arial"/>
          <w:sz w:val="28"/>
          <w:szCs w:val="28"/>
        </w:rPr>
      </w:pPr>
      <w:r>
        <w:rPr>
          <w:rFonts w:ascii="Arial" w:hAnsi="Arial" w:cs="Arial"/>
          <w:sz w:val="28"/>
          <w:szCs w:val="28"/>
        </w:rPr>
        <w:t>Keep meetings useful, interesting, and welcoming.</w:t>
      </w:r>
    </w:p>
    <w:p w14:paraId="74892F58" w14:textId="77777777" w:rsidR="00104DF2" w:rsidRPr="006806EC" w:rsidRDefault="007A5200">
      <w:pPr>
        <w:pStyle w:val="ListBullet"/>
        <w:rPr>
          <w:rFonts w:ascii="Arial" w:hAnsi="Arial" w:cs="Arial"/>
          <w:sz w:val="28"/>
          <w:szCs w:val="28"/>
        </w:rPr>
      </w:pPr>
      <w:r>
        <w:rPr>
          <w:rFonts w:ascii="Arial" w:hAnsi="Arial" w:cs="Arial"/>
          <w:sz w:val="28"/>
          <w:szCs w:val="28"/>
        </w:rPr>
        <w:t>Create meaningful service opportunities.</w:t>
      </w:r>
    </w:p>
    <w:p w14:paraId="4DEA3F80" w14:textId="77777777" w:rsidR="00104DF2" w:rsidRPr="006806EC" w:rsidRDefault="007A5200">
      <w:pPr>
        <w:pStyle w:val="ListBullet"/>
        <w:rPr>
          <w:rFonts w:ascii="Arial" w:hAnsi="Arial" w:cs="Arial"/>
          <w:sz w:val="28"/>
          <w:szCs w:val="28"/>
        </w:rPr>
      </w:pPr>
      <w:r>
        <w:rPr>
          <w:rFonts w:ascii="Arial" w:hAnsi="Arial" w:cs="Arial"/>
          <w:sz w:val="28"/>
          <w:szCs w:val="28"/>
        </w:rPr>
        <w:t>Build friendships through informal interaction, family events, small-group activities, and service followed by fellowship.</w:t>
      </w:r>
    </w:p>
    <w:p w14:paraId="2E92E725" w14:textId="77777777" w:rsidR="00104DF2" w:rsidRPr="006806EC" w:rsidRDefault="007A5200">
      <w:pPr>
        <w:pStyle w:val="ListBullet"/>
        <w:rPr>
          <w:rFonts w:ascii="Arial" w:hAnsi="Arial" w:cs="Arial"/>
          <w:sz w:val="28"/>
          <w:szCs w:val="28"/>
        </w:rPr>
      </w:pPr>
      <w:r>
        <w:rPr>
          <w:rFonts w:ascii="Arial" w:hAnsi="Arial" w:cs="Arial"/>
          <w:sz w:val="28"/>
          <w:szCs w:val="28"/>
        </w:rPr>
        <w:t>Tell Rotary's story through people and community impact, not just meeting reports.</w:t>
      </w:r>
    </w:p>
    <w:p w14:paraId="54BA4185" w14:textId="77777777" w:rsidR="00104DF2" w:rsidRPr="006806EC" w:rsidRDefault="007A5200">
      <w:pPr>
        <w:pStyle w:val="ListBullet"/>
        <w:rPr>
          <w:rFonts w:ascii="Arial" w:hAnsi="Arial" w:cs="Arial"/>
          <w:sz w:val="28"/>
          <w:szCs w:val="28"/>
        </w:rPr>
      </w:pPr>
      <w:r>
        <w:rPr>
          <w:rFonts w:ascii="Arial" w:hAnsi="Arial" w:cs="Arial"/>
          <w:sz w:val="28"/>
          <w:szCs w:val="28"/>
        </w:rPr>
        <w:t>Recognize vocational service, ethical leadership, professional relationships, and career development as legitimate Rotary benefits.</w:t>
      </w:r>
    </w:p>
    <w:p w14:paraId="0870654F" w14:textId="05254D81" w:rsidR="00104DF2" w:rsidRPr="006806EC" w:rsidRDefault="007A5200">
      <w:pPr>
        <w:pStyle w:val="Heading1"/>
        <w:rPr>
          <w:rFonts w:ascii="Arial" w:hAnsi="Arial" w:cs="Arial"/>
          <w:sz w:val="28"/>
        </w:rPr>
      </w:pPr>
      <w:r>
        <w:rPr>
          <w:rFonts w:ascii="Arial" w:hAnsi="Arial" w:cs="Arial"/>
          <w:sz w:val="28"/>
        </w:rPr>
        <w:t>Part VI. Suggested Goals for District Clubs</w:t>
      </w:r>
    </w:p>
    <w:tbl>
      <w:tblPr>
        <w:tblStyle w:val="TableGrid"/>
        <w:tblW w:w="0" w:type="auto"/>
        <w:jc w:val="center"/>
        <w:tblLook w:val="04A0" w:firstRow="1" w:lastRow="0" w:firstColumn="1" w:lastColumn="0" w:noHBand="0" w:noVBand="1"/>
      </w:tblPr>
      <w:tblGrid>
        <w:gridCol w:w="5035"/>
        <w:gridCol w:w="5035"/>
      </w:tblGrid>
      <w:tr w:rsidR="00104DF2" w:rsidRPr="006806EC" w14:paraId="15F715CA" w14:textId="77777777">
        <w:trPr>
          <w:jc w:val="center"/>
        </w:trPr>
        <w:tc>
          <w:tcPr>
            <w:tcW w:w="5040" w:type="dxa"/>
          </w:tcPr>
          <w:p w14:paraId="5AEB40F1" w14:textId="77777777" w:rsidR="00104DF2" w:rsidRPr="006806EC" w:rsidRDefault="007A5200">
            <w:pPr>
              <w:rPr>
                <w:rFonts w:ascii="Arial" w:hAnsi="Arial" w:cs="Arial"/>
                <w:sz w:val="28"/>
                <w:szCs w:val="28"/>
              </w:rPr>
            </w:pPr>
            <w:r>
              <w:rPr>
                <w:rFonts w:ascii="Arial" w:hAnsi="Arial" w:cs="Arial"/>
                <w:sz w:val="28"/>
                <w:szCs w:val="28"/>
              </w:rPr>
              <w:t>Measure</w:t>
            </w:r>
          </w:p>
        </w:tc>
        <w:tc>
          <w:tcPr>
            <w:tcW w:w="5040" w:type="dxa"/>
          </w:tcPr>
          <w:p w14:paraId="0E275511" w14:textId="77777777" w:rsidR="00104DF2" w:rsidRPr="006806EC" w:rsidRDefault="007A5200">
            <w:pPr>
              <w:rPr>
                <w:rFonts w:ascii="Arial" w:hAnsi="Arial" w:cs="Arial"/>
                <w:sz w:val="28"/>
                <w:szCs w:val="28"/>
              </w:rPr>
            </w:pPr>
            <w:r>
              <w:rPr>
                <w:rFonts w:ascii="Arial" w:hAnsi="Arial" w:cs="Arial"/>
                <w:sz w:val="28"/>
                <w:szCs w:val="28"/>
              </w:rPr>
              <w:t>Suggested Standard</w:t>
            </w:r>
          </w:p>
        </w:tc>
      </w:tr>
      <w:tr w:rsidR="00104DF2" w:rsidRPr="006806EC" w14:paraId="34EEE976" w14:textId="77777777">
        <w:trPr>
          <w:jc w:val="center"/>
        </w:trPr>
        <w:tc>
          <w:tcPr>
            <w:tcW w:w="5040" w:type="dxa"/>
          </w:tcPr>
          <w:p w14:paraId="430BAB18" w14:textId="77777777" w:rsidR="00104DF2" w:rsidRPr="006806EC" w:rsidRDefault="007A5200">
            <w:pPr>
              <w:rPr>
                <w:rFonts w:ascii="Arial" w:hAnsi="Arial" w:cs="Arial"/>
                <w:sz w:val="28"/>
                <w:szCs w:val="28"/>
              </w:rPr>
            </w:pPr>
            <w:r>
              <w:rPr>
                <w:rFonts w:ascii="Arial" w:hAnsi="Arial" w:cs="Arial"/>
                <w:sz w:val="28"/>
                <w:szCs w:val="28"/>
              </w:rPr>
              <w:t>Net membership growth</w:t>
            </w:r>
          </w:p>
        </w:tc>
        <w:tc>
          <w:tcPr>
            <w:tcW w:w="5040" w:type="dxa"/>
          </w:tcPr>
          <w:p w14:paraId="31AF80DA" w14:textId="77777777" w:rsidR="00104DF2" w:rsidRPr="006806EC" w:rsidRDefault="007A5200">
            <w:pPr>
              <w:rPr>
                <w:rFonts w:ascii="Arial" w:hAnsi="Arial" w:cs="Arial"/>
                <w:sz w:val="28"/>
                <w:szCs w:val="28"/>
              </w:rPr>
            </w:pPr>
            <w:r>
              <w:rPr>
                <w:rFonts w:ascii="Arial" w:hAnsi="Arial" w:cs="Arial"/>
                <w:sz w:val="28"/>
                <w:szCs w:val="28"/>
              </w:rPr>
              <w:t>+1 or more annually</w:t>
            </w:r>
          </w:p>
        </w:tc>
      </w:tr>
      <w:tr w:rsidR="00104DF2" w:rsidRPr="006806EC" w14:paraId="6F7F1228" w14:textId="77777777">
        <w:trPr>
          <w:jc w:val="center"/>
        </w:trPr>
        <w:tc>
          <w:tcPr>
            <w:tcW w:w="5040" w:type="dxa"/>
          </w:tcPr>
          <w:p w14:paraId="4C7F2B88" w14:textId="77777777" w:rsidR="00104DF2" w:rsidRPr="006806EC" w:rsidRDefault="007A5200">
            <w:pPr>
              <w:rPr>
                <w:rFonts w:ascii="Arial" w:hAnsi="Arial" w:cs="Arial"/>
                <w:sz w:val="28"/>
                <w:szCs w:val="28"/>
              </w:rPr>
            </w:pPr>
            <w:r>
              <w:rPr>
                <w:rFonts w:ascii="Arial" w:hAnsi="Arial" w:cs="Arial"/>
                <w:sz w:val="28"/>
                <w:szCs w:val="28"/>
              </w:rPr>
              <w:t>First-year retention</w:t>
            </w:r>
          </w:p>
        </w:tc>
        <w:tc>
          <w:tcPr>
            <w:tcW w:w="5040" w:type="dxa"/>
          </w:tcPr>
          <w:p w14:paraId="45B5EE2D" w14:textId="77777777" w:rsidR="00104DF2" w:rsidRPr="006806EC" w:rsidRDefault="007A5200">
            <w:pPr>
              <w:rPr>
                <w:rFonts w:ascii="Arial" w:hAnsi="Arial" w:cs="Arial"/>
                <w:sz w:val="28"/>
                <w:szCs w:val="28"/>
              </w:rPr>
            </w:pPr>
            <w:r>
              <w:rPr>
                <w:rFonts w:ascii="Arial" w:hAnsi="Arial" w:cs="Arial"/>
                <w:sz w:val="28"/>
                <w:szCs w:val="28"/>
              </w:rPr>
              <w:t>90%+</w:t>
            </w:r>
          </w:p>
        </w:tc>
      </w:tr>
      <w:tr w:rsidR="00104DF2" w:rsidRPr="006806EC" w14:paraId="671D7D3A" w14:textId="77777777">
        <w:trPr>
          <w:jc w:val="center"/>
        </w:trPr>
        <w:tc>
          <w:tcPr>
            <w:tcW w:w="5040" w:type="dxa"/>
          </w:tcPr>
          <w:p w14:paraId="78E87240" w14:textId="77777777" w:rsidR="00104DF2" w:rsidRPr="006806EC" w:rsidRDefault="007A5200">
            <w:pPr>
              <w:rPr>
                <w:rFonts w:ascii="Arial" w:hAnsi="Arial" w:cs="Arial"/>
                <w:sz w:val="28"/>
                <w:szCs w:val="28"/>
              </w:rPr>
            </w:pPr>
            <w:r>
              <w:rPr>
                <w:rFonts w:ascii="Arial" w:hAnsi="Arial" w:cs="Arial"/>
                <w:sz w:val="28"/>
                <w:szCs w:val="28"/>
              </w:rPr>
              <w:t>Two-year retention</w:t>
            </w:r>
          </w:p>
        </w:tc>
        <w:tc>
          <w:tcPr>
            <w:tcW w:w="5040" w:type="dxa"/>
          </w:tcPr>
          <w:p w14:paraId="08740CD8" w14:textId="7F7A9AE1" w:rsidR="00104DF2" w:rsidRPr="006806EC" w:rsidRDefault="007A5200">
            <w:pPr>
              <w:rPr>
                <w:rFonts w:ascii="Arial" w:hAnsi="Arial" w:cs="Arial"/>
                <w:sz w:val="28"/>
                <w:szCs w:val="28"/>
              </w:rPr>
            </w:pPr>
            <w:r>
              <w:rPr>
                <w:rFonts w:ascii="Arial" w:hAnsi="Arial" w:cs="Arial"/>
                <w:sz w:val="28"/>
                <w:szCs w:val="28"/>
              </w:rPr>
              <w:t>85%+</w:t>
            </w:r>
          </w:p>
        </w:tc>
      </w:tr>
      <w:tr w:rsidR="00104DF2" w:rsidRPr="006806EC" w14:paraId="6EEB5AC3" w14:textId="77777777">
        <w:trPr>
          <w:jc w:val="center"/>
        </w:trPr>
        <w:tc>
          <w:tcPr>
            <w:tcW w:w="5040" w:type="dxa"/>
          </w:tcPr>
          <w:p w14:paraId="715A1433" w14:textId="77777777" w:rsidR="00104DF2" w:rsidRPr="006806EC" w:rsidRDefault="007A5200">
            <w:pPr>
              <w:rPr>
                <w:rFonts w:ascii="Arial" w:hAnsi="Arial" w:cs="Arial"/>
                <w:sz w:val="28"/>
                <w:szCs w:val="28"/>
              </w:rPr>
            </w:pPr>
            <w:r>
              <w:rPr>
                <w:rFonts w:ascii="Arial" w:hAnsi="Arial" w:cs="Arial"/>
                <w:sz w:val="28"/>
                <w:szCs w:val="28"/>
              </w:rPr>
              <w:t>New members assigned a mentor</w:t>
            </w:r>
          </w:p>
        </w:tc>
        <w:tc>
          <w:tcPr>
            <w:tcW w:w="5040" w:type="dxa"/>
          </w:tcPr>
          <w:p w14:paraId="27C5EB94" w14:textId="77777777" w:rsidR="00104DF2" w:rsidRPr="006806EC" w:rsidRDefault="007A5200">
            <w:pPr>
              <w:rPr>
                <w:rFonts w:ascii="Arial" w:hAnsi="Arial" w:cs="Arial"/>
                <w:sz w:val="28"/>
                <w:szCs w:val="28"/>
              </w:rPr>
            </w:pPr>
            <w:r>
              <w:rPr>
                <w:rFonts w:ascii="Arial" w:hAnsi="Arial" w:cs="Arial"/>
                <w:sz w:val="28"/>
                <w:szCs w:val="28"/>
              </w:rPr>
              <w:t>100%</w:t>
            </w:r>
          </w:p>
        </w:tc>
      </w:tr>
      <w:tr w:rsidR="00104DF2" w:rsidRPr="006806EC" w14:paraId="3596D497" w14:textId="77777777">
        <w:trPr>
          <w:jc w:val="center"/>
        </w:trPr>
        <w:tc>
          <w:tcPr>
            <w:tcW w:w="5040" w:type="dxa"/>
          </w:tcPr>
          <w:p w14:paraId="5605EE6A" w14:textId="77777777" w:rsidR="00104DF2" w:rsidRPr="006806EC" w:rsidRDefault="007A5200">
            <w:pPr>
              <w:rPr>
                <w:rFonts w:ascii="Arial" w:hAnsi="Arial" w:cs="Arial"/>
                <w:sz w:val="28"/>
                <w:szCs w:val="28"/>
              </w:rPr>
            </w:pPr>
            <w:r>
              <w:rPr>
                <w:rFonts w:ascii="Arial" w:hAnsi="Arial" w:cs="Arial"/>
                <w:sz w:val="28"/>
                <w:szCs w:val="28"/>
              </w:rPr>
              <w:lastRenderedPageBreak/>
              <w:t>New members involved in service</w:t>
            </w:r>
          </w:p>
        </w:tc>
        <w:tc>
          <w:tcPr>
            <w:tcW w:w="5040" w:type="dxa"/>
          </w:tcPr>
          <w:p w14:paraId="3C9830D9" w14:textId="77777777" w:rsidR="00104DF2" w:rsidRPr="006806EC" w:rsidRDefault="007A5200">
            <w:pPr>
              <w:rPr>
                <w:rFonts w:ascii="Arial" w:hAnsi="Arial" w:cs="Arial"/>
                <w:sz w:val="28"/>
                <w:szCs w:val="28"/>
              </w:rPr>
            </w:pPr>
            <w:r>
              <w:rPr>
                <w:rFonts w:ascii="Arial" w:hAnsi="Arial" w:cs="Arial"/>
                <w:sz w:val="28"/>
                <w:szCs w:val="28"/>
              </w:rPr>
              <w:t>Within 60 days</w:t>
            </w:r>
          </w:p>
        </w:tc>
      </w:tr>
      <w:tr w:rsidR="00104DF2" w:rsidRPr="006806EC" w14:paraId="1FE664FB" w14:textId="77777777">
        <w:trPr>
          <w:jc w:val="center"/>
        </w:trPr>
        <w:tc>
          <w:tcPr>
            <w:tcW w:w="5040" w:type="dxa"/>
          </w:tcPr>
          <w:p w14:paraId="766683F0" w14:textId="77777777" w:rsidR="00104DF2" w:rsidRPr="006806EC" w:rsidRDefault="007A5200">
            <w:pPr>
              <w:rPr>
                <w:rFonts w:ascii="Arial" w:hAnsi="Arial" w:cs="Arial"/>
                <w:sz w:val="28"/>
                <w:szCs w:val="28"/>
              </w:rPr>
            </w:pPr>
            <w:r>
              <w:rPr>
                <w:rFonts w:ascii="Arial" w:hAnsi="Arial" w:cs="Arial"/>
                <w:sz w:val="28"/>
                <w:szCs w:val="28"/>
              </w:rPr>
              <w:t>Rotary membership leads contacted</w:t>
            </w:r>
          </w:p>
        </w:tc>
        <w:tc>
          <w:tcPr>
            <w:tcW w:w="5040" w:type="dxa"/>
          </w:tcPr>
          <w:p w14:paraId="55E07B48" w14:textId="77777777" w:rsidR="00104DF2" w:rsidRPr="006806EC" w:rsidRDefault="007A5200">
            <w:pPr>
              <w:rPr>
                <w:rFonts w:ascii="Arial" w:hAnsi="Arial" w:cs="Arial"/>
                <w:sz w:val="28"/>
                <w:szCs w:val="28"/>
              </w:rPr>
            </w:pPr>
            <w:r>
              <w:rPr>
                <w:rFonts w:ascii="Arial" w:hAnsi="Arial" w:cs="Arial"/>
                <w:sz w:val="28"/>
                <w:szCs w:val="28"/>
              </w:rPr>
              <w:t>Within 48 hours</w:t>
            </w:r>
          </w:p>
        </w:tc>
      </w:tr>
      <w:tr w:rsidR="00104DF2" w:rsidRPr="006806EC" w14:paraId="5A3C433E" w14:textId="77777777">
        <w:trPr>
          <w:jc w:val="center"/>
        </w:trPr>
        <w:tc>
          <w:tcPr>
            <w:tcW w:w="5040" w:type="dxa"/>
          </w:tcPr>
          <w:p w14:paraId="64BCB345" w14:textId="77777777" w:rsidR="00104DF2" w:rsidRPr="006806EC" w:rsidRDefault="007A5200">
            <w:pPr>
              <w:rPr>
                <w:rFonts w:ascii="Arial" w:hAnsi="Arial" w:cs="Arial"/>
                <w:sz w:val="28"/>
                <w:szCs w:val="28"/>
              </w:rPr>
            </w:pPr>
            <w:r>
              <w:rPr>
                <w:rFonts w:ascii="Arial" w:hAnsi="Arial" w:cs="Arial"/>
                <w:sz w:val="28"/>
                <w:szCs w:val="28"/>
              </w:rPr>
              <w:t>Member satisfaction survey</w:t>
            </w:r>
          </w:p>
        </w:tc>
        <w:tc>
          <w:tcPr>
            <w:tcW w:w="5040" w:type="dxa"/>
          </w:tcPr>
          <w:p w14:paraId="36363FD9" w14:textId="77777777" w:rsidR="00104DF2" w:rsidRPr="006806EC" w:rsidRDefault="007A5200">
            <w:pPr>
              <w:rPr>
                <w:rFonts w:ascii="Arial" w:hAnsi="Arial" w:cs="Arial"/>
                <w:sz w:val="28"/>
                <w:szCs w:val="28"/>
              </w:rPr>
            </w:pPr>
            <w:r>
              <w:rPr>
                <w:rFonts w:ascii="Arial" w:hAnsi="Arial" w:cs="Arial"/>
                <w:sz w:val="28"/>
                <w:szCs w:val="28"/>
              </w:rPr>
              <w:t>Annually</w:t>
            </w:r>
          </w:p>
        </w:tc>
      </w:tr>
      <w:tr w:rsidR="00104DF2" w:rsidRPr="006806EC" w14:paraId="22AF7838" w14:textId="77777777">
        <w:trPr>
          <w:jc w:val="center"/>
        </w:trPr>
        <w:tc>
          <w:tcPr>
            <w:tcW w:w="5040" w:type="dxa"/>
          </w:tcPr>
          <w:p w14:paraId="54EC9270" w14:textId="77777777" w:rsidR="00104DF2" w:rsidRPr="006806EC" w:rsidRDefault="007A5200">
            <w:pPr>
              <w:rPr>
                <w:rFonts w:ascii="Arial" w:hAnsi="Arial" w:cs="Arial"/>
                <w:sz w:val="28"/>
                <w:szCs w:val="28"/>
              </w:rPr>
            </w:pPr>
            <w:r>
              <w:rPr>
                <w:rFonts w:ascii="Arial" w:hAnsi="Arial" w:cs="Arial"/>
                <w:sz w:val="28"/>
                <w:szCs w:val="28"/>
              </w:rPr>
              <w:t>Exit interviews</w:t>
            </w:r>
          </w:p>
        </w:tc>
        <w:tc>
          <w:tcPr>
            <w:tcW w:w="5040" w:type="dxa"/>
          </w:tcPr>
          <w:p w14:paraId="12BAC8A1" w14:textId="77777777" w:rsidR="00104DF2" w:rsidRPr="006806EC" w:rsidRDefault="007A5200">
            <w:pPr>
              <w:rPr>
                <w:rFonts w:ascii="Arial" w:hAnsi="Arial" w:cs="Arial"/>
                <w:sz w:val="28"/>
                <w:szCs w:val="28"/>
              </w:rPr>
            </w:pPr>
            <w:r>
              <w:rPr>
                <w:rFonts w:ascii="Arial" w:hAnsi="Arial" w:cs="Arial"/>
                <w:sz w:val="28"/>
                <w:szCs w:val="28"/>
              </w:rPr>
              <w:t>Whenever practical</w:t>
            </w:r>
          </w:p>
        </w:tc>
      </w:tr>
    </w:tbl>
    <w:p w14:paraId="40A3CADE" w14:textId="77777777" w:rsidR="00104DF2" w:rsidRPr="006806EC" w:rsidRDefault="007A5200">
      <w:pPr>
        <w:pStyle w:val="Heading1"/>
        <w:rPr>
          <w:rFonts w:ascii="Arial" w:hAnsi="Arial" w:cs="Arial"/>
          <w:sz w:val="28"/>
        </w:rPr>
      </w:pPr>
      <w:r>
        <w:rPr>
          <w:rFonts w:ascii="Arial" w:hAnsi="Arial" w:cs="Arial"/>
          <w:sz w:val="28"/>
        </w:rPr>
        <w:t>The Central Principle</w:t>
      </w:r>
    </w:p>
    <w:p w14:paraId="66AA8E46" w14:textId="77777777" w:rsidR="00104DF2" w:rsidRPr="006806EC" w:rsidRDefault="007A5200">
      <w:pPr>
        <w:rPr>
          <w:rFonts w:ascii="Arial" w:hAnsi="Arial" w:cs="Arial"/>
          <w:sz w:val="28"/>
          <w:szCs w:val="28"/>
        </w:rPr>
      </w:pPr>
      <w:r>
        <w:rPr>
          <w:rFonts w:ascii="Arial" w:hAnsi="Arial" w:cs="Arial"/>
          <w:b/>
          <w:sz w:val="28"/>
          <w:szCs w:val="28"/>
        </w:rPr>
        <w:t>The best membership program is a good Rotary club.</w:t>
      </w:r>
    </w:p>
    <w:p w14:paraId="3820F549" w14:textId="77777777" w:rsidR="00104DF2" w:rsidRPr="006806EC" w:rsidRDefault="007A5200">
      <w:pPr>
        <w:rPr>
          <w:rFonts w:ascii="Arial" w:hAnsi="Arial" w:cs="Arial"/>
          <w:sz w:val="28"/>
          <w:szCs w:val="28"/>
        </w:rPr>
      </w:pPr>
      <w:r>
        <w:rPr>
          <w:rFonts w:ascii="Arial" w:hAnsi="Arial" w:cs="Arial"/>
          <w:sz w:val="28"/>
          <w:szCs w:val="28"/>
        </w:rPr>
        <w:t>A club that provides meaningful service, strong friendships, worthwhile meetings, professional connections, opportunities to lead, and reasonable flexibility will usually recruit and retain members more successfully. Orientation can begin that experience, not merely explain the organization.</w:t>
      </w:r>
    </w:p>
    <w:p w14:paraId="636ED3E6" w14:textId="53E95072" w:rsidR="00104DF2" w:rsidRPr="00BC4DE2" w:rsidRDefault="00D259F8">
      <w:pPr>
        <w:rPr>
          <w:rFonts w:ascii="Arial" w:hAnsi="Arial" w:cs="Arial"/>
          <w:b/>
          <w:bCs/>
          <w:sz w:val="28"/>
          <w:szCs w:val="28"/>
        </w:rPr>
      </w:pPr>
      <w:r>
        <w:rPr>
          <w:rFonts w:ascii="Arial" w:hAnsi="Arial" w:cs="Arial"/>
          <w:b/>
          <w:bCs/>
          <w:sz w:val="28"/>
          <w:szCs w:val="28"/>
        </w:rPr>
        <w:t>Zach Ahrens &amp; Larry Martin</w:t>
      </w:r>
    </w:p>
    <w:p w14:paraId="3C3109F0" w14:textId="2CC3CD43" w:rsidR="00D259F8" w:rsidRPr="00BC4DE2" w:rsidRDefault="00D259F8">
      <w:pPr>
        <w:rPr>
          <w:rFonts w:ascii="Arial" w:hAnsi="Arial" w:cs="Arial"/>
          <w:b/>
          <w:bCs/>
          <w:sz w:val="28"/>
          <w:szCs w:val="28"/>
        </w:rPr>
      </w:pPr>
      <w:r>
        <w:rPr>
          <w:rFonts w:ascii="Arial" w:hAnsi="Arial" w:cs="Arial"/>
          <w:b/>
          <w:bCs/>
          <w:sz w:val="28"/>
          <w:szCs w:val="28"/>
        </w:rPr>
        <w:t>District 5710 Co-Chairs</w:t>
      </w:r>
    </w:p>
    <w:sectPr w:rsidR="00D259F8" w:rsidRPr="00BC4DE2"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2227883">
    <w:abstractNumId w:val="8"/>
  </w:num>
  <w:num w:numId="2" w16cid:durableId="1735860250">
    <w:abstractNumId w:val="6"/>
  </w:num>
  <w:num w:numId="3" w16cid:durableId="980113406">
    <w:abstractNumId w:val="5"/>
  </w:num>
  <w:num w:numId="4" w16cid:durableId="1843428347">
    <w:abstractNumId w:val="4"/>
  </w:num>
  <w:num w:numId="5" w16cid:durableId="1643999650">
    <w:abstractNumId w:val="7"/>
  </w:num>
  <w:num w:numId="6" w16cid:durableId="1038169094">
    <w:abstractNumId w:val="3"/>
  </w:num>
  <w:num w:numId="7" w16cid:durableId="635184423">
    <w:abstractNumId w:val="2"/>
  </w:num>
  <w:num w:numId="8" w16cid:durableId="2045867427">
    <w:abstractNumId w:val="1"/>
  </w:num>
  <w:num w:numId="9" w16cid:durableId="37507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680"/>
    <w:rsid w:val="0006063C"/>
    <w:rsid w:val="00104DF2"/>
    <w:rsid w:val="0015074B"/>
    <w:rsid w:val="001A6411"/>
    <w:rsid w:val="0029639D"/>
    <w:rsid w:val="00326F90"/>
    <w:rsid w:val="00390FAF"/>
    <w:rsid w:val="004159E9"/>
    <w:rsid w:val="004B0AFC"/>
    <w:rsid w:val="004C7BE7"/>
    <w:rsid w:val="0056506D"/>
    <w:rsid w:val="00570406"/>
    <w:rsid w:val="005C5701"/>
    <w:rsid w:val="006171EE"/>
    <w:rsid w:val="006408AE"/>
    <w:rsid w:val="00675AB3"/>
    <w:rsid w:val="006806EC"/>
    <w:rsid w:val="006D55C9"/>
    <w:rsid w:val="007A5200"/>
    <w:rsid w:val="007B28C1"/>
    <w:rsid w:val="007C3EFE"/>
    <w:rsid w:val="0091638A"/>
    <w:rsid w:val="0098000E"/>
    <w:rsid w:val="00986CA7"/>
    <w:rsid w:val="00AA1D8D"/>
    <w:rsid w:val="00AC4BF7"/>
    <w:rsid w:val="00B320FA"/>
    <w:rsid w:val="00B47730"/>
    <w:rsid w:val="00BC4DE2"/>
    <w:rsid w:val="00C65BDD"/>
    <w:rsid w:val="00CB0664"/>
    <w:rsid w:val="00D03156"/>
    <w:rsid w:val="00D03CC0"/>
    <w:rsid w:val="00D259F8"/>
    <w:rsid w:val="00D44778"/>
    <w:rsid w:val="00E17956"/>
    <w:rsid w:val="00E32DB7"/>
    <w:rsid w:val="00F64076"/>
    <w:rsid w:val="00F81E81"/>
    <w:rsid w:val="00FB6B2F"/>
    <w:rsid w:val="00FC693F"/>
    <w:rsid w:val="00FD7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34131"/>
  <w14:defaultImageDpi w14:val="300"/>
  <w15:docId w15:val="{26A12258-C15F-4D5D-A67E-4F1681B5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Mandy Sheldon</cp:lastModifiedBy>
  <cp:revision>2</cp:revision>
  <dcterms:created xsi:type="dcterms:W3CDTF">2026-09-01T14:34:00Z</dcterms:created>
  <dcterms:modified xsi:type="dcterms:W3CDTF">2026-09-01T14:34:00Z</dcterms:modified>
  <cp:category/>
</cp:coreProperties>
</file>