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421" w:rsidRPr="00614292" w:rsidRDefault="00B073B1" w:rsidP="00F3287D">
      <w:pPr>
        <w:spacing w:after="0" w:line="240" w:lineRule="auto"/>
        <w:contextualSpacing/>
        <w:jc w:val="both"/>
        <w:rPr>
          <w:rFonts w:asciiTheme="majorBidi" w:eastAsiaTheme="majorEastAsia" w:hAnsiTheme="majorBidi" w:cstheme="majorBidi"/>
          <w:b/>
          <w:bCs/>
          <w:sz w:val="28"/>
          <w:szCs w:val="28"/>
        </w:rPr>
      </w:pPr>
      <w:r w:rsidRPr="001C55DC">
        <w:rPr>
          <w:rFonts w:asciiTheme="majorBidi" w:eastAsiaTheme="majorEastAsia" w:hAnsiTheme="majorBidi" w:cstheme="majorBidi"/>
          <w:b/>
          <w:bCs/>
          <w:sz w:val="28"/>
          <w:szCs w:val="28"/>
        </w:rPr>
        <w:t>J</w:t>
      </w:r>
      <w:r w:rsidR="001C55DC" w:rsidRPr="001C55DC">
        <w:rPr>
          <w:rFonts w:asciiTheme="majorBidi" w:eastAsiaTheme="majorEastAsia" w:hAnsiTheme="majorBidi" w:cstheme="majorBidi"/>
          <w:b/>
          <w:bCs/>
          <w:sz w:val="28"/>
          <w:szCs w:val="28"/>
        </w:rPr>
        <w:t>ennifer Montgomery – Rotary Peace Fellow</w:t>
      </w:r>
    </w:p>
    <w:p w:rsidR="00140CB8" w:rsidRDefault="00140CB8" w:rsidP="00205A8B">
      <w:pPr>
        <w:spacing w:after="0" w:line="240" w:lineRule="auto"/>
        <w:contextualSpacing/>
        <w:jc w:val="both"/>
        <w:rPr>
          <w:rFonts w:asciiTheme="majorBidi" w:eastAsiaTheme="majorEastAsia" w:hAnsiTheme="majorBidi" w:cstheme="majorBidi"/>
          <w:sz w:val="24"/>
          <w:szCs w:val="24"/>
        </w:rPr>
      </w:pPr>
    </w:p>
    <w:p w:rsidR="00F3287D" w:rsidRDefault="00F3287D" w:rsidP="00205A8B">
      <w:pPr>
        <w:spacing w:after="0" w:line="240" w:lineRule="auto"/>
        <w:contextualSpacing/>
        <w:jc w:val="both"/>
        <w:rPr>
          <w:rFonts w:asciiTheme="majorBidi" w:eastAsiaTheme="majorEastAsia" w:hAnsiTheme="majorBidi" w:cstheme="majorBidi"/>
          <w:sz w:val="24"/>
          <w:szCs w:val="24"/>
        </w:rPr>
      </w:pPr>
    </w:p>
    <w:p w:rsidR="00E92396" w:rsidRDefault="00F3287D" w:rsidP="002C317E">
      <w:pPr>
        <w:spacing w:after="0" w:line="240" w:lineRule="auto"/>
        <w:rPr>
          <w:rFonts w:asciiTheme="majorBidi" w:eastAsiaTheme="minorEastAsia" w:hAnsiTheme="majorBidi" w:cstheme="majorBidi"/>
          <w:color w:val="333333"/>
          <w:sz w:val="24"/>
          <w:szCs w:val="24"/>
          <w:lang w:eastAsia="ko-KR" w:bidi="he-IL"/>
        </w:rPr>
      </w:pPr>
      <w:r w:rsidRPr="00F3287D">
        <w:rPr>
          <w:rFonts w:asciiTheme="majorBidi" w:eastAsiaTheme="minorEastAsia" w:hAnsiTheme="majorBidi" w:cstheme="majorBidi"/>
          <w:color w:val="333333"/>
          <w:sz w:val="24"/>
          <w:szCs w:val="24"/>
          <w:lang w:eastAsia="ko-KR" w:bidi="he-IL"/>
        </w:rPr>
        <w:t xml:space="preserve">Jennifer Montgomery has been selected as a 2021 Peace Fellow. Montgomery, who was chosen from a pool of global candidates, will take part in the Professional Certificate program at </w:t>
      </w:r>
      <w:proofErr w:type="spellStart"/>
      <w:r w:rsidRPr="00F3287D">
        <w:rPr>
          <w:rFonts w:asciiTheme="majorBidi" w:eastAsiaTheme="minorEastAsia" w:hAnsiTheme="majorBidi" w:cstheme="majorBidi"/>
          <w:color w:val="333333"/>
          <w:sz w:val="24"/>
          <w:szCs w:val="24"/>
          <w:lang w:eastAsia="ko-KR" w:bidi="he-IL"/>
        </w:rPr>
        <w:t>Makerere</w:t>
      </w:r>
      <w:proofErr w:type="spellEnd"/>
      <w:r w:rsidRPr="00F3287D">
        <w:rPr>
          <w:rFonts w:asciiTheme="majorBidi" w:eastAsiaTheme="minorEastAsia" w:hAnsiTheme="majorBidi" w:cstheme="majorBidi"/>
          <w:color w:val="333333"/>
          <w:sz w:val="24"/>
          <w:szCs w:val="24"/>
          <w:lang w:eastAsia="ko-KR" w:bidi="he-IL"/>
        </w:rPr>
        <w:t xml:space="preserve"> University in </w:t>
      </w:r>
      <w:r w:rsidR="009858F9" w:rsidRPr="009858F9">
        <w:rPr>
          <w:rFonts w:asciiTheme="majorBidi" w:eastAsiaTheme="minorEastAsia" w:hAnsiTheme="majorBidi" w:cstheme="majorBidi"/>
          <w:color w:val="333333"/>
          <w:sz w:val="24"/>
          <w:szCs w:val="24"/>
          <w:lang w:eastAsia="ko-KR" w:bidi="he-IL"/>
        </w:rPr>
        <w:t xml:space="preserve">Kampala, </w:t>
      </w:r>
      <w:r w:rsidRPr="00F3287D">
        <w:rPr>
          <w:rFonts w:asciiTheme="majorBidi" w:eastAsiaTheme="minorEastAsia" w:hAnsiTheme="majorBidi" w:cstheme="majorBidi"/>
          <w:color w:val="333333"/>
          <w:sz w:val="24"/>
          <w:szCs w:val="24"/>
          <w:lang w:eastAsia="ko-KR" w:bidi="he-IL"/>
        </w:rPr>
        <w:t>Uganda</w:t>
      </w:r>
      <w:r w:rsidR="00883FE4" w:rsidRPr="009858F9">
        <w:rPr>
          <w:rFonts w:asciiTheme="majorBidi" w:eastAsiaTheme="minorEastAsia" w:hAnsiTheme="majorBidi" w:cstheme="majorBidi"/>
          <w:color w:val="333333"/>
          <w:sz w:val="24"/>
          <w:szCs w:val="24"/>
          <w:lang w:eastAsia="ko-KR" w:bidi="he-IL"/>
        </w:rPr>
        <w:t xml:space="preserve"> </w:t>
      </w:r>
      <w:r w:rsidR="005C3FEA">
        <w:rPr>
          <w:rFonts w:asciiTheme="majorBidi" w:eastAsiaTheme="minorEastAsia" w:hAnsiTheme="majorBidi" w:cstheme="majorBidi"/>
          <w:color w:val="333333"/>
          <w:sz w:val="24"/>
          <w:szCs w:val="24"/>
          <w:lang w:eastAsia="ko-KR" w:bidi="he-IL"/>
        </w:rPr>
        <w:t xml:space="preserve">  She </w:t>
      </w:r>
      <w:r w:rsidR="009858F9" w:rsidRPr="00F3287D">
        <w:rPr>
          <w:rFonts w:asciiTheme="majorBidi" w:eastAsiaTheme="minorEastAsia" w:hAnsiTheme="majorBidi" w:cstheme="majorBidi"/>
          <w:color w:val="333333"/>
          <w:sz w:val="24"/>
          <w:szCs w:val="24"/>
          <w:lang w:eastAsia="ko-KR" w:bidi="he-IL"/>
        </w:rPr>
        <w:t xml:space="preserve">will spend several months next fall at the Rotary Peace Center at </w:t>
      </w:r>
      <w:proofErr w:type="spellStart"/>
      <w:r w:rsidR="009858F9" w:rsidRPr="00F3287D">
        <w:rPr>
          <w:rFonts w:asciiTheme="majorBidi" w:eastAsiaTheme="minorEastAsia" w:hAnsiTheme="majorBidi" w:cstheme="majorBidi"/>
          <w:color w:val="333333"/>
          <w:sz w:val="24"/>
          <w:szCs w:val="24"/>
          <w:lang w:eastAsia="ko-KR" w:bidi="he-IL"/>
        </w:rPr>
        <w:t>Makerere</w:t>
      </w:r>
      <w:proofErr w:type="spellEnd"/>
      <w:r w:rsidR="009858F9" w:rsidRPr="00F3287D">
        <w:rPr>
          <w:rFonts w:asciiTheme="majorBidi" w:eastAsiaTheme="minorEastAsia" w:hAnsiTheme="majorBidi" w:cstheme="majorBidi"/>
          <w:color w:val="333333"/>
          <w:sz w:val="24"/>
          <w:szCs w:val="24"/>
          <w:lang w:eastAsia="ko-KR" w:bidi="he-IL"/>
        </w:rPr>
        <w:t xml:space="preserve"> University where she will study negotiation, facilitation, mediation and conflict transformation. This will be followed by a remote nine-month independent work period which will culminate with a return trip to Uganda in September of 2022 for a one-week Capstone session.</w:t>
      </w:r>
      <w:r w:rsidR="003E5BE7">
        <w:rPr>
          <w:rFonts w:asciiTheme="majorBidi" w:eastAsiaTheme="minorEastAsia" w:hAnsiTheme="majorBidi" w:cstheme="majorBidi"/>
          <w:color w:val="333333"/>
          <w:sz w:val="24"/>
          <w:szCs w:val="24"/>
          <w:lang w:eastAsia="ko-KR" w:bidi="he-IL"/>
        </w:rPr>
        <w:t xml:space="preserve">  </w:t>
      </w:r>
      <w:r w:rsidR="00E92396" w:rsidRPr="00F3287D">
        <w:rPr>
          <w:rFonts w:asciiTheme="majorBidi" w:eastAsiaTheme="minorEastAsia" w:hAnsiTheme="majorBidi" w:cstheme="majorBidi"/>
          <w:color w:val="333333"/>
          <w:sz w:val="24"/>
          <w:szCs w:val="24"/>
          <w:lang w:eastAsia="ko-KR" w:bidi="he-IL"/>
        </w:rPr>
        <w:t xml:space="preserve">As a Peace Fellow, </w:t>
      </w:r>
      <w:r w:rsidR="00E92396">
        <w:rPr>
          <w:rFonts w:asciiTheme="majorBidi" w:eastAsiaTheme="minorEastAsia" w:hAnsiTheme="majorBidi" w:cstheme="majorBidi"/>
          <w:color w:val="333333"/>
          <w:sz w:val="24"/>
          <w:szCs w:val="24"/>
          <w:lang w:eastAsia="ko-KR" w:bidi="he-IL"/>
        </w:rPr>
        <w:t xml:space="preserve">she </w:t>
      </w:r>
      <w:r w:rsidR="00E92396" w:rsidRPr="00F3287D">
        <w:rPr>
          <w:rFonts w:asciiTheme="majorBidi" w:eastAsiaTheme="minorEastAsia" w:hAnsiTheme="majorBidi" w:cstheme="majorBidi"/>
          <w:color w:val="333333"/>
          <w:sz w:val="24"/>
          <w:szCs w:val="24"/>
          <w:lang w:eastAsia="ko-KR" w:bidi="he-IL"/>
        </w:rPr>
        <w:t>hope</w:t>
      </w:r>
      <w:r w:rsidR="00E92396">
        <w:rPr>
          <w:rFonts w:asciiTheme="majorBidi" w:eastAsiaTheme="minorEastAsia" w:hAnsiTheme="majorBidi" w:cstheme="majorBidi"/>
          <w:color w:val="333333"/>
          <w:sz w:val="24"/>
          <w:szCs w:val="24"/>
          <w:lang w:eastAsia="ko-KR" w:bidi="he-IL"/>
        </w:rPr>
        <w:t>s</w:t>
      </w:r>
      <w:r w:rsidR="00E92396" w:rsidRPr="00F3287D">
        <w:rPr>
          <w:rFonts w:asciiTheme="majorBidi" w:eastAsiaTheme="minorEastAsia" w:hAnsiTheme="majorBidi" w:cstheme="majorBidi"/>
          <w:color w:val="333333"/>
          <w:sz w:val="24"/>
          <w:szCs w:val="24"/>
          <w:lang w:eastAsia="ko-KR" w:bidi="he-IL"/>
        </w:rPr>
        <w:t xml:space="preserve"> to deepen </w:t>
      </w:r>
      <w:r w:rsidR="00E92396">
        <w:rPr>
          <w:rFonts w:asciiTheme="majorBidi" w:eastAsiaTheme="minorEastAsia" w:hAnsiTheme="majorBidi" w:cstheme="majorBidi"/>
          <w:color w:val="333333"/>
          <w:sz w:val="24"/>
          <w:szCs w:val="24"/>
          <w:lang w:eastAsia="ko-KR" w:bidi="he-IL"/>
        </w:rPr>
        <w:t>her</w:t>
      </w:r>
      <w:r w:rsidR="00E92396" w:rsidRPr="00F3287D">
        <w:rPr>
          <w:rFonts w:asciiTheme="majorBidi" w:eastAsiaTheme="minorEastAsia" w:hAnsiTheme="majorBidi" w:cstheme="majorBidi"/>
          <w:color w:val="333333"/>
          <w:sz w:val="24"/>
          <w:szCs w:val="24"/>
          <w:lang w:eastAsia="ko-KR" w:bidi="he-IL"/>
        </w:rPr>
        <w:t xml:space="preserve"> understanding of conflict resolution and make a lasting contribution to peace and civil discourse in communities in Kansas and across the globe.”</w:t>
      </w:r>
    </w:p>
    <w:p w:rsidR="00CB1174" w:rsidRDefault="00CB1174" w:rsidP="00A074BD">
      <w:pPr>
        <w:spacing w:after="0" w:line="240" w:lineRule="auto"/>
        <w:divId w:val="1896891382"/>
        <w:rPr>
          <w:rFonts w:asciiTheme="majorBidi" w:eastAsiaTheme="minorEastAsia" w:hAnsiTheme="majorBidi" w:cstheme="majorBidi"/>
          <w:color w:val="333333"/>
          <w:sz w:val="24"/>
          <w:szCs w:val="24"/>
          <w:lang w:eastAsia="ko-KR" w:bidi="he-IL"/>
        </w:rPr>
      </w:pPr>
    </w:p>
    <w:p w:rsidR="00CD4888" w:rsidRDefault="00CD4888" w:rsidP="001822D7">
      <w:pPr>
        <w:spacing w:after="0" w:line="240" w:lineRule="auto"/>
        <w:divId w:val="1011185275"/>
        <w:rPr>
          <w:rFonts w:asciiTheme="majorBidi" w:eastAsiaTheme="minorEastAsia" w:hAnsiTheme="majorBidi" w:cstheme="majorBidi"/>
          <w:color w:val="333333"/>
          <w:sz w:val="24"/>
          <w:szCs w:val="24"/>
          <w:lang w:eastAsia="ko-KR" w:bidi="he-IL"/>
        </w:rPr>
      </w:pPr>
      <w:r w:rsidRPr="00CD4888">
        <w:rPr>
          <w:rFonts w:asciiTheme="majorBidi" w:eastAsiaTheme="minorEastAsia" w:hAnsiTheme="majorBidi" w:cstheme="majorBidi"/>
          <w:color w:val="333333"/>
          <w:sz w:val="24"/>
          <w:szCs w:val="24"/>
          <w:lang w:eastAsia="ko-KR" w:bidi="he-IL"/>
        </w:rPr>
        <w:t xml:space="preserve">Jennifer Montgomery </w:t>
      </w:r>
      <w:r w:rsidR="007E38B9">
        <w:rPr>
          <w:rFonts w:asciiTheme="majorBidi" w:eastAsiaTheme="minorEastAsia" w:hAnsiTheme="majorBidi" w:cstheme="majorBidi"/>
          <w:color w:val="333333"/>
          <w:sz w:val="24"/>
          <w:szCs w:val="24"/>
          <w:lang w:eastAsia="ko-KR" w:bidi="he-IL"/>
        </w:rPr>
        <w:t xml:space="preserve">has been working in </w:t>
      </w:r>
      <w:r w:rsidR="007E38B9" w:rsidRPr="00CD4888">
        <w:rPr>
          <w:rFonts w:asciiTheme="majorBidi" w:eastAsiaTheme="minorEastAsia" w:hAnsiTheme="majorBidi" w:cstheme="majorBidi"/>
          <w:color w:val="333333"/>
          <w:sz w:val="24"/>
          <w:szCs w:val="24"/>
          <w:lang w:eastAsia="ko-KR" w:bidi="he-IL"/>
        </w:rPr>
        <w:t>the office of Kansas Attorney General Derek Schmidt in 2013</w:t>
      </w:r>
      <w:r w:rsidR="001822D7">
        <w:rPr>
          <w:rFonts w:asciiTheme="majorBidi" w:eastAsiaTheme="minorEastAsia" w:hAnsiTheme="majorBidi" w:cstheme="majorBidi"/>
          <w:color w:val="333333"/>
          <w:sz w:val="24"/>
          <w:szCs w:val="24"/>
          <w:lang w:eastAsia="ko-KR" w:bidi="he-IL"/>
        </w:rPr>
        <w:t xml:space="preserve"> focusing on </w:t>
      </w:r>
      <w:r w:rsidRPr="00CD4888">
        <w:rPr>
          <w:rFonts w:asciiTheme="majorBidi" w:eastAsiaTheme="minorEastAsia" w:hAnsiTheme="majorBidi" w:cstheme="majorBidi"/>
          <w:color w:val="333333"/>
          <w:sz w:val="24"/>
          <w:szCs w:val="24"/>
          <w:lang w:eastAsia="ko-KR" w:bidi="he-IL"/>
        </w:rPr>
        <w:t>human trafficking issues</w:t>
      </w:r>
      <w:r w:rsidR="001822D7">
        <w:rPr>
          <w:rFonts w:asciiTheme="majorBidi" w:eastAsiaTheme="minorEastAsia" w:hAnsiTheme="majorBidi" w:cstheme="majorBidi"/>
          <w:color w:val="333333"/>
          <w:sz w:val="24"/>
          <w:szCs w:val="24"/>
          <w:lang w:eastAsia="ko-KR" w:bidi="he-IL"/>
        </w:rPr>
        <w:t xml:space="preserve">.  </w:t>
      </w:r>
      <w:r w:rsidRPr="00CD4888">
        <w:rPr>
          <w:rFonts w:asciiTheme="majorBidi" w:eastAsiaTheme="minorEastAsia" w:hAnsiTheme="majorBidi" w:cstheme="majorBidi"/>
          <w:color w:val="333333"/>
          <w:sz w:val="24"/>
          <w:szCs w:val="24"/>
          <w:lang w:eastAsia="ko-KR" w:bidi="he-IL"/>
        </w:rPr>
        <w:t>She leads the attorney general’s anti-human trafficking efforts as Director of Human Trafficking Education and Outreach and serves as Chair of the Kansas Human Trafficking Advisory Board.</w:t>
      </w:r>
    </w:p>
    <w:p w:rsidR="00A5761F" w:rsidRPr="00CD4888" w:rsidRDefault="00A5761F" w:rsidP="00A074BD">
      <w:pPr>
        <w:spacing w:after="0" w:line="240" w:lineRule="auto"/>
        <w:divId w:val="1011185275"/>
        <w:rPr>
          <w:rFonts w:asciiTheme="majorBidi" w:eastAsiaTheme="minorEastAsia" w:hAnsiTheme="majorBidi" w:cstheme="majorBidi"/>
          <w:color w:val="333333"/>
          <w:sz w:val="24"/>
          <w:szCs w:val="24"/>
          <w:lang w:eastAsia="ko-KR" w:bidi="he-IL"/>
        </w:rPr>
      </w:pPr>
    </w:p>
    <w:p w:rsidR="00CD4888" w:rsidRDefault="00CD4888" w:rsidP="00A074BD">
      <w:pPr>
        <w:spacing w:after="0" w:line="240" w:lineRule="auto"/>
        <w:divId w:val="1011185275"/>
        <w:rPr>
          <w:rFonts w:asciiTheme="majorBidi" w:eastAsiaTheme="minorEastAsia" w:hAnsiTheme="majorBidi" w:cstheme="majorBidi"/>
          <w:color w:val="333333"/>
          <w:sz w:val="24"/>
          <w:szCs w:val="24"/>
          <w:lang w:eastAsia="ko-KR" w:bidi="he-IL"/>
        </w:rPr>
      </w:pPr>
      <w:r w:rsidRPr="00CD4888">
        <w:rPr>
          <w:rFonts w:asciiTheme="majorBidi" w:eastAsiaTheme="minorEastAsia" w:hAnsiTheme="majorBidi" w:cstheme="majorBidi"/>
          <w:color w:val="333333"/>
          <w:sz w:val="24"/>
          <w:szCs w:val="24"/>
          <w:lang w:eastAsia="ko-KR" w:bidi="he-IL"/>
        </w:rPr>
        <w:t xml:space="preserve">She is an author and has provided trainings on human trafficking to health care professionals, law enforcement officers, school administrators, members of the business community, students, faith community and non-profit leaders and members of the public. Additionally, </w:t>
      </w:r>
      <w:r w:rsidR="00054D41">
        <w:rPr>
          <w:rFonts w:asciiTheme="majorBidi" w:eastAsiaTheme="minorEastAsia" w:hAnsiTheme="majorBidi" w:cstheme="majorBidi"/>
          <w:color w:val="333333"/>
          <w:sz w:val="24"/>
          <w:szCs w:val="24"/>
          <w:lang w:eastAsia="ko-KR" w:bidi="he-IL"/>
        </w:rPr>
        <w:t>Jennifer</w:t>
      </w:r>
      <w:r w:rsidRPr="00CD4888">
        <w:rPr>
          <w:rFonts w:asciiTheme="majorBidi" w:eastAsiaTheme="minorEastAsia" w:hAnsiTheme="majorBidi" w:cstheme="majorBidi"/>
          <w:color w:val="333333"/>
          <w:sz w:val="24"/>
          <w:szCs w:val="24"/>
          <w:lang w:eastAsia="ko-KR" w:bidi="he-IL"/>
        </w:rPr>
        <w:t xml:space="preserve"> has served as a guest instructor for undergraduate and graduate level courses on social justice and human trafficking at the University of Saint Mary in Leavenworth, Washburn University in Topeka and the University of Kansas in Lawrence. </w:t>
      </w:r>
      <w:r w:rsidR="00054D41">
        <w:rPr>
          <w:rFonts w:asciiTheme="majorBidi" w:eastAsiaTheme="minorEastAsia" w:hAnsiTheme="majorBidi" w:cstheme="majorBidi"/>
          <w:color w:val="333333"/>
          <w:sz w:val="24"/>
          <w:szCs w:val="24"/>
          <w:lang w:eastAsia="ko-KR" w:bidi="he-IL"/>
        </w:rPr>
        <w:t>She</w:t>
      </w:r>
      <w:r w:rsidRPr="00CD4888">
        <w:rPr>
          <w:rFonts w:asciiTheme="majorBidi" w:eastAsiaTheme="minorEastAsia" w:hAnsiTheme="majorBidi" w:cstheme="majorBidi"/>
          <w:color w:val="333333"/>
          <w:sz w:val="24"/>
          <w:szCs w:val="24"/>
          <w:lang w:eastAsia="ko-KR" w:bidi="he-IL"/>
        </w:rPr>
        <w:t xml:space="preserve"> also serves as a subject matter expert with the Attorney General Alliance-Africa Partnership for Justice, an organization that fosters an international exchange of knowledge that can lead to the reduction and prevention of transnational crimes in collaboration with African stakeholders.</w:t>
      </w:r>
    </w:p>
    <w:p w:rsidR="00A5761F" w:rsidRPr="00CD4888" w:rsidRDefault="00A5761F" w:rsidP="00A074BD">
      <w:pPr>
        <w:spacing w:after="0" w:line="240" w:lineRule="auto"/>
        <w:divId w:val="1011185275"/>
        <w:rPr>
          <w:rFonts w:asciiTheme="majorBidi" w:eastAsiaTheme="minorEastAsia" w:hAnsiTheme="majorBidi" w:cstheme="majorBidi"/>
          <w:color w:val="333333"/>
          <w:sz w:val="24"/>
          <w:szCs w:val="24"/>
          <w:lang w:eastAsia="ko-KR" w:bidi="he-IL"/>
        </w:rPr>
      </w:pPr>
    </w:p>
    <w:p w:rsidR="00CD4888" w:rsidRDefault="00CD4888" w:rsidP="00A074BD">
      <w:pPr>
        <w:spacing w:after="0" w:line="240" w:lineRule="auto"/>
        <w:divId w:val="1011185275"/>
        <w:rPr>
          <w:rFonts w:asciiTheme="majorBidi" w:eastAsiaTheme="minorEastAsia" w:hAnsiTheme="majorBidi" w:cstheme="majorBidi"/>
          <w:color w:val="333333"/>
          <w:sz w:val="24"/>
          <w:szCs w:val="24"/>
          <w:lang w:eastAsia="ko-KR" w:bidi="he-IL"/>
        </w:rPr>
      </w:pPr>
      <w:r w:rsidRPr="00CD4888">
        <w:rPr>
          <w:rFonts w:asciiTheme="majorBidi" w:eastAsiaTheme="minorEastAsia" w:hAnsiTheme="majorBidi" w:cstheme="majorBidi"/>
          <w:color w:val="333333"/>
          <w:sz w:val="24"/>
          <w:szCs w:val="24"/>
          <w:lang w:eastAsia="ko-KR" w:bidi="he-IL"/>
        </w:rPr>
        <w:t>Through her life experience and professional work, Jennifer is a passionate advocate for women and youth who have experienced sexual abuse and exploitation. Jennifer also serves as the public affairs director for the attorney general’s office. A fourth generation Kansan, she returned to Kansas after working in Washington, D.C., as a congressional staffer for the Kansas delegation and holding various positions in government affairs and public relations. Jennifer has a B.A. in Communication Studies from the University of Kansas and an M.A. in Arts Education from the University of Florida.</w:t>
      </w:r>
    </w:p>
    <w:p w:rsidR="00A5761F" w:rsidRPr="00CD4888" w:rsidRDefault="00A5761F" w:rsidP="00A074BD">
      <w:pPr>
        <w:spacing w:after="0" w:line="240" w:lineRule="auto"/>
        <w:divId w:val="1011185275"/>
        <w:rPr>
          <w:rFonts w:asciiTheme="majorBidi" w:eastAsiaTheme="minorEastAsia" w:hAnsiTheme="majorBidi" w:cstheme="majorBidi"/>
          <w:color w:val="333333"/>
          <w:sz w:val="24"/>
          <w:szCs w:val="24"/>
          <w:lang w:eastAsia="ko-KR" w:bidi="he-IL"/>
        </w:rPr>
      </w:pPr>
    </w:p>
    <w:p w:rsidR="00CD4888" w:rsidRPr="00CD4888" w:rsidRDefault="00CD4888" w:rsidP="00A074BD">
      <w:pPr>
        <w:spacing w:after="0" w:line="240" w:lineRule="auto"/>
        <w:divId w:val="1011185275"/>
        <w:rPr>
          <w:rFonts w:asciiTheme="majorBidi" w:eastAsiaTheme="minorEastAsia" w:hAnsiTheme="majorBidi" w:cstheme="majorBidi"/>
          <w:color w:val="333333"/>
          <w:sz w:val="24"/>
          <w:szCs w:val="24"/>
          <w:lang w:eastAsia="ko-KR" w:bidi="he-IL"/>
        </w:rPr>
      </w:pPr>
      <w:r w:rsidRPr="00CD4888">
        <w:rPr>
          <w:rFonts w:asciiTheme="majorBidi" w:eastAsiaTheme="minorEastAsia" w:hAnsiTheme="majorBidi" w:cstheme="majorBidi"/>
          <w:color w:val="333333"/>
          <w:sz w:val="24"/>
          <w:szCs w:val="24"/>
          <w:lang w:eastAsia="ko-KR" w:bidi="he-IL"/>
        </w:rPr>
        <w:t xml:space="preserve">Locally, Jennifer volunteers as a Shawnee County CASA and as a mentor with the Kansas Women’s Leadership Institute at the University of Kansas. She is currently president of the board of directors of Freedom’s Path, an anti-human trafficking non-profit organization affiliated with the Topeka Rescue Mission. Jennifer </w:t>
      </w:r>
      <w:r w:rsidR="003A6B38">
        <w:rPr>
          <w:rFonts w:asciiTheme="majorBidi" w:eastAsiaTheme="minorEastAsia" w:hAnsiTheme="majorBidi" w:cstheme="majorBidi"/>
          <w:color w:val="333333"/>
          <w:sz w:val="24"/>
          <w:szCs w:val="24"/>
          <w:lang w:eastAsia="ko-KR" w:bidi="he-IL"/>
        </w:rPr>
        <w:t xml:space="preserve">has </w:t>
      </w:r>
      <w:r w:rsidRPr="00CD4888">
        <w:rPr>
          <w:rFonts w:asciiTheme="majorBidi" w:eastAsiaTheme="minorEastAsia" w:hAnsiTheme="majorBidi" w:cstheme="majorBidi"/>
          <w:color w:val="333333"/>
          <w:sz w:val="24"/>
          <w:szCs w:val="24"/>
          <w:lang w:eastAsia="ko-KR" w:bidi="he-IL"/>
        </w:rPr>
        <w:t>volunteer</w:t>
      </w:r>
      <w:r w:rsidR="00D71BD6">
        <w:rPr>
          <w:rFonts w:asciiTheme="majorBidi" w:eastAsiaTheme="minorEastAsia" w:hAnsiTheme="majorBidi" w:cstheme="majorBidi"/>
          <w:color w:val="333333"/>
          <w:sz w:val="24"/>
          <w:szCs w:val="24"/>
          <w:lang w:eastAsia="ko-KR" w:bidi="he-IL"/>
        </w:rPr>
        <w:t xml:space="preserve">ed </w:t>
      </w:r>
      <w:r w:rsidRPr="00CD4888">
        <w:rPr>
          <w:rFonts w:asciiTheme="majorBidi" w:eastAsiaTheme="minorEastAsia" w:hAnsiTheme="majorBidi" w:cstheme="majorBidi"/>
          <w:color w:val="333333"/>
          <w:sz w:val="24"/>
          <w:szCs w:val="24"/>
          <w:lang w:eastAsia="ko-KR" w:bidi="he-IL"/>
        </w:rPr>
        <w:t xml:space="preserve">with two non-profit organizations in Rwanda and Kenya in east central Africa who work with at-risk populations on trauma recovery and resiliency building with an emphasis on community </w:t>
      </w:r>
      <w:r w:rsidR="00D71BD6" w:rsidRPr="00CD4888">
        <w:rPr>
          <w:rFonts w:asciiTheme="majorBidi" w:eastAsiaTheme="minorEastAsia" w:hAnsiTheme="majorBidi" w:cstheme="majorBidi"/>
          <w:color w:val="333333"/>
          <w:sz w:val="24"/>
          <w:szCs w:val="24"/>
          <w:lang w:eastAsia="ko-KR" w:bidi="he-IL"/>
        </w:rPr>
        <w:t>peace-building</w:t>
      </w:r>
      <w:r w:rsidRPr="00CD4888">
        <w:rPr>
          <w:rFonts w:asciiTheme="majorBidi" w:eastAsiaTheme="minorEastAsia" w:hAnsiTheme="majorBidi" w:cstheme="majorBidi"/>
          <w:color w:val="333333"/>
          <w:sz w:val="24"/>
          <w:szCs w:val="24"/>
          <w:lang w:eastAsia="ko-KR" w:bidi="he-IL"/>
        </w:rPr>
        <w:t>.</w:t>
      </w:r>
    </w:p>
    <w:p w:rsidR="00F3287D" w:rsidRDefault="00F3287D" w:rsidP="00205A8B">
      <w:pPr>
        <w:spacing w:after="0" w:line="240" w:lineRule="auto"/>
        <w:contextualSpacing/>
        <w:jc w:val="both"/>
        <w:rPr>
          <w:rFonts w:asciiTheme="majorBidi" w:eastAsiaTheme="majorEastAsia" w:hAnsiTheme="majorBidi" w:cstheme="majorBidi"/>
          <w:sz w:val="24"/>
          <w:szCs w:val="24"/>
        </w:rPr>
      </w:pPr>
    </w:p>
    <w:p w:rsidR="00F3287D" w:rsidRDefault="00F3287D" w:rsidP="00205A8B">
      <w:pPr>
        <w:spacing w:after="0" w:line="240" w:lineRule="auto"/>
        <w:contextualSpacing/>
        <w:jc w:val="both"/>
        <w:rPr>
          <w:rFonts w:asciiTheme="majorBidi" w:eastAsiaTheme="majorEastAsia" w:hAnsiTheme="majorBidi" w:cstheme="majorBidi"/>
          <w:sz w:val="24"/>
          <w:szCs w:val="24"/>
        </w:rPr>
      </w:pPr>
    </w:p>
    <w:p w:rsidR="00F3287D" w:rsidRDefault="00F3287D" w:rsidP="00205A8B">
      <w:pPr>
        <w:spacing w:after="0" w:line="240" w:lineRule="auto"/>
        <w:contextualSpacing/>
        <w:jc w:val="both"/>
        <w:rPr>
          <w:rFonts w:asciiTheme="majorBidi" w:eastAsiaTheme="majorEastAsia" w:hAnsiTheme="majorBidi" w:cstheme="majorBidi"/>
          <w:sz w:val="24"/>
          <w:szCs w:val="24"/>
        </w:rPr>
      </w:pPr>
    </w:p>
    <w:p w:rsidR="00614292" w:rsidRPr="00614292" w:rsidRDefault="00614292" w:rsidP="00205A8B">
      <w:pPr>
        <w:spacing w:after="0" w:line="240" w:lineRule="auto"/>
        <w:contextualSpacing/>
        <w:jc w:val="both"/>
        <w:rPr>
          <w:rFonts w:asciiTheme="majorBidi" w:eastAsiaTheme="majorEastAsia" w:hAnsiTheme="majorBidi" w:cstheme="majorBidi"/>
          <w:sz w:val="24"/>
          <w:szCs w:val="24"/>
        </w:rPr>
      </w:pPr>
    </w:p>
    <w:sectPr w:rsidR="00614292" w:rsidRPr="00614292" w:rsidSect="00B066D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61F" w:rsidRDefault="00A5761F" w:rsidP="00A5761F">
      <w:pPr>
        <w:spacing w:after="0" w:line="240" w:lineRule="auto"/>
      </w:pPr>
      <w:r>
        <w:separator/>
      </w:r>
    </w:p>
  </w:endnote>
  <w:endnote w:type="continuationSeparator" w:id="0">
    <w:p w:rsidR="00A5761F" w:rsidRDefault="00A5761F" w:rsidP="00A5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911287"/>
      <w:docPartObj>
        <w:docPartGallery w:val="Page Numbers (Bottom of Page)"/>
        <w:docPartUnique/>
      </w:docPartObj>
    </w:sdtPr>
    <w:sdtContent>
      <w:p w:rsidR="00A5761F" w:rsidRDefault="00A5761F" w:rsidP="00C43A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761F" w:rsidRDefault="00A5761F" w:rsidP="00A57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7931986"/>
      <w:docPartObj>
        <w:docPartGallery w:val="Page Numbers (Bottom of Page)"/>
        <w:docPartUnique/>
      </w:docPartObj>
    </w:sdtPr>
    <w:sdtContent>
      <w:p w:rsidR="00A5761F" w:rsidRDefault="00A5761F" w:rsidP="00C43A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5761F" w:rsidRDefault="00A5761F" w:rsidP="00A576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61F" w:rsidRDefault="00A5761F" w:rsidP="00A5761F">
      <w:pPr>
        <w:spacing w:after="0" w:line="240" w:lineRule="auto"/>
      </w:pPr>
      <w:r>
        <w:separator/>
      </w:r>
    </w:p>
  </w:footnote>
  <w:footnote w:type="continuationSeparator" w:id="0">
    <w:p w:rsidR="00A5761F" w:rsidRDefault="00A5761F" w:rsidP="00A57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FF"/>
    <w:rsid w:val="000420FF"/>
    <w:rsid w:val="00054D41"/>
    <w:rsid w:val="00120E1C"/>
    <w:rsid w:val="00140CB8"/>
    <w:rsid w:val="00144689"/>
    <w:rsid w:val="001822D7"/>
    <w:rsid w:val="001C55DC"/>
    <w:rsid w:val="00205A8B"/>
    <w:rsid w:val="002072E6"/>
    <w:rsid w:val="00242B2C"/>
    <w:rsid w:val="002B064F"/>
    <w:rsid w:val="002C028D"/>
    <w:rsid w:val="002C2C7A"/>
    <w:rsid w:val="00300D1E"/>
    <w:rsid w:val="00317AFD"/>
    <w:rsid w:val="0032113F"/>
    <w:rsid w:val="003A6B38"/>
    <w:rsid w:val="003B1EE6"/>
    <w:rsid w:val="003E5BE7"/>
    <w:rsid w:val="003E5EBB"/>
    <w:rsid w:val="004069BC"/>
    <w:rsid w:val="00465493"/>
    <w:rsid w:val="004669F9"/>
    <w:rsid w:val="004F763D"/>
    <w:rsid w:val="00542FA9"/>
    <w:rsid w:val="005521E3"/>
    <w:rsid w:val="00563C66"/>
    <w:rsid w:val="005926A3"/>
    <w:rsid w:val="005C3FEA"/>
    <w:rsid w:val="005D318E"/>
    <w:rsid w:val="005E292B"/>
    <w:rsid w:val="00614292"/>
    <w:rsid w:val="006A11C7"/>
    <w:rsid w:val="0076435C"/>
    <w:rsid w:val="007A7957"/>
    <w:rsid w:val="007E38B9"/>
    <w:rsid w:val="00810E4C"/>
    <w:rsid w:val="00836B3D"/>
    <w:rsid w:val="00883FE4"/>
    <w:rsid w:val="008C0091"/>
    <w:rsid w:val="008E447A"/>
    <w:rsid w:val="009858F9"/>
    <w:rsid w:val="009D6061"/>
    <w:rsid w:val="009E483B"/>
    <w:rsid w:val="00A074BD"/>
    <w:rsid w:val="00A502AE"/>
    <w:rsid w:val="00A5761F"/>
    <w:rsid w:val="00AC474E"/>
    <w:rsid w:val="00B066DF"/>
    <w:rsid w:val="00B073B1"/>
    <w:rsid w:val="00B33F11"/>
    <w:rsid w:val="00BA234A"/>
    <w:rsid w:val="00BC0421"/>
    <w:rsid w:val="00BC162F"/>
    <w:rsid w:val="00C05D7F"/>
    <w:rsid w:val="00C13094"/>
    <w:rsid w:val="00C22550"/>
    <w:rsid w:val="00C42037"/>
    <w:rsid w:val="00C81813"/>
    <w:rsid w:val="00C858B0"/>
    <w:rsid w:val="00CB1174"/>
    <w:rsid w:val="00CD1AB7"/>
    <w:rsid w:val="00CD4888"/>
    <w:rsid w:val="00CF16CE"/>
    <w:rsid w:val="00D62F09"/>
    <w:rsid w:val="00D64002"/>
    <w:rsid w:val="00D71BD6"/>
    <w:rsid w:val="00DB66C0"/>
    <w:rsid w:val="00DF432B"/>
    <w:rsid w:val="00E92396"/>
    <w:rsid w:val="00EC0FD8"/>
    <w:rsid w:val="00EF2E70"/>
    <w:rsid w:val="00F31CC9"/>
    <w:rsid w:val="00F3287D"/>
    <w:rsid w:val="00F57370"/>
    <w:rsid w:val="00F64D21"/>
    <w:rsid w:val="00F94FE8"/>
    <w:rsid w:val="00FA23F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A674"/>
  <w15:docId w15:val="{8569D5E7-8CED-465E-B6A4-06FD824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4292"/>
  </w:style>
  <w:style w:type="paragraph" w:styleId="NormalWeb">
    <w:name w:val="Normal (Web)"/>
    <w:basedOn w:val="Normal"/>
    <w:uiPriority w:val="99"/>
    <w:semiHidden/>
    <w:unhideWhenUsed/>
    <w:rsid w:val="00614292"/>
    <w:pPr>
      <w:spacing w:before="100" w:beforeAutospacing="1" w:after="100" w:afterAutospacing="1" w:line="240" w:lineRule="auto"/>
    </w:pPr>
    <w:rPr>
      <w:rFonts w:ascii="Times New Roman" w:eastAsiaTheme="minorEastAsia" w:hAnsi="Times New Roman" w:cs="Times New Roman"/>
      <w:sz w:val="24"/>
      <w:szCs w:val="24"/>
      <w:lang w:eastAsia="ko-KR" w:bidi="he-IL"/>
    </w:rPr>
  </w:style>
  <w:style w:type="paragraph" w:styleId="Header">
    <w:name w:val="header"/>
    <w:basedOn w:val="Normal"/>
    <w:link w:val="HeaderChar"/>
    <w:uiPriority w:val="99"/>
    <w:unhideWhenUsed/>
    <w:rsid w:val="00A57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61F"/>
  </w:style>
  <w:style w:type="paragraph" w:styleId="Footer">
    <w:name w:val="footer"/>
    <w:basedOn w:val="Normal"/>
    <w:link w:val="FooterChar"/>
    <w:uiPriority w:val="99"/>
    <w:unhideWhenUsed/>
    <w:rsid w:val="00A57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61F"/>
  </w:style>
  <w:style w:type="character" w:styleId="PageNumber">
    <w:name w:val="page number"/>
    <w:basedOn w:val="DefaultParagraphFont"/>
    <w:uiPriority w:val="99"/>
    <w:semiHidden/>
    <w:unhideWhenUsed/>
    <w:rsid w:val="00A5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15053">
      <w:bodyDiv w:val="1"/>
      <w:marLeft w:val="0"/>
      <w:marRight w:val="0"/>
      <w:marTop w:val="0"/>
      <w:marBottom w:val="0"/>
      <w:divBdr>
        <w:top w:val="none" w:sz="0" w:space="0" w:color="auto"/>
        <w:left w:val="none" w:sz="0" w:space="0" w:color="auto"/>
        <w:bottom w:val="none" w:sz="0" w:space="0" w:color="auto"/>
        <w:right w:val="none" w:sz="0" w:space="0" w:color="auto"/>
      </w:divBdr>
    </w:div>
    <w:div w:id="1011185275">
      <w:bodyDiv w:val="1"/>
      <w:marLeft w:val="0"/>
      <w:marRight w:val="0"/>
      <w:marTop w:val="0"/>
      <w:marBottom w:val="0"/>
      <w:divBdr>
        <w:top w:val="none" w:sz="0" w:space="0" w:color="auto"/>
        <w:left w:val="none" w:sz="0" w:space="0" w:color="auto"/>
        <w:bottom w:val="none" w:sz="0" w:space="0" w:color="auto"/>
        <w:right w:val="none" w:sz="0" w:space="0" w:color="auto"/>
      </w:divBdr>
    </w:div>
    <w:div w:id="1896891382">
      <w:bodyDiv w:val="1"/>
      <w:marLeft w:val="0"/>
      <w:marRight w:val="0"/>
      <w:marTop w:val="0"/>
      <w:marBottom w:val="0"/>
      <w:divBdr>
        <w:top w:val="none" w:sz="0" w:space="0" w:color="auto"/>
        <w:left w:val="none" w:sz="0" w:space="0" w:color="auto"/>
        <w:bottom w:val="none" w:sz="0" w:space="0" w:color="auto"/>
        <w:right w:val="none" w:sz="0" w:space="0" w:color="auto"/>
      </w:divBdr>
      <w:divsChild>
        <w:div w:id="94519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Chuck Udell</cp:lastModifiedBy>
  <cp:revision>2</cp:revision>
  <cp:lastPrinted>2020-03-05T16:51:00Z</cp:lastPrinted>
  <dcterms:created xsi:type="dcterms:W3CDTF">2021-10-06T21:45:00Z</dcterms:created>
  <dcterms:modified xsi:type="dcterms:W3CDTF">2021-10-06T21:45:00Z</dcterms:modified>
</cp:coreProperties>
</file>