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widowControl w:val="0"/>
        <w:spacing w:before="278"/>
        <w:ind w:left="100" w:firstLine="0"/>
        <w:jc w:val="right"/>
        <w:rPr>
          <w:rFonts w:ascii="Arial" w:cs="Arial" w:hAnsi="Arial" w:eastAsia="Arial"/>
          <w:b w:val="1"/>
          <w:bCs w:val="1"/>
          <w:sz w:val="44"/>
          <w:szCs w:val="44"/>
          <w:u w:color="000000"/>
        </w:rPr>
      </w:pPr>
      <w:r>
        <w:rPr>
          <w:rFonts w:ascii="Arial" w:hAnsi="Arial"/>
          <w:b w:val="1"/>
          <w:bCs w:val="1"/>
          <w:sz w:val="44"/>
          <w:szCs w:val="44"/>
          <w:u w:color="000000"/>
          <w:rtl w:val="0"/>
          <w:lang w:val="en-US"/>
        </w:rPr>
        <w:t>District Grant Project</w:t>
      </w:r>
      <w:r>
        <w:rPr>
          <w:rFonts w:ascii="Arial" w:hAnsi="Arial"/>
          <w:b w:val="1"/>
          <w:bCs w:val="1"/>
          <w:sz w:val="44"/>
          <w:szCs w:val="44"/>
          <w:u w:color="000000"/>
          <w:rtl w:val="0"/>
          <w:lang w:val="nl-NL"/>
        </w:rPr>
        <w:t xml:space="preserve"> Guidelines</w:t>
      </w:r>
      <w:r>
        <w:rPr>
          <w:rFonts w:ascii="Arial" w:cs="Arial" w:hAnsi="Arial" w:eastAsia="Arial"/>
          <w:b w:val="1"/>
          <w:bCs w:val="1"/>
          <w:sz w:val="44"/>
          <w:szCs w:val="44"/>
          <w:u w:color="000000"/>
          <w:lang w:val="en-US"/>
        </w:rPr>
        <w:drawing xmlns:a="http://schemas.openxmlformats.org/drawingml/2006/main">
          <wp:anchor distT="0" distB="0" distL="0" distR="0" simplePos="0" relativeHeight="251659264" behindDoc="0" locked="0" layoutInCell="1" allowOverlap="1">
            <wp:simplePos x="0" y="0"/>
            <wp:positionH relativeFrom="page">
              <wp:posOffset>908050</wp:posOffset>
            </wp:positionH>
            <wp:positionV relativeFrom="page">
              <wp:posOffset>804088</wp:posOffset>
            </wp:positionV>
            <wp:extent cx="1077062" cy="667664"/>
            <wp:effectExtent l="0" t="0" r="0" b="0"/>
            <wp:wrapNone/>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4">
                      <a:extLst/>
                    </a:blip>
                    <a:stretch>
                      <a:fillRect/>
                    </a:stretch>
                  </pic:blipFill>
                  <pic:spPr>
                    <a:xfrm>
                      <a:off x="0" y="0"/>
                      <a:ext cx="1077062" cy="667664"/>
                    </a:xfrm>
                    <a:prstGeom prst="rect">
                      <a:avLst/>
                    </a:prstGeom>
                    <a:ln w="12700" cap="flat">
                      <a:noFill/>
                      <a:miter lim="400000"/>
                    </a:ln>
                    <a:effectLst/>
                  </pic:spPr>
                </pic:pic>
              </a:graphicData>
            </a:graphic>
          </wp:anchor>
        </w:drawing>
      </w:r>
    </w:p>
    <w:p>
      <w:pPr>
        <w:pStyle w:val="Body A"/>
        <w:widowControl w:val="0"/>
        <w:spacing w:before="153"/>
        <w:ind w:left="100" w:right="654" w:firstLine="0"/>
        <w:rPr>
          <w:rFonts w:ascii="Arial" w:cs="Arial" w:hAnsi="Arial" w:eastAsia="Arial"/>
          <w:u w:color="000000"/>
        </w:rPr>
      </w:pPr>
      <w:r>
        <w:rPr>
          <w:rFonts w:ascii="Arial" w:hAnsi="Arial"/>
          <w:u w:color="000000"/>
          <w:rtl w:val="0"/>
          <w:lang w:val="en-US"/>
        </w:rPr>
        <w:t xml:space="preserve">District Grant Projects (DGP) provide an opportunity for Rotarians to use money donated to undertake projects that address needs in our communities. Administration of the DGP program is by the Grants Committee of District 5770. </w:t>
      </w:r>
    </w:p>
    <w:p>
      <w:pPr>
        <w:pStyle w:val="Body A"/>
        <w:widowControl w:val="0"/>
        <w:spacing w:before="153"/>
        <w:ind w:left="100" w:right="654" w:firstLine="0"/>
        <w:rPr>
          <w:rFonts w:ascii="Arial" w:cs="Arial" w:hAnsi="Arial" w:eastAsia="Arial"/>
          <w:u w:color="000000"/>
        </w:rPr>
      </w:pPr>
      <w:r>
        <w:rPr>
          <w:rFonts w:ascii="Arial" w:hAnsi="Arial"/>
          <w:u w:color="000000"/>
          <w:rtl w:val="0"/>
          <w:lang w:val="en-US"/>
        </w:rPr>
        <w:t xml:space="preserve">The DGP program will provide funding for </w:t>
      </w:r>
      <w:r>
        <w:rPr>
          <w:rFonts w:ascii="Arial" w:hAnsi="Arial"/>
          <w:b w:val="1"/>
          <w:bCs w:val="1"/>
          <w:u w:color="000000"/>
          <w:rtl w:val="0"/>
          <w:lang w:val="en-US"/>
        </w:rPr>
        <w:t>one-time only</w:t>
      </w:r>
      <w:r>
        <w:rPr>
          <w:rFonts w:ascii="Arial" w:hAnsi="Arial"/>
          <w:u w:color="000000"/>
          <w:rtl w:val="0"/>
          <w:lang w:val="en-US"/>
        </w:rPr>
        <w:t xml:space="preserve"> community service projects. Projects should be different and have new beneficiaries each year. </w:t>
      </w:r>
      <w:r>
        <w:rPr>
          <w:rFonts w:ascii="Arial" w:hAnsi="Arial"/>
          <w:i w:val="1"/>
          <w:iCs w:val="1"/>
          <w:u w:color="000000"/>
          <w:rtl w:val="0"/>
          <w:lang w:val="en-US"/>
        </w:rPr>
        <w:t xml:space="preserve">You cannot apply for the same project twice. </w:t>
      </w:r>
      <w:r>
        <w:rPr>
          <w:rFonts w:ascii="Arial" w:hAnsi="Arial"/>
          <w:u w:color="000000"/>
          <w:rtl w:val="0"/>
          <w:lang w:val="en-US"/>
        </w:rPr>
        <w:t xml:space="preserve">Projects are intended to fund small-scale, short-term immediate needs in the community. Projects must involve the active, personal participation of Rotarians. </w:t>
      </w:r>
    </w:p>
    <w:p>
      <w:pPr>
        <w:pStyle w:val="Body A"/>
        <w:widowControl w:val="0"/>
        <w:spacing w:before="153"/>
        <w:ind w:left="100" w:right="654" w:firstLine="0"/>
        <w:rPr>
          <w:rFonts w:ascii="Arial" w:cs="Arial" w:hAnsi="Arial" w:eastAsia="Arial"/>
          <w:u w:color="000000"/>
        </w:rPr>
      </w:pPr>
      <w:r>
        <w:rPr>
          <w:rFonts w:ascii="Arial" w:hAnsi="Arial"/>
          <w:u w:color="000000"/>
          <w:rtl w:val="0"/>
          <w:lang w:val="en-US"/>
        </w:rPr>
        <w:t>Grant proposals must be in at least 1 of Rotary</w:t>
      </w:r>
      <w:r>
        <w:rPr>
          <w:rFonts w:ascii="Arial" w:hAnsi="Arial" w:hint="default"/>
          <w:u w:color="000000"/>
          <w:rtl w:val="0"/>
          <w:lang w:val="en-US"/>
        </w:rPr>
        <w:t>’</w:t>
      </w:r>
      <w:r>
        <w:rPr>
          <w:rFonts w:ascii="Arial" w:hAnsi="Arial"/>
          <w:u w:color="000000"/>
          <w:rtl w:val="0"/>
          <w:lang w:val="en-US"/>
        </w:rPr>
        <w:t xml:space="preserve">s 7 </w:t>
      </w:r>
      <w:r>
        <w:rPr>
          <w:rFonts w:ascii="Arial" w:hAnsi="Arial"/>
          <w:i w:val="1"/>
          <w:iCs w:val="1"/>
          <w:u w:color="000000"/>
          <w:rtl w:val="0"/>
          <w:lang w:val="en-US"/>
        </w:rPr>
        <w:t>Areas of Focus: Peace &amp; Conflict Preservation &amp; Resolution; Disease Prevention &amp; Treatment; Economic &amp; Community Development; Maternal &amp; Child Health; Basic Education &amp; Literacy; Environment; Water &amp; Sanitation.</w:t>
      </w:r>
    </w:p>
    <w:p>
      <w:pPr>
        <w:pStyle w:val="Body A"/>
        <w:widowControl w:val="0"/>
        <w:spacing w:before="153"/>
        <w:ind w:left="100" w:right="654" w:firstLine="0"/>
        <w:rPr>
          <w:rFonts w:ascii="Arial" w:cs="Arial" w:hAnsi="Arial" w:eastAsia="Arial"/>
          <w:b w:val="1"/>
          <w:bCs w:val="1"/>
          <w:i w:val="1"/>
          <w:iCs w:val="1"/>
          <w:u w:val="none" w:color="000000"/>
        </w:rPr>
      </w:pPr>
      <w:r>
        <w:rPr>
          <w:rFonts w:ascii="Arial" w:hAnsi="Arial"/>
          <w:i w:val="1"/>
          <w:iCs w:val="1"/>
          <w:u w:val="single" w:color="000000"/>
          <w:rtl w:val="0"/>
          <w:lang w:val="en-US"/>
        </w:rPr>
        <w:t>Application Submission Deadline</w:t>
      </w:r>
      <w:r>
        <w:rPr>
          <w:rFonts w:ascii="Arial" w:hAnsi="Arial"/>
          <w:u w:val="none" w:color="000000"/>
          <w:rtl w:val="0"/>
          <w:lang w:val="en-US"/>
        </w:rPr>
        <w:t xml:space="preserve"> for the 2026-27 Rotary year: </w:t>
      </w:r>
      <w:r>
        <w:rPr>
          <w:rFonts w:ascii="Arial" w:hAnsi="Arial"/>
          <w:b w:val="1"/>
          <w:bCs w:val="1"/>
          <w:i w:val="1"/>
          <w:iCs w:val="1"/>
          <w:u w:val="none" w:color="000000"/>
          <w:rtl w:val="0"/>
          <w:lang w:val="en-US"/>
        </w:rPr>
        <w:t>By 5:00 p.m. CST on May 31, 2026. THIS IS A HARD DEADLINE!</w:t>
      </w:r>
    </w:p>
    <w:p>
      <w:pPr>
        <w:pStyle w:val="Body A"/>
        <w:widowControl w:val="0"/>
        <w:spacing w:before="153"/>
        <w:ind w:left="100" w:right="654" w:firstLine="0"/>
        <w:rPr>
          <w:rFonts w:ascii="Arial" w:cs="Arial" w:hAnsi="Arial" w:eastAsia="Arial"/>
          <w:b w:val="1"/>
          <w:bCs w:val="1"/>
          <w:i w:val="1"/>
          <w:iCs w:val="1"/>
          <w:u w:val="none" w:color="000000"/>
        </w:rPr>
      </w:pPr>
      <w:r>
        <w:rPr>
          <w:rFonts w:ascii="Arial" w:hAnsi="Arial"/>
          <w:i w:val="1"/>
          <w:iCs w:val="1"/>
          <w:u w:val="single" w:color="000000"/>
          <w:rtl w:val="0"/>
          <w:lang w:val="en-US"/>
        </w:rPr>
        <w:t>Final Report Submission Deadline</w:t>
      </w:r>
      <w:r>
        <w:rPr>
          <w:rFonts w:ascii="Arial" w:hAnsi="Arial"/>
          <w:i w:val="1"/>
          <w:iCs w:val="1"/>
          <w:u w:val="none" w:color="000000"/>
          <w:rtl w:val="0"/>
          <w:lang w:val="en-US"/>
        </w:rPr>
        <w:t xml:space="preserve"> is </w:t>
      </w:r>
      <w:r>
        <w:rPr>
          <w:rFonts w:ascii="Arial" w:hAnsi="Arial"/>
          <w:b w:val="1"/>
          <w:bCs w:val="1"/>
          <w:i w:val="1"/>
          <w:iCs w:val="1"/>
          <w:u w:val="none" w:color="000000"/>
          <w:rtl w:val="0"/>
          <w:lang w:val="en-US"/>
        </w:rPr>
        <w:t>February 21, 2027.</w:t>
      </w:r>
    </w:p>
    <w:p>
      <w:pPr>
        <w:pStyle w:val="Body A"/>
        <w:widowControl w:val="0"/>
        <w:spacing w:before="153"/>
        <w:ind w:left="100" w:right="654" w:firstLine="0"/>
        <w:rPr>
          <w:rStyle w:val="None"/>
          <w:rFonts w:ascii="Arial" w:cs="Arial" w:hAnsi="Arial" w:eastAsia="Arial"/>
          <w:b w:val="1"/>
          <w:bCs w:val="1"/>
          <w:u w:val="none" w:color="000000"/>
        </w:rPr>
      </w:pPr>
      <w:r>
        <w:rPr>
          <w:rFonts w:ascii="Arial" w:hAnsi="Arial"/>
          <w:i w:val="1"/>
          <w:iCs w:val="1"/>
          <w:u w:val="single" w:color="000000"/>
          <w:rtl w:val="0"/>
          <w:lang w:val="en-US"/>
        </w:rPr>
        <w:t>Completed applications</w:t>
      </w:r>
      <w:r>
        <w:rPr>
          <w:rFonts w:ascii="Arial" w:hAnsi="Arial"/>
          <w:u w:val="none" w:color="000000"/>
          <w:rtl w:val="0"/>
          <w:lang w:val="en-US"/>
        </w:rPr>
        <w:t xml:space="preserve"> should be emailed to Liz McKown  </w:t>
      </w:r>
      <w:r>
        <w:rPr>
          <w:rStyle w:val="Hyperlink.0"/>
        </w:rPr>
        <w:fldChar w:fldCharType="begin" w:fldLock="0"/>
      </w:r>
      <w:r>
        <w:rPr>
          <w:rStyle w:val="Hyperlink.0"/>
        </w:rPr>
        <w:instrText xml:space="preserve"> HYPERLINK "mailto:eamckown@me.com"</w:instrText>
      </w:r>
      <w:r>
        <w:rPr>
          <w:rStyle w:val="Hyperlink.0"/>
        </w:rPr>
        <w:fldChar w:fldCharType="separate" w:fldLock="0"/>
      </w:r>
      <w:r>
        <w:rPr>
          <w:rStyle w:val="Hyperlink.0"/>
          <w:rtl w:val="0"/>
          <w:lang w:val="en-US"/>
        </w:rPr>
        <w:t>eamckown@me.com</w:t>
      </w:r>
      <w:r>
        <w:rPr/>
        <w:fldChar w:fldCharType="end" w:fldLock="0"/>
      </w:r>
      <w:r>
        <w:rPr>
          <w:rStyle w:val="None"/>
          <w:rFonts w:ascii="Arial" w:hAnsi="Arial"/>
          <w:u w:val="none" w:color="000000"/>
          <w:rtl w:val="0"/>
          <w:lang w:val="en-US"/>
        </w:rPr>
        <w:t xml:space="preserve">   *</w:t>
      </w:r>
      <w:r>
        <w:rPr>
          <w:rStyle w:val="None"/>
          <w:rFonts w:ascii="Arial" w:hAnsi="Arial"/>
          <w:b w:val="1"/>
          <w:bCs w:val="1"/>
          <w:u w:val="none" w:color="000000"/>
          <w:rtl w:val="0"/>
          <w:lang w:val="en-US"/>
        </w:rPr>
        <w:t xml:space="preserve">**Please designate </w:t>
      </w:r>
      <w:r>
        <w:rPr>
          <w:rStyle w:val="None"/>
          <w:rFonts w:ascii="Arial" w:hAnsi="Arial" w:hint="default"/>
          <w:b w:val="1"/>
          <w:bCs w:val="1"/>
          <w:u w:val="none" w:color="000000"/>
          <w:rtl w:val="0"/>
          <w:lang w:val="en-US"/>
        </w:rPr>
        <w:t>“</w:t>
      </w:r>
      <w:r>
        <w:rPr>
          <w:rStyle w:val="None"/>
          <w:rFonts w:ascii="Arial" w:hAnsi="Arial"/>
          <w:b w:val="1"/>
          <w:bCs w:val="1"/>
          <w:u w:val="none" w:color="000000"/>
          <w:rtl w:val="0"/>
          <w:lang w:val="en-US"/>
        </w:rPr>
        <w:t>District Grant Application + Club Name</w:t>
      </w:r>
      <w:r>
        <w:rPr>
          <w:rStyle w:val="None"/>
          <w:rFonts w:ascii="Arial" w:hAnsi="Arial" w:hint="default"/>
          <w:b w:val="1"/>
          <w:bCs w:val="1"/>
          <w:u w:val="none" w:color="000000"/>
          <w:rtl w:val="0"/>
          <w:lang w:val="en-US"/>
        </w:rPr>
        <w:t xml:space="preserve">” </w:t>
      </w:r>
      <w:r>
        <w:rPr>
          <w:rStyle w:val="None"/>
          <w:rFonts w:ascii="Arial" w:hAnsi="Arial"/>
          <w:b w:val="1"/>
          <w:bCs w:val="1"/>
          <w:u w:val="none" w:color="000000"/>
          <w:rtl w:val="0"/>
          <w:lang w:val="en-US"/>
        </w:rPr>
        <w:t>in the subject line.</w:t>
      </w:r>
    </w:p>
    <w:p>
      <w:pPr>
        <w:pStyle w:val="Body A"/>
        <w:widowControl w:val="0"/>
        <w:spacing w:before="153"/>
        <w:ind w:left="100" w:right="654" w:firstLine="0"/>
        <w:rPr>
          <w:rStyle w:val="None"/>
          <w:rFonts w:ascii="Arial" w:cs="Arial" w:hAnsi="Arial" w:eastAsia="Arial"/>
          <w:b w:val="1"/>
          <w:bCs w:val="1"/>
          <w:u w:val="none" w:color="000000"/>
        </w:rPr>
      </w:pPr>
      <w:r>
        <w:rPr>
          <w:rStyle w:val="None"/>
          <w:rFonts w:ascii="Arial" w:hAnsi="Arial"/>
          <w:b w:val="1"/>
          <w:bCs w:val="1"/>
          <w:outline w:val="0"/>
          <w:color w:val="0076ba"/>
          <w:u w:val="none" w:color="000000"/>
          <w:rtl w:val="0"/>
          <w:lang w:val="en-US"/>
          <w14:textFill>
            <w14:solidFill>
              <w14:srgbClr w14:val="0076BA"/>
            </w14:solidFill>
          </w14:textFill>
        </w:rPr>
        <w:t>Questions</w:t>
      </w:r>
      <w:r>
        <w:rPr>
          <w:rStyle w:val="None"/>
          <w:rFonts w:ascii="Arial" w:hAnsi="Arial"/>
          <w:u w:val="none" w:color="000000"/>
          <w:rtl w:val="0"/>
          <w:lang w:val="en-US"/>
        </w:rPr>
        <w:t>?</w:t>
        <w:tab/>
      </w:r>
      <w:r>
        <w:rPr>
          <w:rStyle w:val="None"/>
          <w:rFonts w:ascii="Arial" w:hAnsi="Arial"/>
          <w:i w:val="1"/>
          <w:iCs w:val="1"/>
          <w:u w:val="none" w:color="000000"/>
          <w:rtl w:val="0"/>
          <w:lang w:val="en-US"/>
        </w:rPr>
        <w:t xml:space="preserve">Ask them!! </w:t>
        <w:tab/>
        <w:tab/>
      </w:r>
      <w:r>
        <w:rPr>
          <w:rStyle w:val="None"/>
          <w:rFonts w:ascii="Arial" w:hAnsi="Arial"/>
          <w:outline w:val="0"/>
          <w:color w:val="0076ba"/>
          <w:u w:val="none" w:color="000000"/>
          <w:rtl w:val="0"/>
          <w:lang w:val="en-US"/>
          <w14:textFill>
            <w14:solidFill>
              <w14:srgbClr w14:val="0076BA"/>
            </w14:solidFill>
          </w14:textFill>
        </w:rPr>
        <w:t xml:space="preserve">Contact Liz McKown at </w:t>
      </w:r>
      <w:r>
        <w:rPr>
          <w:rStyle w:val="None"/>
          <w:rFonts w:ascii="Arial" w:hAnsi="Arial"/>
          <w:b w:val="1"/>
          <w:bCs w:val="1"/>
          <w:outline w:val="0"/>
          <w:color w:val="0076ba"/>
          <w:u w:val="none" w:color="000000"/>
          <w:rtl w:val="0"/>
          <w:lang w:val="en-US"/>
          <w14:textFill>
            <w14:solidFill>
              <w14:srgbClr w14:val="0076BA"/>
            </w14:solidFill>
          </w14:textFill>
        </w:rPr>
        <w:t>405-401-6603</w:t>
      </w:r>
    </w:p>
    <w:p>
      <w:pPr>
        <w:pStyle w:val="Body A"/>
        <w:widowControl w:val="0"/>
        <w:spacing w:before="153"/>
        <w:ind w:left="100" w:right="654" w:firstLine="0"/>
        <w:rPr>
          <w:rStyle w:val="None"/>
          <w:rFonts w:ascii="Arial" w:cs="Arial" w:hAnsi="Arial" w:eastAsia="Arial"/>
          <w:u w:val="none" w:color="000000"/>
        </w:rPr>
      </w:pPr>
      <w:r>
        <w:rPr>
          <w:rStyle w:val="None"/>
          <w:rFonts w:ascii="Arial" w:hAnsi="Arial"/>
          <w:b w:val="1"/>
          <w:bCs w:val="1"/>
          <w:u w:val="single" w:color="000000"/>
          <w:rtl w:val="0"/>
          <w:lang w:val="en-US"/>
        </w:rPr>
        <w:t>Club Qualifications &amp; Responsibilies</w:t>
      </w:r>
      <w:r>
        <w:rPr>
          <w:rStyle w:val="None"/>
          <w:rFonts w:ascii="Arial" w:hAnsi="Arial"/>
          <w:b w:val="1"/>
          <w:bCs w:val="1"/>
          <w:u w:val="none" w:color="000000"/>
          <w:rtl w:val="0"/>
          <w:lang w:val="en-US"/>
        </w:rPr>
        <w:t xml:space="preserve">: </w:t>
      </w:r>
      <w:r>
        <w:rPr>
          <w:rStyle w:val="None"/>
          <w:rFonts w:ascii="Arial" w:hAnsi="Arial"/>
          <w:u w:val="none" w:color="000000"/>
          <w:rtl w:val="0"/>
          <w:lang w:val="en-US"/>
        </w:rPr>
        <w:t xml:space="preserve">Clubs must meet certain financial and stewardship criteria established both by Rotary International and by District 5770 in order to be qualified to submit grant application requests. </w:t>
      </w:r>
    </w:p>
    <w:p>
      <w:pPr>
        <w:pStyle w:val="Body A"/>
        <w:widowControl w:val="0"/>
        <w:numPr>
          <w:ilvl w:val="0"/>
          <w:numId w:val="2"/>
        </w:numPr>
        <w:bidi w:val="0"/>
        <w:spacing w:before="153"/>
        <w:ind w:right="654"/>
        <w:jc w:val="left"/>
        <w:rPr>
          <w:rFonts w:ascii="Arial" w:hAnsi="Arial"/>
          <w:i w:val="1"/>
          <w:iCs w:val="1"/>
          <w:rtl w:val="0"/>
          <w:lang w:val="en-US"/>
        </w:rPr>
      </w:pPr>
      <w:r>
        <w:rPr>
          <w:rStyle w:val="None"/>
          <w:rFonts w:ascii="Arial" w:hAnsi="Arial"/>
          <w:i w:val="0"/>
          <w:iCs w:val="0"/>
          <w:u w:val="none" w:color="000000"/>
          <w:rtl w:val="0"/>
          <w:lang w:val="en-US"/>
        </w:rPr>
        <w:t xml:space="preserve">Send, at minimum, </w:t>
      </w:r>
      <w:r>
        <w:rPr>
          <w:rStyle w:val="None"/>
          <w:rFonts w:ascii="Arial" w:hAnsi="Arial"/>
          <w:b w:val="1"/>
          <w:bCs w:val="1"/>
          <w:i w:val="0"/>
          <w:iCs w:val="0"/>
          <w:u w:val="none" w:color="000000"/>
          <w:rtl w:val="0"/>
          <w:lang w:val="en-US"/>
        </w:rPr>
        <w:t>two</w:t>
      </w:r>
      <w:r>
        <w:rPr>
          <w:rStyle w:val="None"/>
          <w:rFonts w:ascii="Arial" w:hAnsi="Arial"/>
          <w:i w:val="0"/>
          <w:iCs w:val="0"/>
          <w:u w:val="none" w:color="000000"/>
          <w:rtl w:val="0"/>
          <w:lang w:val="en-US"/>
        </w:rPr>
        <w:t xml:space="preserve"> club members to the District-led grants management training seminar. The training seminar will be in-person at either the District Training or District Assembly conferences. </w:t>
      </w:r>
      <w:r>
        <w:rPr>
          <w:rStyle w:val="None"/>
          <w:rFonts w:ascii="Arial" w:hAnsi="Arial"/>
          <w:i w:val="1"/>
          <w:iCs w:val="1"/>
          <w:u w:val="none" w:color="000000"/>
          <w:rtl w:val="0"/>
          <w:lang w:val="en-US"/>
        </w:rPr>
        <w:t>Attendance at this seminar is mandatory</w:t>
      </w:r>
      <w:r>
        <w:rPr>
          <w:rStyle w:val="None"/>
          <w:rFonts w:ascii="Arial" w:hAnsi="Arial"/>
          <w:i w:val="0"/>
          <w:iCs w:val="0"/>
          <w:u w:val="none" w:color="000000"/>
          <w:rtl w:val="0"/>
          <w:lang w:val="en-US"/>
        </w:rPr>
        <w:t>. All training will take place in person unless otherwise designated by the District. While all are welcome to attend this seminar, it is recommended that the President, President-Elect and/or the members responsible for applying for and implementing the grant attend.</w:t>
      </w:r>
    </w:p>
    <w:p>
      <w:pPr>
        <w:pStyle w:val="Body A"/>
        <w:rPr>
          <w:rStyle w:val="None"/>
          <w:sz w:val="24"/>
          <w:szCs w:val="24"/>
        </w:rPr>
      </w:pPr>
    </w:p>
    <w:p>
      <w:pPr>
        <w:pStyle w:val="Body A"/>
        <w:numPr>
          <w:ilvl w:val="0"/>
          <w:numId w:val="3"/>
        </w:numPr>
        <w:bidi w:val="0"/>
        <w:ind w:right="0"/>
        <w:jc w:val="left"/>
        <w:rPr>
          <w:b w:val="1"/>
          <w:bCs w:val="1"/>
          <w:rtl w:val="0"/>
          <w:lang w:val="en-US"/>
        </w:rPr>
      </w:pPr>
      <w:r>
        <w:rPr>
          <w:rStyle w:val="None"/>
          <w:b w:val="0"/>
          <w:bCs w:val="0"/>
          <w:rtl w:val="0"/>
          <w:lang w:val="en-US"/>
        </w:rPr>
        <w:t xml:space="preserve">Agree to and designate 2 members to sign the MOU (signors not required to be President and President-Elect; can be signed by project co-chairs.) You can download the </w:t>
      </w:r>
      <w:r>
        <w:rPr>
          <w:rStyle w:val="None"/>
          <w:b w:val="0"/>
          <w:bCs w:val="0"/>
          <w:u w:val="single"/>
          <w:rtl w:val="0"/>
          <w:lang w:val="en-US"/>
        </w:rPr>
        <w:t>Club Memorandum of Understanding</w:t>
      </w:r>
      <w:r>
        <w:rPr>
          <w:rStyle w:val="None"/>
          <w:b w:val="0"/>
          <w:bCs w:val="0"/>
          <w:i w:val="1"/>
          <w:iCs w:val="1"/>
          <w:rtl w:val="0"/>
          <w:lang w:val="en-US"/>
        </w:rPr>
        <w:t xml:space="preserve"> </w:t>
      </w:r>
      <w:r>
        <w:rPr>
          <w:rStyle w:val="None"/>
          <w:b w:val="0"/>
          <w:bCs w:val="0"/>
          <w:rtl w:val="0"/>
          <w:lang w:val="en-US"/>
        </w:rPr>
        <w:t>and related documents at</w:t>
      </w:r>
      <w:r>
        <w:rPr>
          <w:rStyle w:val="None"/>
          <w:b w:val="0"/>
          <w:bCs w:val="0"/>
          <w:outline w:val="0"/>
          <w:color w:val="00a2ff"/>
          <w:u w:color="00a2ff"/>
          <w:rtl w:val="0"/>
          <w:lang w:val="en-US"/>
          <w14:textFill>
            <w14:solidFill>
              <w14:srgbClr w14:val="00A2FF"/>
            </w14:solidFill>
          </w14:textFill>
        </w:rPr>
        <w:t xml:space="preserve"> </w:t>
      </w:r>
      <w:r>
        <w:rPr>
          <w:rStyle w:val="Hyperlink.1"/>
          <w:b w:val="1"/>
          <w:bCs w:val="1"/>
          <w:rtl w:val="0"/>
          <w:lang w:val="en-US"/>
        </w:rPr>
        <w:t>www.rotary.org/grants</w:t>
      </w:r>
      <w:r>
        <w:rPr>
          <w:rStyle w:val="None"/>
          <w:b w:val="0"/>
          <w:bCs w:val="0"/>
          <w:outline w:val="0"/>
          <w:color w:val="00a2ff"/>
          <w:u w:color="00a2ff"/>
          <w:rtl w:val="0"/>
          <w:lang w:val="en-US"/>
          <w14:textFill>
            <w14:solidFill>
              <w14:srgbClr w14:val="00A2FF"/>
            </w14:solidFill>
          </w14:textFill>
        </w:rPr>
        <w:t>.</w:t>
      </w:r>
    </w:p>
    <w:p>
      <w:pPr>
        <w:pStyle w:val="Body A"/>
        <w:rPr>
          <w:rStyle w:val="None"/>
        </w:rPr>
      </w:pPr>
    </w:p>
    <w:p>
      <w:pPr>
        <w:pStyle w:val="Body A"/>
        <w:numPr>
          <w:ilvl w:val="0"/>
          <w:numId w:val="3"/>
        </w:numPr>
        <w:bidi w:val="0"/>
        <w:ind w:right="0"/>
        <w:jc w:val="left"/>
        <w:rPr>
          <w:b w:val="1"/>
          <w:bCs w:val="1"/>
          <w:rtl w:val="0"/>
          <w:lang w:val="en-US"/>
        </w:rPr>
      </w:pPr>
      <w:r>
        <w:rPr>
          <w:rStyle w:val="None"/>
          <w:b w:val="0"/>
          <w:bCs w:val="0"/>
          <w:rtl w:val="0"/>
          <w:lang w:val="en-US"/>
        </w:rPr>
        <w:t>Clubs are required to participate financially in a proposed DGP at a minimum of 20% of the total project cost. It is common that the total sum requested of all grant proposals exceeds the money that is available for distribution. Clubs should anticipate receiving fewer funds than requested in the grant.</w:t>
      </w:r>
    </w:p>
    <w:p>
      <w:pPr>
        <w:pStyle w:val="Body A"/>
        <w:rPr>
          <w:rStyle w:val="None"/>
        </w:rPr>
      </w:pPr>
    </w:p>
    <w:p>
      <w:pPr>
        <w:pStyle w:val="Body A"/>
        <w:numPr>
          <w:ilvl w:val="0"/>
          <w:numId w:val="3"/>
        </w:numPr>
        <w:bidi w:val="0"/>
        <w:ind w:right="0"/>
        <w:jc w:val="left"/>
        <w:rPr>
          <w:b w:val="1"/>
          <w:bCs w:val="1"/>
          <w:rtl w:val="0"/>
          <w:lang w:val="en-US"/>
        </w:rPr>
      </w:pPr>
      <w:r>
        <w:rPr>
          <w:rStyle w:val="None"/>
          <w:b w:val="0"/>
          <w:bCs w:val="0"/>
          <w:rtl w:val="0"/>
          <w:lang w:val="en-US"/>
        </w:rPr>
        <w:t xml:space="preserve">Clubs must have a per capita giving of $25 or more to the Annual Fund in the current year </w:t>
      </w:r>
      <w:r>
        <w:rPr>
          <w:rStyle w:val="None"/>
          <w:b w:val="0"/>
          <w:bCs w:val="0"/>
          <w:i w:val="1"/>
          <w:iCs w:val="1"/>
          <w:rtl w:val="0"/>
          <w:lang w:val="en-US"/>
        </w:rPr>
        <w:t>as well as the two previous years (total of 3 years.)</w:t>
      </w:r>
    </w:p>
    <w:p>
      <w:pPr>
        <w:pStyle w:val="Body A"/>
        <w:rPr>
          <w:rStyle w:val="None"/>
          <w:i w:val="1"/>
          <w:iCs w:val="1"/>
        </w:rPr>
      </w:pPr>
    </w:p>
    <w:p>
      <w:pPr>
        <w:pStyle w:val="Body A"/>
        <w:numPr>
          <w:ilvl w:val="0"/>
          <w:numId w:val="3"/>
        </w:numPr>
        <w:bidi w:val="0"/>
        <w:ind w:right="0"/>
        <w:jc w:val="left"/>
        <w:rPr>
          <w:b w:val="1"/>
          <w:bCs w:val="1"/>
          <w:rtl w:val="0"/>
          <w:lang w:val="en-US"/>
        </w:rPr>
      </w:pPr>
      <w:r>
        <w:rPr>
          <w:rStyle w:val="None"/>
          <w:b w:val="0"/>
          <w:bCs w:val="0"/>
          <w:rtl w:val="0"/>
          <w:lang w:val="en-US"/>
        </w:rPr>
        <w:t>Complete the grant application along with the Financial Management Plan, which must be signed by the President.</w:t>
      </w:r>
    </w:p>
    <w:p>
      <w:pPr>
        <w:pStyle w:val="Body A"/>
        <w:rPr>
          <w:rStyle w:val="None"/>
        </w:rPr>
      </w:pPr>
    </w:p>
    <w:p>
      <w:pPr>
        <w:pStyle w:val="Body A"/>
        <w:numPr>
          <w:ilvl w:val="0"/>
          <w:numId w:val="3"/>
        </w:numPr>
        <w:bidi w:val="0"/>
        <w:ind w:right="0"/>
        <w:jc w:val="left"/>
        <w:rPr>
          <w:b w:val="1"/>
          <w:bCs w:val="1"/>
          <w:rtl w:val="0"/>
          <w:lang w:val="en-US"/>
        </w:rPr>
      </w:pPr>
      <w:r>
        <w:rPr>
          <w:rStyle w:val="None"/>
          <w:b w:val="0"/>
          <w:bCs w:val="0"/>
          <w:rtl w:val="0"/>
          <w:lang w:val="en-US"/>
        </w:rPr>
        <w:t>Clubs must be in compliance with IRS reporting (Form 990).</w:t>
      </w:r>
    </w:p>
    <w:p>
      <w:pPr>
        <w:pStyle w:val="Body A"/>
        <w:rPr>
          <w:rStyle w:val="None"/>
        </w:rPr>
      </w:pPr>
    </w:p>
    <w:p>
      <w:pPr>
        <w:pStyle w:val="Body A"/>
        <w:numPr>
          <w:ilvl w:val="0"/>
          <w:numId w:val="3"/>
        </w:numPr>
        <w:bidi w:val="0"/>
        <w:ind w:right="0"/>
        <w:jc w:val="left"/>
        <w:rPr>
          <w:b w:val="1"/>
          <w:bCs w:val="1"/>
          <w:rtl w:val="0"/>
          <w:lang w:val="en-US"/>
        </w:rPr>
      </w:pPr>
      <w:r>
        <w:rPr>
          <w:rStyle w:val="None"/>
          <w:b w:val="0"/>
          <w:bCs w:val="0"/>
          <w:rtl w:val="0"/>
          <w:lang w:val="en-US"/>
        </w:rPr>
        <w:t>Clubs must be current in dues payments to Rotary International and the District.</w:t>
      </w:r>
    </w:p>
    <w:p>
      <w:pPr>
        <w:pStyle w:val="Body A"/>
        <w:rPr>
          <w:rStyle w:val="None"/>
        </w:rPr>
      </w:pPr>
    </w:p>
    <w:p>
      <w:pPr>
        <w:pStyle w:val="Body A"/>
        <w:numPr>
          <w:ilvl w:val="0"/>
          <w:numId w:val="3"/>
        </w:numPr>
        <w:bidi w:val="0"/>
        <w:ind w:right="0"/>
        <w:jc w:val="left"/>
        <w:rPr>
          <w:b w:val="1"/>
          <w:bCs w:val="1"/>
          <w:rtl w:val="0"/>
          <w:lang w:val="en-US"/>
        </w:rPr>
      </w:pPr>
      <w:r>
        <w:rPr>
          <w:rStyle w:val="None"/>
          <w:b w:val="0"/>
          <w:bCs w:val="0"/>
          <w:rtl w:val="0"/>
          <w:lang w:val="en-US"/>
        </w:rPr>
        <w:t>Clubs must be prepared to establish a separate low/non-interest bearing bank account designated for project funds only. Two signors are required.</w:t>
      </w:r>
    </w:p>
    <w:p>
      <w:pPr>
        <w:pStyle w:val="Body A"/>
        <w:rPr>
          <w:rStyle w:val="None"/>
        </w:rPr>
      </w:pPr>
    </w:p>
    <w:p>
      <w:pPr>
        <w:pStyle w:val="Body A"/>
        <w:numPr>
          <w:ilvl w:val="0"/>
          <w:numId w:val="3"/>
        </w:numPr>
        <w:bidi w:val="0"/>
        <w:ind w:right="0"/>
        <w:jc w:val="left"/>
        <w:rPr>
          <w:b w:val="1"/>
          <w:bCs w:val="1"/>
          <w:rtl w:val="0"/>
          <w:lang w:val="en-US"/>
        </w:rPr>
      </w:pPr>
      <w:r>
        <w:rPr>
          <w:rStyle w:val="None"/>
          <w:b w:val="0"/>
          <w:bCs w:val="0"/>
          <w:rtl w:val="0"/>
          <w:lang w:val="en-US"/>
        </w:rPr>
        <w:t>Clubs are required to keep all grant related documentation for a minimum of 5 years.</w:t>
      </w:r>
    </w:p>
    <w:p>
      <w:pPr>
        <w:pStyle w:val="Body A"/>
        <w:rPr>
          <w:rStyle w:val="None"/>
        </w:rPr>
      </w:pPr>
    </w:p>
    <w:p>
      <w:pPr>
        <w:pStyle w:val="Body A"/>
        <w:rPr>
          <w:rStyle w:val="None"/>
        </w:rPr>
      </w:pPr>
      <w:r>
        <w:rPr>
          <w:rStyle w:val="None"/>
          <w:rtl w:val="0"/>
          <w:lang w:val="en-US"/>
        </w:rPr>
        <w:t>Our District Governor, Governor-Elect, Rotary Foundation Chair, and District Grants Committee oversee the qualification of clubs. Our District Rotary Foundation Chair confirms clubs</w:t>
      </w:r>
      <w:r>
        <w:rPr>
          <w:rStyle w:val="None"/>
          <w:rtl w:val="0"/>
          <w:lang w:val="en-US"/>
        </w:rPr>
        <w:t xml:space="preserve">’ </w:t>
      </w:r>
      <w:r>
        <w:rPr>
          <w:rStyle w:val="None"/>
          <w:rtl w:val="0"/>
          <w:lang w:val="en-US"/>
        </w:rPr>
        <w:t>qualification status and responds to related inquiries.</w:t>
      </w:r>
    </w:p>
    <w:p>
      <w:pPr>
        <w:pStyle w:val="Body A"/>
        <w:rPr>
          <w:rStyle w:val="None"/>
        </w:rPr>
      </w:pPr>
    </w:p>
    <w:p>
      <w:pPr>
        <w:pStyle w:val="Body A"/>
        <w:rPr>
          <w:rStyle w:val="None"/>
          <w:rFonts w:ascii="Arial" w:cs="Arial" w:hAnsi="Arial" w:eastAsia="Arial"/>
          <w:b w:val="1"/>
          <w:bCs w:val="1"/>
          <w:i w:val="1"/>
          <w:iCs w:val="1"/>
          <w:outline w:val="0"/>
          <w:color w:val="ee220c"/>
          <w:u w:color="ee220c"/>
          <w14:textFill>
            <w14:solidFill>
              <w14:srgbClr w14:val="EE220C"/>
            </w14:solidFill>
          </w14:textFill>
        </w:rPr>
      </w:pPr>
      <w:r>
        <w:rPr>
          <w:rStyle w:val="None"/>
          <w:rFonts w:ascii="Arial" w:hAnsi="Arial"/>
          <w:b w:val="1"/>
          <w:bCs w:val="1"/>
          <w:u w:val="single"/>
          <w:rtl w:val="0"/>
          <w:lang w:val="en-US"/>
        </w:rPr>
        <w:t>Basic Project Guidelines</w:t>
      </w:r>
      <w:r>
        <w:rPr>
          <w:rStyle w:val="None"/>
          <w:rFonts w:ascii="Arial" w:hAnsi="Arial"/>
          <w:b w:val="1"/>
          <w:bCs w:val="1"/>
          <w:sz w:val="24"/>
          <w:szCs w:val="24"/>
          <w:rtl w:val="0"/>
          <w:lang w:val="en-US"/>
        </w:rPr>
        <w:t xml:space="preserve">: </w:t>
      </w:r>
      <w:r>
        <w:rPr>
          <w:rStyle w:val="None"/>
          <w:rFonts w:ascii="Arial" w:hAnsi="Arial"/>
          <w:b w:val="1"/>
          <w:bCs w:val="1"/>
          <w:rtl w:val="0"/>
          <w:lang w:val="en-US"/>
        </w:rPr>
        <w:t xml:space="preserve">Detailed guidelines are available at www.rotary.org under </w:t>
      </w:r>
      <w:r>
        <w:rPr>
          <w:rStyle w:val="None"/>
          <w:rFonts w:ascii="Arial" w:hAnsi="Arial"/>
          <w:b w:val="1"/>
          <w:bCs w:val="1"/>
          <w:i w:val="1"/>
          <w:iCs w:val="1"/>
          <w:rtl w:val="0"/>
          <w:lang w:val="en-US"/>
        </w:rPr>
        <w:t xml:space="preserve">District Grants, Terms and Conditions. </w:t>
      </w:r>
    </w:p>
    <w:p>
      <w:pPr>
        <w:pStyle w:val="Body A"/>
        <w:widowControl w:val="0"/>
        <w:numPr>
          <w:ilvl w:val="0"/>
          <w:numId w:val="4"/>
        </w:numPr>
        <w:bidi w:val="0"/>
        <w:spacing w:before="153"/>
        <w:ind w:right="654"/>
        <w:jc w:val="left"/>
        <w:rPr>
          <w:rFonts w:ascii="Arial" w:hAnsi="Arial"/>
          <w:rtl w:val="0"/>
          <w:lang w:val="en-US"/>
        </w:rPr>
      </w:pPr>
      <w:r>
        <w:rPr>
          <w:rStyle w:val="None"/>
          <w:rFonts w:ascii="Arial" w:hAnsi="Arial"/>
          <w:u w:color="000000"/>
          <w:rtl w:val="0"/>
          <w:lang w:val="en-US"/>
        </w:rPr>
        <w:t xml:space="preserve">Projects must </w:t>
      </w:r>
      <w:r>
        <w:rPr>
          <w:rStyle w:val="None"/>
          <w:rFonts w:ascii="Arial" w:hAnsi="Arial"/>
          <w:i w:val="1"/>
          <w:iCs w:val="1"/>
          <w:u w:val="single" w:color="000000"/>
          <w:rtl w:val="0"/>
          <w:lang w:val="en-US"/>
        </w:rPr>
        <w:t>not</w:t>
      </w:r>
      <w:r>
        <w:rPr>
          <w:rStyle w:val="None"/>
          <w:rFonts w:ascii="Arial" w:hAnsi="Arial"/>
          <w:u w:color="000000"/>
          <w:rtl w:val="0"/>
          <w:lang w:val="en-US"/>
        </w:rPr>
        <w:t xml:space="preserve"> directly benefit a Rotarian; or an employee of a club, District or </w:t>
        <w:tab/>
        <w:t>other Rotary entity or of Rotary International; or a spouse, lineal descendent, spouse of a lineal descendent, or an ancestor of any living Rotary or Rotary employee.</w:t>
      </w:r>
    </w:p>
    <w:p>
      <w:pPr>
        <w:pStyle w:val="Body A"/>
        <w:widowControl w:val="0"/>
        <w:numPr>
          <w:ilvl w:val="0"/>
          <w:numId w:val="4"/>
        </w:numPr>
        <w:bidi w:val="0"/>
        <w:spacing w:before="153"/>
        <w:ind w:right="654"/>
        <w:jc w:val="left"/>
        <w:rPr>
          <w:rFonts w:ascii="Arial" w:hAnsi="Arial"/>
          <w:rtl w:val="0"/>
          <w:lang w:val="en-US"/>
        </w:rPr>
      </w:pPr>
      <w:r>
        <w:rPr>
          <w:rStyle w:val="None"/>
          <w:rFonts w:ascii="Arial" w:hAnsi="Arial"/>
          <w:u w:color="000000"/>
          <w:rtl w:val="0"/>
          <w:lang w:val="en-US"/>
        </w:rPr>
        <w:t xml:space="preserve">Projects must </w:t>
      </w:r>
      <w:r>
        <w:rPr>
          <w:rStyle w:val="None"/>
          <w:rFonts w:ascii="Arial" w:hAnsi="Arial"/>
          <w:i w:val="1"/>
          <w:iCs w:val="1"/>
          <w:u w:val="single" w:color="000000"/>
          <w:rtl w:val="0"/>
          <w:lang w:val="en-US"/>
        </w:rPr>
        <w:t>not</w:t>
      </w:r>
      <w:r>
        <w:rPr>
          <w:rStyle w:val="None"/>
          <w:rFonts w:ascii="Arial" w:hAnsi="Arial"/>
          <w:u w:color="000000"/>
          <w:rtl w:val="0"/>
          <w:lang w:val="en-US"/>
        </w:rPr>
        <w:t xml:space="preserve"> fund </w:t>
      </w:r>
      <w:r>
        <w:rPr>
          <w:rStyle w:val="None"/>
          <w:rFonts w:ascii="Arial" w:hAnsi="Arial"/>
          <w:i w:val="1"/>
          <w:iCs w:val="1"/>
          <w:u w:color="000000"/>
          <w:rtl w:val="0"/>
          <w:lang w:val="en-US"/>
        </w:rPr>
        <w:t>existing projects</w:t>
      </w:r>
      <w:r>
        <w:rPr>
          <w:rStyle w:val="None"/>
          <w:rFonts w:ascii="Arial" w:hAnsi="Arial"/>
          <w:u w:color="000000"/>
          <w:rtl w:val="0"/>
          <w:lang w:val="en-US"/>
        </w:rPr>
        <w:t xml:space="preserve"> or activities primarily sponsored by another organization or fund operational expenses of another organization.</w:t>
      </w:r>
    </w:p>
    <w:p>
      <w:pPr>
        <w:pStyle w:val="Body A"/>
        <w:widowControl w:val="0"/>
        <w:numPr>
          <w:ilvl w:val="0"/>
          <w:numId w:val="4"/>
        </w:numPr>
        <w:bidi w:val="0"/>
        <w:spacing w:before="153"/>
        <w:ind w:right="654"/>
        <w:jc w:val="left"/>
        <w:rPr>
          <w:rFonts w:ascii="Arial" w:hAnsi="Arial"/>
          <w:rtl w:val="0"/>
          <w:lang w:val="en-US"/>
        </w:rPr>
      </w:pPr>
      <w:r>
        <w:rPr>
          <w:rStyle w:val="None"/>
          <w:rFonts w:ascii="Arial" w:hAnsi="Arial"/>
          <w:u w:color="000000"/>
          <w:rtl w:val="0"/>
          <w:lang w:val="en-US"/>
        </w:rPr>
        <w:t xml:space="preserve">Project funds may </w:t>
      </w:r>
      <w:r>
        <w:rPr>
          <w:rStyle w:val="None"/>
          <w:rFonts w:ascii="Arial" w:hAnsi="Arial"/>
          <w:i w:val="1"/>
          <w:iCs w:val="1"/>
          <w:u w:val="single" w:color="000000"/>
          <w:rtl w:val="0"/>
          <w:lang w:val="en-US"/>
        </w:rPr>
        <w:t>not</w:t>
      </w:r>
      <w:r>
        <w:rPr>
          <w:rStyle w:val="None"/>
          <w:rFonts w:ascii="Arial" w:hAnsi="Arial"/>
          <w:u w:color="000000"/>
          <w:rtl w:val="0"/>
          <w:lang w:val="en-US"/>
        </w:rPr>
        <w:t xml:space="preserve"> by used for travel, salaries or other administrative overhead costs.</w:t>
      </w:r>
    </w:p>
    <w:p>
      <w:pPr>
        <w:pStyle w:val="Body A"/>
        <w:widowControl w:val="0"/>
        <w:numPr>
          <w:ilvl w:val="0"/>
          <w:numId w:val="4"/>
        </w:numPr>
        <w:bidi w:val="0"/>
        <w:spacing w:before="153"/>
        <w:ind w:right="654"/>
        <w:jc w:val="left"/>
        <w:rPr>
          <w:rFonts w:ascii="Arial" w:hAnsi="Arial"/>
          <w:rtl w:val="0"/>
          <w:lang w:val="en-US"/>
        </w:rPr>
      </w:pPr>
      <w:r>
        <w:rPr>
          <w:rStyle w:val="None"/>
          <w:rFonts w:ascii="Arial" w:hAnsi="Arial"/>
          <w:u w:color="000000"/>
          <w:rtl w:val="0"/>
          <w:lang w:val="en-US"/>
        </w:rPr>
        <w:t>Project must be Rotary-sponsored and publicly identified with the correct Rotary International branded logo permanently affixed.</w:t>
      </w:r>
    </w:p>
    <w:p>
      <w:pPr>
        <w:pStyle w:val="Body A"/>
        <w:widowControl w:val="0"/>
        <w:numPr>
          <w:ilvl w:val="0"/>
          <w:numId w:val="4"/>
        </w:numPr>
        <w:bidi w:val="0"/>
        <w:spacing w:before="153"/>
        <w:ind w:right="654"/>
        <w:jc w:val="left"/>
        <w:rPr>
          <w:rFonts w:ascii="Arial" w:hAnsi="Arial"/>
          <w:rtl w:val="0"/>
          <w:lang w:val="en-US"/>
        </w:rPr>
      </w:pPr>
      <w:r>
        <w:rPr>
          <w:rStyle w:val="None"/>
          <w:rFonts w:ascii="Arial" w:hAnsi="Arial"/>
          <w:u w:color="000000"/>
          <w:rtl w:val="0"/>
          <w:lang w:val="en-US"/>
        </w:rPr>
        <w:t xml:space="preserve">Projects must </w:t>
      </w:r>
      <w:r>
        <w:rPr>
          <w:rStyle w:val="None"/>
          <w:rFonts w:ascii="Arial" w:hAnsi="Arial"/>
          <w:i w:val="1"/>
          <w:iCs w:val="1"/>
          <w:u w:val="single" w:color="000000"/>
          <w:rtl w:val="0"/>
          <w:lang w:val="en-US"/>
        </w:rPr>
        <w:t>not</w:t>
      </w:r>
      <w:r>
        <w:rPr>
          <w:rStyle w:val="None"/>
          <w:rFonts w:ascii="Arial" w:hAnsi="Arial"/>
          <w:u w:color="000000"/>
          <w:rtl w:val="0"/>
          <w:lang w:val="en-US"/>
        </w:rPr>
        <w:t xml:space="preserve"> create liability on the part of District 5770, Rotary International or The Rotary Foundation, except to provide the amount of the grant.</w:t>
      </w:r>
    </w:p>
    <w:p>
      <w:pPr>
        <w:pStyle w:val="Body A"/>
        <w:widowControl w:val="0"/>
        <w:numPr>
          <w:ilvl w:val="0"/>
          <w:numId w:val="4"/>
        </w:numPr>
        <w:bidi w:val="0"/>
        <w:spacing w:before="153"/>
        <w:ind w:right="654"/>
        <w:jc w:val="left"/>
        <w:rPr>
          <w:rFonts w:ascii="Arial" w:hAnsi="Arial"/>
          <w:rtl w:val="0"/>
          <w:lang w:val="en-US"/>
        </w:rPr>
      </w:pPr>
      <w:r>
        <w:rPr>
          <w:rStyle w:val="None"/>
          <w:rFonts w:ascii="Arial" w:hAnsi="Arial"/>
          <w:u w:color="000000"/>
          <w:rtl w:val="0"/>
          <w:lang w:val="en-US"/>
        </w:rPr>
        <w:t xml:space="preserve">Program funds may </w:t>
      </w:r>
      <w:r>
        <w:rPr>
          <w:rStyle w:val="None"/>
          <w:rFonts w:ascii="Arial" w:hAnsi="Arial"/>
          <w:i w:val="1"/>
          <w:iCs w:val="1"/>
          <w:u w:val="single" w:color="000000"/>
          <w:rtl w:val="0"/>
          <w:lang w:val="en-US"/>
        </w:rPr>
        <w:t>not</w:t>
      </w:r>
      <w:r>
        <w:rPr>
          <w:rStyle w:val="None"/>
          <w:rFonts w:ascii="Arial" w:hAnsi="Arial"/>
          <w:b w:val="1"/>
          <w:bCs w:val="1"/>
          <w:u w:color="000000"/>
          <w:rtl w:val="0"/>
          <w:lang w:val="en-US"/>
        </w:rPr>
        <w:t xml:space="preserve"> </w:t>
      </w:r>
      <w:r>
        <w:rPr>
          <w:rStyle w:val="None"/>
          <w:rFonts w:ascii="Arial" w:hAnsi="Arial"/>
          <w:u w:color="000000"/>
          <w:rtl w:val="0"/>
          <w:lang w:val="en-US"/>
        </w:rPr>
        <w:t>be used to reimburse applicants for projects already in progress or completed.</w:t>
      </w:r>
    </w:p>
    <w:p>
      <w:pPr>
        <w:pStyle w:val="Body A"/>
        <w:widowControl w:val="0"/>
        <w:numPr>
          <w:ilvl w:val="0"/>
          <w:numId w:val="4"/>
        </w:numPr>
        <w:bidi w:val="0"/>
        <w:spacing w:before="153"/>
        <w:ind w:right="654"/>
        <w:jc w:val="left"/>
        <w:rPr>
          <w:rFonts w:ascii="Arial" w:hAnsi="Arial"/>
          <w:rtl w:val="0"/>
          <w:lang w:val="en-US"/>
        </w:rPr>
      </w:pPr>
      <w:r>
        <w:rPr>
          <w:rStyle w:val="None"/>
          <w:rFonts w:ascii="Arial" w:hAnsi="Arial"/>
          <w:u w:color="000000"/>
          <w:rtl w:val="0"/>
          <w:lang w:val="en-US"/>
        </w:rPr>
        <w:t xml:space="preserve">Funds may </w:t>
      </w:r>
      <w:r>
        <w:rPr>
          <w:rStyle w:val="None"/>
          <w:rFonts w:ascii="Arial" w:hAnsi="Arial"/>
          <w:i w:val="1"/>
          <w:iCs w:val="1"/>
          <w:u w:val="single" w:color="000000"/>
          <w:rtl w:val="0"/>
          <w:lang w:val="en-US"/>
        </w:rPr>
        <w:t>not</w:t>
      </w:r>
      <w:r>
        <w:rPr>
          <w:rStyle w:val="None"/>
          <w:rFonts w:ascii="Arial" w:hAnsi="Arial"/>
          <w:u w:color="000000"/>
          <w:rtl w:val="0"/>
          <w:lang w:val="en-US"/>
        </w:rPr>
        <w:t xml:space="preserve"> be used to purchase land or buildings or to construct substantial buildings. Funds must be used in compliance with the Foundation</w:t>
      </w:r>
      <w:r>
        <w:rPr>
          <w:rStyle w:val="None"/>
          <w:rFonts w:ascii="Arial" w:hAnsi="Arial" w:hint="default"/>
          <w:u w:color="000000"/>
          <w:rtl w:val="0"/>
          <w:lang w:val="en-US"/>
        </w:rPr>
        <w:t>’</w:t>
      </w:r>
      <w:r>
        <w:rPr>
          <w:rStyle w:val="None"/>
          <w:rFonts w:ascii="Arial" w:hAnsi="Arial"/>
          <w:u w:color="000000"/>
          <w:rtl w:val="0"/>
          <w:lang w:val="en-US"/>
        </w:rPr>
        <w:t>s policies on construction and renovation.</w:t>
      </w:r>
    </w:p>
    <w:p>
      <w:pPr>
        <w:pStyle w:val="Body A"/>
        <w:widowControl w:val="0"/>
        <w:numPr>
          <w:ilvl w:val="0"/>
          <w:numId w:val="4"/>
        </w:numPr>
        <w:bidi w:val="0"/>
        <w:spacing w:before="153"/>
        <w:ind w:right="654"/>
        <w:jc w:val="left"/>
        <w:rPr>
          <w:rFonts w:ascii="Arial" w:hAnsi="Arial"/>
          <w:rtl w:val="0"/>
          <w:lang w:val="en-US"/>
        </w:rPr>
      </w:pPr>
      <w:r>
        <w:rPr>
          <w:rStyle w:val="None"/>
          <w:rFonts w:ascii="Arial" w:hAnsi="Arial"/>
          <w:u w:color="000000"/>
          <w:rtl w:val="0"/>
          <w:lang w:val="en-US"/>
        </w:rPr>
        <w:t xml:space="preserve">Project funds may </w:t>
      </w:r>
      <w:r>
        <w:rPr>
          <w:rStyle w:val="None"/>
          <w:rFonts w:ascii="Arial" w:hAnsi="Arial"/>
          <w:i w:val="1"/>
          <w:iCs w:val="1"/>
          <w:u w:val="single" w:color="000000"/>
          <w:rtl w:val="0"/>
          <w:lang w:val="en-US"/>
        </w:rPr>
        <w:t>not</w:t>
      </w:r>
      <w:r>
        <w:rPr>
          <w:rStyle w:val="None"/>
          <w:rFonts w:ascii="Arial" w:hAnsi="Arial"/>
          <w:u w:color="000000"/>
          <w:rtl w:val="0"/>
          <w:lang w:val="en-US"/>
        </w:rPr>
        <w:t xml:space="preserve"> be used to fund </w:t>
      </w:r>
      <w:r>
        <w:rPr>
          <w:rStyle w:val="None"/>
          <w:rFonts w:ascii="Arial" w:hAnsi="Arial"/>
          <w:i w:val="1"/>
          <w:iCs w:val="1"/>
          <w:u w:color="000000"/>
          <w:rtl w:val="0"/>
          <w:lang w:val="en-US"/>
        </w:rPr>
        <w:t>ongoing</w:t>
      </w:r>
      <w:r>
        <w:rPr>
          <w:rStyle w:val="None"/>
          <w:rFonts w:ascii="Arial" w:hAnsi="Arial"/>
          <w:u w:color="000000"/>
          <w:rtl w:val="0"/>
          <w:lang w:val="en-US"/>
        </w:rPr>
        <w:t xml:space="preserve"> project of a Rotary club or District.</w:t>
      </w:r>
    </w:p>
    <w:p>
      <w:pPr>
        <w:pStyle w:val="Body A"/>
        <w:widowControl w:val="0"/>
        <w:numPr>
          <w:ilvl w:val="0"/>
          <w:numId w:val="4"/>
        </w:numPr>
        <w:bidi w:val="0"/>
        <w:spacing w:before="153"/>
        <w:ind w:right="654"/>
        <w:jc w:val="left"/>
        <w:rPr>
          <w:rFonts w:ascii="Arial" w:hAnsi="Arial"/>
          <w:rtl w:val="0"/>
          <w:lang w:val="en-US"/>
        </w:rPr>
      </w:pPr>
      <w:r>
        <w:rPr>
          <w:rStyle w:val="None"/>
          <w:rFonts w:ascii="Arial" w:hAnsi="Arial"/>
          <w:u w:color="000000"/>
          <w:rtl w:val="0"/>
          <w:lang w:val="en-US"/>
        </w:rPr>
        <w:t>Projects that receive DGP funds must be of a short-term nature with the expectation that they will be completed within one year of payment. Funds must be deposited in a separate bank account established specifically for the project. The account should not be used for other club projects or financial obligations.</w:t>
      </w:r>
      <w:r>
        <w:rPr>
          <w:rStyle w:val="None"/>
          <w:rFonts w:ascii="Arial" w:hAnsi="Arial"/>
          <w:outline w:val="0"/>
          <w:color w:val="ee220c"/>
          <w:u w:color="000000"/>
          <w:rtl w:val="0"/>
          <w:lang w:val="en-US"/>
          <w14:textFill>
            <w14:solidFill>
              <w14:srgbClr w14:val="EE220C"/>
            </w14:solidFill>
          </w14:textFill>
        </w:rPr>
        <w:t xml:space="preserve"> </w:t>
      </w:r>
      <w:r>
        <w:rPr>
          <w:rStyle w:val="None"/>
          <w:rFonts w:ascii="Arial" w:hAnsi="Arial"/>
          <w:u w:color="000000"/>
          <w:rtl w:val="0"/>
          <w:lang w:val="en-US"/>
        </w:rPr>
        <w:t>A final report is due</w:t>
      </w:r>
      <w:r>
        <w:rPr>
          <w:rStyle w:val="None"/>
          <w:rFonts w:ascii="Arial" w:hAnsi="Arial"/>
          <w:outline w:val="0"/>
          <w:color w:val="ee220c"/>
          <w:u w:color="000000"/>
          <w:rtl w:val="0"/>
          <w:lang w:val="en-US"/>
          <w14:textFill>
            <w14:solidFill>
              <w14:srgbClr w14:val="EE220C"/>
            </w14:solidFill>
          </w14:textFill>
        </w:rPr>
        <w:t xml:space="preserve"> </w:t>
      </w:r>
      <w:r>
        <w:rPr>
          <w:rStyle w:val="None"/>
          <w:rFonts w:ascii="Arial" w:hAnsi="Arial"/>
          <w:u w:color="000000"/>
          <w:rtl w:val="0"/>
          <w:lang w:val="en-US"/>
        </w:rPr>
        <w:t>by</w:t>
      </w:r>
      <w:r>
        <w:rPr>
          <w:rStyle w:val="None"/>
          <w:rFonts w:ascii="Arial" w:hAnsi="Arial"/>
          <w:outline w:val="0"/>
          <w:color w:val="ee220c"/>
          <w:u w:color="000000"/>
          <w:rtl w:val="0"/>
          <w:lang w:val="en-US"/>
          <w14:textFill>
            <w14:solidFill>
              <w14:srgbClr w14:val="EE220C"/>
            </w14:solidFill>
          </w14:textFill>
        </w:rPr>
        <w:t xml:space="preserve"> </w:t>
      </w:r>
      <w:r>
        <w:rPr>
          <w:rStyle w:val="None"/>
          <w:rFonts w:ascii="Arial" w:hAnsi="Arial"/>
          <w:u w:color="000000"/>
          <w:rtl w:val="0"/>
          <w:lang w:val="en-US"/>
        </w:rPr>
        <w:t>February 21, 2027</w:t>
      </w:r>
      <w:r>
        <w:rPr>
          <w:rStyle w:val="None"/>
          <w:rFonts w:ascii="Arial" w:hAnsi="Arial"/>
          <w:outline w:val="0"/>
          <w:color w:val="ee220c"/>
          <w:u w:color="000000"/>
          <w:rtl w:val="0"/>
          <w:lang w:val="en-US"/>
          <w14:textFill>
            <w14:solidFill>
              <w14:srgbClr w14:val="EE220C"/>
            </w14:solidFill>
          </w14:textFill>
        </w:rPr>
        <w:t>.</w:t>
      </w:r>
    </w:p>
    <w:p>
      <w:pPr>
        <w:pStyle w:val="Body A"/>
        <w:widowControl w:val="0"/>
        <w:numPr>
          <w:ilvl w:val="0"/>
          <w:numId w:val="4"/>
        </w:numPr>
        <w:bidi w:val="0"/>
        <w:spacing w:before="153"/>
        <w:ind w:right="654"/>
        <w:jc w:val="left"/>
        <w:rPr>
          <w:rFonts w:ascii="Arial" w:hAnsi="Arial"/>
          <w:rtl w:val="0"/>
          <w:lang w:val="en-US"/>
        </w:rPr>
      </w:pPr>
      <w:r>
        <w:rPr>
          <w:rStyle w:val="None"/>
          <w:rFonts w:ascii="Arial" w:hAnsi="Arial"/>
          <w:u w:color="000000"/>
          <w:rtl w:val="0"/>
          <w:lang w:val="en-US"/>
        </w:rPr>
        <w:t>There is a limit of one District Grant per club per fiscal year.</w:t>
      </w:r>
    </w:p>
    <w:p>
      <w:pPr>
        <w:pStyle w:val="Body A"/>
        <w:widowControl w:val="0"/>
        <w:numPr>
          <w:ilvl w:val="0"/>
          <w:numId w:val="4"/>
        </w:numPr>
        <w:bidi w:val="0"/>
        <w:spacing w:before="153"/>
        <w:ind w:right="654"/>
        <w:jc w:val="left"/>
        <w:rPr>
          <w:rFonts w:ascii="Arial" w:hAnsi="Arial"/>
          <w:rtl w:val="0"/>
          <w:lang w:val="en-US"/>
        </w:rPr>
      </w:pPr>
      <w:r>
        <w:rPr>
          <w:rStyle w:val="None"/>
          <w:rFonts w:ascii="Arial" w:hAnsi="Arial"/>
          <w:u w:color="000000"/>
          <w:rtl w:val="0"/>
          <w:lang w:val="en-US"/>
        </w:rPr>
        <w:t xml:space="preserve">An itemized budget and a clear explanation of each item is required. The budget amount should match the grant request; however, if there is a difference, club will explain how the club will provide for the remaining balance. Round all numbers on the income &amp; expenditures sections to the nearest dollar. (Note: the Final Report will require the </w:t>
      </w:r>
      <w:r>
        <w:rPr>
          <w:rStyle w:val="None"/>
          <w:rFonts w:ascii="Arial" w:hAnsi="Arial"/>
          <w:i w:val="1"/>
          <w:iCs w:val="1"/>
          <w:u w:color="000000"/>
          <w:rtl w:val="0"/>
          <w:lang w:val="en-US"/>
        </w:rPr>
        <w:t>actual numbers)</w:t>
      </w:r>
    </w:p>
    <w:p>
      <w:pPr>
        <w:pStyle w:val="Body A"/>
        <w:widowControl w:val="0"/>
        <w:numPr>
          <w:ilvl w:val="0"/>
          <w:numId w:val="4"/>
        </w:numPr>
        <w:bidi w:val="0"/>
        <w:spacing w:before="153"/>
        <w:ind w:right="654"/>
        <w:jc w:val="left"/>
        <w:rPr>
          <w:rFonts w:ascii="Arial" w:hAnsi="Arial"/>
          <w:rtl w:val="0"/>
          <w:lang w:val="en-US"/>
        </w:rPr>
      </w:pPr>
      <w:r>
        <w:rPr>
          <w:rStyle w:val="None"/>
          <w:rFonts w:ascii="Arial" w:hAnsi="Arial"/>
          <w:u w:color="000000"/>
          <w:rtl w:val="0"/>
          <w:lang w:val="en-US"/>
        </w:rPr>
        <w:t xml:space="preserve">Do </w:t>
      </w:r>
      <w:r>
        <w:rPr>
          <w:rStyle w:val="None"/>
          <w:rFonts w:ascii="Arial" w:hAnsi="Arial"/>
          <w:i w:val="1"/>
          <w:iCs w:val="1"/>
          <w:u w:val="single" w:color="000000"/>
          <w:rtl w:val="0"/>
          <w:lang w:val="en-US"/>
        </w:rPr>
        <w:t>not</w:t>
      </w:r>
      <w:r>
        <w:rPr>
          <w:rStyle w:val="None"/>
          <w:rFonts w:ascii="Arial" w:hAnsi="Arial"/>
          <w:u w:color="000000"/>
          <w:rtl w:val="0"/>
          <w:lang w:val="en-US"/>
        </w:rPr>
        <w:t xml:space="preserve"> list a start date earlier than July 15th. Do </w:t>
      </w:r>
      <w:r>
        <w:rPr>
          <w:rStyle w:val="None"/>
          <w:rFonts w:ascii="Arial" w:hAnsi="Arial"/>
          <w:i w:val="1"/>
          <w:iCs w:val="1"/>
          <w:u w:val="single" w:color="000000"/>
          <w:rtl w:val="0"/>
          <w:lang w:val="en-US"/>
        </w:rPr>
        <w:t>not</w:t>
      </w:r>
      <w:r>
        <w:rPr>
          <w:rStyle w:val="None"/>
          <w:rFonts w:ascii="Arial" w:hAnsi="Arial"/>
          <w:u w:color="000000"/>
          <w:rtl w:val="0"/>
          <w:lang w:val="en-US"/>
        </w:rPr>
        <w:t xml:space="preserve"> list an end date later than February 1.</w:t>
      </w:r>
    </w:p>
    <w:p>
      <w:pPr>
        <w:pStyle w:val="Body A"/>
        <w:widowControl w:val="0"/>
        <w:numPr>
          <w:ilvl w:val="0"/>
          <w:numId w:val="4"/>
        </w:numPr>
        <w:bidi w:val="0"/>
        <w:spacing w:before="153"/>
        <w:ind w:right="654"/>
        <w:jc w:val="left"/>
        <w:rPr>
          <w:rFonts w:ascii="Arial" w:hAnsi="Arial"/>
          <w:rtl w:val="0"/>
          <w:lang w:val="en-US"/>
        </w:rPr>
      </w:pPr>
      <w:r>
        <w:rPr>
          <w:rStyle w:val="None"/>
          <w:rFonts w:ascii="Arial" w:hAnsi="Arial"/>
          <w:u w:color="000000"/>
          <w:rtl w:val="0"/>
          <w:lang w:val="en-US"/>
        </w:rPr>
        <w:t>Clearly state the Area(s) of Focus addressed in question #1 on the application: Project Description.</w:t>
      </w:r>
    </w:p>
    <w:p>
      <w:pPr>
        <w:pStyle w:val="Body A"/>
        <w:widowControl w:val="0"/>
        <w:numPr>
          <w:ilvl w:val="0"/>
          <w:numId w:val="4"/>
        </w:numPr>
        <w:bidi w:val="0"/>
        <w:spacing w:before="153"/>
        <w:ind w:right="654"/>
        <w:jc w:val="left"/>
        <w:rPr>
          <w:rFonts w:ascii="Arial" w:hAnsi="Arial"/>
          <w:rtl w:val="0"/>
          <w:lang w:val="en-US"/>
        </w:rPr>
      </w:pPr>
      <w:r>
        <w:rPr>
          <w:rStyle w:val="None"/>
          <w:rFonts w:ascii="Arial" w:hAnsi="Arial"/>
          <w:u w:color="000000"/>
          <w:rtl w:val="0"/>
          <w:lang w:val="en-US"/>
        </w:rPr>
        <w:t xml:space="preserve">Do </w:t>
      </w:r>
      <w:r>
        <w:rPr>
          <w:rStyle w:val="None"/>
          <w:rFonts w:ascii="Arial" w:hAnsi="Arial"/>
          <w:i w:val="1"/>
          <w:iCs w:val="1"/>
          <w:u w:val="single" w:color="000000"/>
          <w:rtl w:val="0"/>
          <w:lang w:val="en-US"/>
        </w:rPr>
        <w:t>not</w:t>
      </w:r>
      <w:r>
        <w:rPr>
          <w:rStyle w:val="None"/>
          <w:rFonts w:ascii="Arial" w:hAnsi="Arial"/>
          <w:u w:color="000000"/>
          <w:rtl w:val="0"/>
          <w:lang w:val="en-US"/>
        </w:rPr>
        <w:t xml:space="preserve"> include consumable items (band-aids, laundry soap, etc) in the grant request</w:t>
      </w:r>
    </w:p>
    <w:p>
      <w:pPr>
        <w:pStyle w:val="Body A"/>
        <w:widowControl w:val="0"/>
        <w:numPr>
          <w:ilvl w:val="0"/>
          <w:numId w:val="4"/>
        </w:numPr>
        <w:bidi w:val="0"/>
        <w:spacing w:before="153"/>
        <w:ind w:right="654"/>
        <w:jc w:val="left"/>
        <w:rPr>
          <w:rFonts w:ascii="Arial" w:hAnsi="Arial"/>
          <w:rtl w:val="0"/>
          <w:lang w:val="en-US"/>
        </w:rPr>
      </w:pPr>
      <w:r>
        <w:rPr>
          <w:rStyle w:val="None"/>
          <w:rFonts w:ascii="Arial" w:hAnsi="Arial"/>
          <w:u w:color="000000"/>
          <w:rtl w:val="0"/>
          <w:lang w:val="en-US"/>
        </w:rPr>
        <w:t>A community needs assessment is provided. This does not need to be a formal assessment yet some manner of justification for the project should be included. Example: a letter of need &amp; support from a partnering entity, like a school.</w:t>
      </w:r>
    </w:p>
    <w:p>
      <w:pPr>
        <w:pStyle w:val="Body A"/>
        <w:widowControl w:val="0"/>
        <w:numPr>
          <w:ilvl w:val="0"/>
          <w:numId w:val="4"/>
        </w:numPr>
        <w:bidi w:val="0"/>
        <w:spacing w:before="153"/>
        <w:ind w:right="654"/>
        <w:jc w:val="left"/>
        <w:rPr>
          <w:rFonts w:ascii="Arial" w:hAnsi="Arial"/>
          <w:rtl w:val="0"/>
          <w:lang w:val="en-US"/>
        </w:rPr>
      </w:pPr>
      <w:r>
        <w:rPr>
          <w:rStyle w:val="None"/>
          <w:rFonts w:ascii="Arial" w:hAnsi="Arial"/>
          <w:u w:color="000000"/>
          <w:rtl w:val="0"/>
          <w:lang w:val="en-US"/>
        </w:rPr>
        <w:t>The final report should include links to media coverage and/or photos of the project that include Rotarians participating in the project. We want detailed reporting so we can share the stories that warm our hearts with our other clubs and communities.</w:t>
      </w:r>
    </w:p>
    <w:p>
      <w:pPr>
        <w:pStyle w:val="Body A"/>
        <w:widowControl w:val="0"/>
        <w:spacing w:before="153"/>
        <w:ind w:left="100" w:right="654" w:firstLine="0"/>
        <w:rPr>
          <w:rStyle w:val="None"/>
          <w:rFonts w:ascii="Arial" w:cs="Arial" w:hAnsi="Arial" w:eastAsia="Arial"/>
          <w:u w:color="000000"/>
        </w:rPr>
      </w:pPr>
      <w:r>
        <w:rPr>
          <w:rStyle w:val="None"/>
          <w:rFonts w:ascii="Arial" w:hAnsi="Arial"/>
          <w:b w:val="1"/>
          <w:bCs w:val="1"/>
          <w:u w:val="single" w:color="000000"/>
          <w:rtl w:val="0"/>
          <w:lang w:val="en-US"/>
        </w:rPr>
        <w:t>Committee Considerations for Grant Funds to be Awarded</w:t>
      </w:r>
      <w:r>
        <w:rPr>
          <w:rStyle w:val="None"/>
          <w:rFonts w:ascii="Arial" w:hAnsi="Arial"/>
          <w:b w:val="1"/>
          <w:bCs w:val="1"/>
          <w:u w:color="000000"/>
          <w:rtl w:val="0"/>
          <w:lang w:val="en-US"/>
        </w:rPr>
        <w:t>:</w:t>
      </w:r>
    </w:p>
    <w:p>
      <w:pPr>
        <w:pStyle w:val="Body A"/>
        <w:widowControl w:val="0"/>
        <w:spacing w:before="153"/>
        <w:ind w:left="100" w:right="654" w:firstLine="0"/>
        <w:rPr>
          <w:rStyle w:val="None"/>
          <w:rFonts w:ascii="Arial" w:cs="Arial" w:hAnsi="Arial" w:eastAsia="Arial"/>
          <w:u w:color="000000"/>
        </w:rPr>
      </w:pPr>
      <w:r>
        <w:rPr>
          <w:rStyle w:val="None"/>
          <w:rFonts w:ascii="Arial" w:hAnsi="Arial"/>
          <w:u w:color="000000"/>
          <w:rtl w:val="0"/>
          <w:lang w:val="en-US"/>
        </w:rPr>
        <w:t>a)   The number of people in the community who will be impacted.</w:t>
      </w:r>
    </w:p>
    <w:p>
      <w:pPr>
        <w:pStyle w:val="Body A"/>
        <w:widowControl w:val="0"/>
        <w:spacing w:before="153"/>
        <w:ind w:left="100" w:right="654" w:firstLine="0"/>
        <w:rPr>
          <w:rStyle w:val="None"/>
          <w:rFonts w:ascii="Arial" w:cs="Arial" w:hAnsi="Arial" w:eastAsia="Arial"/>
          <w:u w:color="000000"/>
        </w:rPr>
      </w:pPr>
      <w:r>
        <w:rPr>
          <w:rStyle w:val="None"/>
          <w:rFonts w:ascii="Arial" w:hAnsi="Arial"/>
          <w:u w:color="000000"/>
          <w:rtl w:val="0"/>
          <w:lang w:val="en-US"/>
        </w:rPr>
        <w:t>b)   The club has effectively communicated a need for the project.</w:t>
      </w:r>
    </w:p>
    <w:p>
      <w:pPr>
        <w:pStyle w:val="Body A"/>
        <w:widowControl w:val="0"/>
        <w:spacing w:before="153"/>
        <w:ind w:left="100" w:right="654" w:firstLine="0"/>
        <w:rPr>
          <w:rStyle w:val="None"/>
          <w:rFonts w:ascii="Arial" w:cs="Arial" w:hAnsi="Arial" w:eastAsia="Arial"/>
          <w:u w:color="000000"/>
        </w:rPr>
      </w:pPr>
      <w:r>
        <w:rPr>
          <w:rStyle w:val="None"/>
          <w:rFonts w:ascii="Arial" w:hAnsi="Arial"/>
          <w:u w:color="000000"/>
          <w:rtl w:val="0"/>
          <w:lang w:val="en-US"/>
        </w:rPr>
        <w:t>c)   The project is transformative and truly makes a difference in the community.</w:t>
      </w:r>
    </w:p>
    <w:p>
      <w:pPr>
        <w:pStyle w:val="Body A"/>
        <w:widowControl w:val="0"/>
        <w:spacing w:before="153"/>
        <w:ind w:left="100" w:right="654" w:firstLine="0"/>
        <w:rPr>
          <w:rStyle w:val="None"/>
          <w:rFonts w:ascii="Arial" w:cs="Arial" w:hAnsi="Arial" w:eastAsia="Arial"/>
          <w:u w:color="000000"/>
        </w:rPr>
      </w:pPr>
      <w:r>
        <w:rPr>
          <w:rStyle w:val="None"/>
          <w:rFonts w:ascii="Arial" w:hAnsi="Arial"/>
          <w:u w:color="000000"/>
          <w:rtl w:val="0"/>
          <w:lang w:val="en-US"/>
        </w:rPr>
        <w:t>d)   The project is sustainable for years to come.</w:t>
      </w:r>
    </w:p>
    <w:p>
      <w:pPr>
        <w:pStyle w:val="Body A"/>
        <w:widowControl w:val="0"/>
        <w:spacing w:before="153"/>
        <w:ind w:left="100" w:right="654" w:firstLine="0"/>
        <w:rPr>
          <w:rStyle w:val="None"/>
          <w:rFonts w:ascii="Arial" w:cs="Arial" w:hAnsi="Arial" w:eastAsia="Arial"/>
          <w:u w:color="000000"/>
        </w:rPr>
      </w:pPr>
      <w:r>
        <w:rPr>
          <w:rStyle w:val="None"/>
          <w:rFonts w:ascii="Arial" w:hAnsi="Arial"/>
          <w:u w:color="000000"/>
          <w:rtl w:val="0"/>
          <w:lang w:val="en-US"/>
        </w:rPr>
        <w:t>e)   The number of club members needed to implement the project. (more=better)</w:t>
      </w:r>
    </w:p>
    <w:p>
      <w:pPr>
        <w:pStyle w:val="Body A"/>
        <w:widowControl w:val="0"/>
        <w:spacing w:before="153"/>
        <w:ind w:left="100" w:right="654" w:firstLine="0"/>
        <w:rPr>
          <w:rStyle w:val="None"/>
          <w:rFonts w:ascii="Arial" w:cs="Arial" w:hAnsi="Arial" w:eastAsia="Arial"/>
          <w:u w:color="000000"/>
        </w:rPr>
      </w:pPr>
      <w:r>
        <w:rPr>
          <w:rStyle w:val="None"/>
          <w:rFonts w:ascii="Arial" w:hAnsi="Arial"/>
          <w:u w:color="000000"/>
          <w:rtl w:val="0"/>
          <w:lang w:val="en-US"/>
        </w:rPr>
        <w:t>f)    The club</w:t>
      </w:r>
      <w:r>
        <w:rPr>
          <w:rStyle w:val="None"/>
          <w:rFonts w:ascii="Arial" w:hAnsi="Arial" w:hint="default"/>
          <w:u w:color="000000"/>
          <w:rtl w:val="0"/>
          <w:lang w:val="en-US"/>
        </w:rPr>
        <w:t>’</w:t>
      </w:r>
      <w:r>
        <w:rPr>
          <w:rStyle w:val="None"/>
          <w:rFonts w:ascii="Arial" w:hAnsi="Arial"/>
          <w:u w:color="000000"/>
          <w:rtl w:val="0"/>
          <w:lang w:val="en-US"/>
        </w:rPr>
        <w:t>s ongoing involvement in the project.</w:t>
      </w:r>
    </w:p>
    <w:p>
      <w:pPr>
        <w:pStyle w:val="Body A"/>
        <w:widowControl w:val="0"/>
        <w:spacing w:before="153"/>
        <w:ind w:left="100" w:right="654" w:firstLine="0"/>
        <w:rPr>
          <w:rStyle w:val="None"/>
          <w:rFonts w:ascii="Arial" w:cs="Arial" w:hAnsi="Arial" w:eastAsia="Arial"/>
          <w:u w:color="000000"/>
        </w:rPr>
      </w:pPr>
      <w:r>
        <w:rPr>
          <w:rStyle w:val="None"/>
          <w:rFonts w:ascii="Arial" w:hAnsi="Arial"/>
          <w:u w:color="000000"/>
          <w:rtl w:val="0"/>
          <w:lang w:val="en-US"/>
        </w:rPr>
        <w:t>g)   The club</w:t>
      </w:r>
      <w:r>
        <w:rPr>
          <w:rStyle w:val="None"/>
          <w:rFonts w:ascii="Arial" w:hAnsi="Arial" w:hint="default"/>
          <w:u w:color="000000"/>
          <w:rtl w:val="0"/>
          <w:lang w:val="en-US"/>
        </w:rPr>
        <w:t>’</w:t>
      </w:r>
      <w:r>
        <w:rPr>
          <w:rStyle w:val="None"/>
          <w:rFonts w:ascii="Arial" w:hAnsi="Arial"/>
          <w:u w:color="000000"/>
          <w:rtl w:val="0"/>
          <w:lang w:val="en-US"/>
        </w:rPr>
        <w:t>s financial participation in the project (minimum of 20% of total cost)</w:t>
      </w:r>
    </w:p>
    <w:p>
      <w:pPr>
        <w:pStyle w:val="Body A"/>
        <w:widowControl w:val="0"/>
        <w:spacing w:before="153"/>
        <w:ind w:left="100" w:right="654" w:firstLine="0"/>
        <w:rPr>
          <w:rStyle w:val="None"/>
          <w:rFonts w:ascii="Arial" w:cs="Arial" w:hAnsi="Arial" w:eastAsia="Arial"/>
          <w:u w:color="000000"/>
        </w:rPr>
      </w:pPr>
      <w:r>
        <w:rPr>
          <w:rStyle w:val="None"/>
          <w:rFonts w:ascii="Arial" w:hAnsi="Arial"/>
          <w:u w:color="000000"/>
          <w:rtl w:val="0"/>
          <w:lang w:val="en-US"/>
        </w:rPr>
        <w:t>h)   The club</w:t>
      </w:r>
      <w:r>
        <w:rPr>
          <w:rStyle w:val="None"/>
          <w:rFonts w:ascii="Arial" w:hAnsi="Arial" w:hint="default"/>
          <w:u w:color="000000"/>
          <w:rtl w:val="0"/>
          <w:lang w:val="en-US"/>
        </w:rPr>
        <w:t>’</w:t>
      </w:r>
      <w:r>
        <w:rPr>
          <w:rStyle w:val="None"/>
          <w:rFonts w:ascii="Arial" w:hAnsi="Arial"/>
          <w:u w:color="000000"/>
          <w:rtl w:val="0"/>
          <w:lang w:val="en-US"/>
        </w:rPr>
        <w:t>s current &amp; past contributions to the Annual Fund (past=3 years prior).</w:t>
      </w:r>
    </w:p>
    <w:p>
      <w:pPr>
        <w:pStyle w:val="Body A"/>
        <w:widowControl w:val="0"/>
        <w:numPr>
          <w:ilvl w:val="0"/>
          <w:numId w:val="5"/>
        </w:numPr>
        <w:bidi w:val="0"/>
        <w:spacing w:before="153"/>
        <w:ind w:right="654"/>
        <w:jc w:val="left"/>
        <w:rPr>
          <w:rFonts w:ascii="Arial" w:hAnsi="Arial"/>
          <w:b w:val="1"/>
          <w:bCs w:val="1"/>
          <w:rtl w:val="0"/>
          <w:lang w:val="en-US"/>
        </w:rPr>
      </w:pPr>
      <w:r>
        <w:rPr>
          <w:rStyle w:val="None"/>
          <w:rFonts w:ascii="Arial" w:hAnsi="Arial"/>
          <w:b w:val="0"/>
          <w:bCs w:val="0"/>
          <w:u w:color="000000"/>
          <w:rtl w:val="0"/>
          <w:lang w:val="en-US"/>
        </w:rPr>
        <w:t>The project clearly addresses at least 1 of the 7 Areas of Focus.</w:t>
      </w:r>
    </w:p>
    <w:p>
      <w:pPr>
        <w:pStyle w:val="Body A"/>
        <w:widowControl w:val="0"/>
        <w:spacing w:before="153"/>
        <w:ind w:left="100" w:right="654" w:firstLine="0"/>
        <w:rPr>
          <w:rStyle w:val="None"/>
          <w:rFonts w:ascii="Arial" w:cs="Arial" w:hAnsi="Arial" w:eastAsia="Arial"/>
          <w:u w:color="000000"/>
        </w:rPr>
      </w:pPr>
      <w:r>
        <w:rPr>
          <w:rStyle w:val="None"/>
          <w:rFonts w:ascii="Arial" w:hAnsi="Arial"/>
          <w:u w:color="000000"/>
          <w:rtl w:val="0"/>
          <w:lang w:val="en-US"/>
        </w:rPr>
        <w:t>j)    The club is current in payment of dues to RI and the District.</w:t>
      </w:r>
    </w:p>
    <w:p>
      <w:pPr>
        <w:pStyle w:val="Body A"/>
        <w:widowControl w:val="0"/>
        <w:spacing w:before="153"/>
        <w:ind w:left="100" w:right="654" w:firstLine="0"/>
        <w:rPr>
          <w:rStyle w:val="None"/>
          <w:rFonts w:ascii="Arial" w:cs="Arial" w:hAnsi="Arial" w:eastAsia="Arial"/>
          <w:u w:color="000000"/>
        </w:rPr>
      </w:pPr>
      <w:r>
        <w:rPr>
          <w:rStyle w:val="None"/>
          <w:rFonts w:ascii="Arial" w:hAnsi="Arial"/>
          <w:u w:color="000000"/>
          <w:rtl w:val="0"/>
          <w:lang w:val="en-US"/>
        </w:rPr>
        <w:t>k)   The club is in compliance with IRS reporting (Form 990)</w:t>
      </w:r>
    </w:p>
    <w:p>
      <w:pPr>
        <w:pStyle w:val="Body A"/>
        <w:widowControl w:val="0"/>
        <w:spacing w:before="153"/>
        <w:ind w:left="100" w:right="654" w:firstLine="0"/>
        <w:rPr>
          <w:rStyle w:val="None"/>
          <w:rFonts w:ascii="Arial" w:cs="Arial" w:hAnsi="Arial" w:eastAsia="Arial"/>
          <w:u w:color="000000"/>
        </w:rPr>
      </w:pPr>
      <w:r>
        <w:rPr>
          <w:rStyle w:val="None"/>
          <w:rFonts w:ascii="Arial" w:hAnsi="Arial"/>
          <w:u w:color="000000"/>
          <w:rtl w:val="0"/>
          <w:lang w:val="en-US"/>
        </w:rPr>
        <w:t>l)    The club has shown need through a formal/informal community needs assessment</w:t>
      </w:r>
    </w:p>
    <w:p>
      <w:pPr>
        <w:pStyle w:val="Body A"/>
        <w:widowControl w:val="0"/>
        <w:spacing w:before="153"/>
        <w:ind w:left="100" w:right="654" w:firstLine="0"/>
        <w:rPr>
          <w:rStyle w:val="None"/>
          <w:rFonts w:ascii="Arial" w:cs="Arial" w:hAnsi="Arial" w:eastAsia="Arial"/>
          <w:u w:color="000000"/>
        </w:rPr>
      </w:pPr>
      <w:r>
        <w:rPr>
          <w:rStyle w:val="None"/>
          <w:rFonts w:ascii="Arial" w:hAnsi="Arial"/>
          <w:u w:color="000000"/>
          <w:rtl w:val="0"/>
          <w:lang w:val="en-US"/>
        </w:rPr>
        <w:t>m)  Will the club complete the project if District funds are not awarded?</w:t>
      </w:r>
    </w:p>
    <w:p>
      <w:pPr>
        <w:pStyle w:val="Body A"/>
        <w:widowControl w:val="0"/>
        <w:spacing w:before="153"/>
        <w:ind w:left="100" w:right="654" w:firstLine="0"/>
        <w:rPr>
          <w:rStyle w:val="None"/>
          <w:rFonts w:ascii="Arial" w:cs="Arial" w:hAnsi="Arial" w:eastAsia="Arial"/>
          <w:u w:color="000000"/>
        </w:rPr>
      </w:pPr>
      <w:r>
        <w:rPr>
          <w:rStyle w:val="None"/>
          <w:rFonts w:ascii="Arial" w:hAnsi="Arial"/>
          <w:u w:color="000000"/>
          <w:rtl w:val="0"/>
          <w:lang w:val="en-US"/>
        </w:rPr>
        <w:t>n)   Application deadlines were met.</w:t>
      </w:r>
    </w:p>
    <w:p>
      <w:pPr>
        <w:pStyle w:val="Body A"/>
        <w:widowControl w:val="0"/>
        <w:spacing w:before="153"/>
        <w:ind w:left="100" w:right="654" w:firstLine="0"/>
        <w:rPr>
          <w:rStyle w:val="None"/>
          <w:rFonts w:ascii="Arial" w:cs="Arial" w:hAnsi="Arial" w:eastAsia="Arial"/>
          <w:u w:color="000000"/>
        </w:rPr>
      </w:pPr>
    </w:p>
    <w:p>
      <w:pPr>
        <w:pStyle w:val="Body A"/>
        <w:widowControl w:val="0"/>
        <w:spacing w:before="153"/>
        <w:ind w:left="100" w:right="654" w:firstLine="0"/>
        <w:rPr>
          <w:rStyle w:val="None"/>
          <w:rFonts w:ascii="Arial" w:cs="Arial" w:hAnsi="Arial" w:eastAsia="Arial"/>
          <w:u w:color="000000"/>
        </w:rPr>
      </w:pPr>
      <w:r>
        <w:rPr>
          <w:rStyle w:val="None"/>
          <w:rFonts w:ascii="Arial" w:hAnsi="Arial"/>
          <w:b w:val="1"/>
          <w:bCs w:val="1"/>
          <w:u w:color="000000"/>
          <w:rtl w:val="0"/>
          <w:lang w:val="en-US"/>
        </w:rPr>
        <w:t>Reminder:</w:t>
      </w:r>
      <w:r>
        <w:rPr>
          <w:rStyle w:val="None"/>
          <w:rFonts w:ascii="Arial" w:hAnsi="Arial"/>
          <w:u w:color="000000"/>
          <w:rtl w:val="0"/>
          <w:lang w:val="en-US"/>
        </w:rPr>
        <w:t xml:space="preserve"> THE APPLICATION DEADLINE IS </w:t>
      </w:r>
      <w:r>
        <w:rPr>
          <w:rStyle w:val="None"/>
          <w:rFonts w:ascii="Arial" w:hAnsi="Arial"/>
          <w:b w:val="1"/>
          <w:bCs w:val="1"/>
          <w:u w:color="000000"/>
          <w:rtl w:val="0"/>
          <w:lang w:val="en-US"/>
        </w:rPr>
        <w:t>5:00 pm CST on May 31, 2026</w:t>
      </w:r>
      <w:r>
        <w:rPr>
          <w:rStyle w:val="None"/>
          <w:rFonts w:ascii="Arial" w:hAnsi="Arial"/>
          <w:u w:color="000000"/>
          <w:rtl w:val="0"/>
          <w:lang w:val="en-US"/>
        </w:rPr>
        <w:t>. This is a hard deadline. This date allows the District to receive the funds from Rotary International by July 1st for distribution in a timely manner to coincide with the fiscal year.</w:t>
      </w:r>
    </w:p>
    <w:p>
      <w:pPr>
        <w:pStyle w:val="Body A"/>
        <w:widowControl w:val="0"/>
        <w:spacing w:before="153"/>
        <w:ind w:left="100" w:right="654" w:firstLine="0"/>
        <w:rPr>
          <w:rStyle w:val="None"/>
          <w:rFonts w:ascii="Arial" w:cs="Arial" w:hAnsi="Arial" w:eastAsia="Arial"/>
          <w:b w:val="1"/>
          <w:bCs w:val="1"/>
          <w:u w:color="000000"/>
        </w:rPr>
      </w:pPr>
    </w:p>
    <w:p>
      <w:pPr>
        <w:pStyle w:val="Body A"/>
        <w:widowControl w:val="0"/>
        <w:spacing w:before="153"/>
        <w:ind w:left="100" w:right="654" w:firstLine="0"/>
        <w:rPr>
          <w:rStyle w:val="None"/>
          <w:rFonts w:ascii="Arial" w:cs="Arial" w:hAnsi="Arial" w:eastAsia="Arial"/>
          <w:b w:val="1"/>
          <w:bCs w:val="1"/>
          <w:u w:color="000000"/>
        </w:rPr>
      </w:pPr>
      <w:r>
        <w:rPr>
          <w:rStyle w:val="None"/>
          <w:rFonts w:ascii="Arial" w:hAnsi="Arial"/>
          <w:b w:val="1"/>
          <w:bCs w:val="1"/>
          <w:u w:color="000000"/>
          <w:rtl w:val="0"/>
          <w:lang w:val="en-US"/>
        </w:rPr>
        <w:t>QUESTIONS?</w:t>
      </w:r>
      <w:r>
        <w:rPr>
          <w:rStyle w:val="None"/>
          <w:rFonts w:ascii="Arial" w:hAnsi="Arial"/>
          <w:u w:color="000000"/>
          <w:rtl w:val="0"/>
          <w:lang w:val="en-US"/>
        </w:rPr>
        <w:t xml:space="preserve">  Contact District 5770 Grants Sub-committee Chair, </w:t>
      </w:r>
      <w:r>
        <w:rPr>
          <w:rStyle w:val="None"/>
          <w:rFonts w:ascii="Arial" w:hAnsi="Arial"/>
          <w:b w:val="1"/>
          <w:bCs w:val="1"/>
          <w:u w:color="000000"/>
          <w:rtl w:val="0"/>
          <w:lang w:val="en-US"/>
        </w:rPr>
        <w:t>Liz McKown.</w:t>
      </w:r>
    </w:p>
    <w:p>
      <w:pPr>
        <w:pStyle w:val="Body A"/>
        <w:widowControl w:val="0"/>
        <w:spacing w:before="153"/>
        <w:ind w:left="100" w:right="654" w:firstLine="0"/>
      </w:pPr>
      <w:r>
        <w:rPr>
          <w:rStyle w:val="None"/>
          <w:rFonts w:ascii="Arial" w:cs="Arial" w:hAnsi="Arial" w:eastAsia="Arial"/>
          <w:b w:val="1"/>
          <w:bCs w:val="1"/>
          <w:u w:color="000000"/>
          <w:rtl w:val="0"/>
        </w:rPr>
        <w:tab/>
        <w:tab/>
        <w:t xml:space="preserve">Email: </w:t>
      </w:r>
      <w:r>
        <w:rPr>
          <w:rStyle w:val="Hyperlink.2"/>
        </w:rPr>
        <w:fldChar w:fldCharType="begin" w:fldLock="0"/>
      </w:r>
      <w:r>
        <w:rPr>
          <w:rStyle w:val="Hyperlink.2"/>
        </w:rPr>
        <w:instrText xml:space="preserve"> HYPERLINK "mailto:eamckown@me.com"</w:instrText>
      </w:r>
      <w:r>
        <w:rPr>
          <w:rStyle w:val="Hyperlink.2"/>
        </w:rPr>
        <w:fldChar w:fldCharType="separate" w:fldLock="0"/>
      </w:r>
      <w:r>
        <w:rPr>
          <w:rStyle w:val="Hyperlink.2"/>
          <w:rtl w:val="0"/>
          <w:lang w:val="en-US"/>
        </w:rPr>
        <w:t>eamckown@me.com</w:t>
      </w:r>
      <w:r>
        <w:rPr/>
        <w:fldChar w:fldCharType="end" w:fldLock="0"/>
      </w:r>
      <w:r>
        <w:rPr>
          <w:rStyle w:val="None"/>
          <w:rFonts w:ascii="Arial" w:cs="Arial" w:hAnsi="Arial" w:eastAsia="Arial"/>
          <w:b w:val="1"/>
          <w:bCs w:val="1"/>
          <w:u w:color="000000"/>
          <w:rtl w:val="0"/>
        </w:rPr>
        <w:tab/>
        <w:t>Cell: 405-401-6603</w:t>
      </w:r>
    </w:p>
    <w:sectPr>
      <w:headerReference w:type="default" r:id="rId5"/>
      <w:footerReference w:type="default" r:id="rId6"/>
      <w:pgSz w:w="12240" w:h="15840" w:orient="portrait"/>
      <w:pgMar w:top="190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tered"/>
  </w:abstractNum>
  <w:abstractNum w:abstractNumId="1">
    <w:multiLevelType w:val="hybridMultilevel"/>
    <w:styleLink w:val="Lettered"/>
    <w:lvl w:ilvl="0">
      <w:start w:val="1"/>
      <w:numFmt w:val="lowerLetter"/>
      <w:suff w:val="tab"/>
      <w:lvlText w:val="%1)"/>
      <w:lvlJc w:val="left"/>
      <w:pPr>
        <w:ind w:left="493" w:hanging="39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853" w:hanging="39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1213" w:hanging="39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1573" w:hanging="39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1933" w:hanging="39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2293" w:hanging="39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ind w:left="2653" w:hanging="39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3013" w:hanging="39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3373" w:hanging="393"/>
      </w:pPr>
      <w:rPr>
        <w:rFonts w:hAnsi="Arial Unicode MS"/>
        <w:i w:val="1"/>
        <w:i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lowerLetter"/>
        <w:suff w:val="tab"/>
        <w:lvlText w:val="%1)"/>
        <w:lvlJc w:val="left"/>
        <w:pPr>
          <w:ind w:left="39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suff w:val="tab"/>
        <w:lvlText w:val="%3)"/>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suff w:val="tab"/>
        <w:lvlText w:val="%7)"/>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startOverride w:val="1"/>
      <w:lvl w:ilvl="0">
        <w:start w:val="1"/>
        <w:numFmt w:val="lowerLetter"/>
        <w:suff w:val="tab"/>
        <w:lvlText w:val="%1)"/>
        <w:lvlJc w:val="left"/>
        <w:pPr>
          <w:ind w:left="4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8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suff w:val="tab"/>
        <w:lvlText w:val="%3)"/>
        <w:lvlJc w:val="left"/>
        <w:pPr>
          <w:ind w:left="11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15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19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ind w:left="22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suff w:val="tab"/>
        <w:lvlText w:val="%7)"/>
        <w:lvlJc w:val="left"/>
        <w:pPr>
          <w:ind w:left="26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29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ind w:left="33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startOverride w:val="1"/>
      <w:lvl w:ilvl="0">
        <w:start w:val="1"/>
        <w:numFmt w:val="lowerRoman"/>
        <w:suff w:val="tab"/>
        <w:lvlText w:val="%1)"/>
        <w:lvlJc w:val="left"/>
        <w:pPr>
          <w:ind w:left="4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Roman"/>
        <w:suff w:val="tab"/>
        <w:lvlText w:val="%2)"/>
        <w:lvlJc w:val="left"/>
        <w:pPr>
          <w:ind w:left="8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1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Roman"/>
        <w:suff w:val="tab"/>
        <w:lvlText w:val="%4)"/>
        <w:lvlJc w:val="left"/>
        <w:pPr>
          <w:ind w:left="15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Roman"/>
        <w:suff w:val="tab"/>
        <w:lvlText w:val="%5)"/>
        <w:lvlJc w:val="left"/>
        <w:pPr>
          <w:ind w:left="19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22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tab"/>
        <w:lvlText w:val="%7)"/>
        <w:lvlJc w:val="left"/>
        <w:pPr>
          <w:ind w:left="26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Roman"/>
        <w:suff w:val="tab"/>
        <w:lvlText w:val="%8)"/>
        <w:lvlJc w:val="left"/>
        <w:pPr>
          <w:ind w:left="29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33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Arial" w:cs="Arial" w:hAnsi="Arial" w:eastAsia="Arial"/>
      <w:b w:val="1"/>
      <w:bCs w:val="1"/>
      <w:i w:val="1"/>
      <w:iCs w:val="1"/>
      <w:u w:val="single" w:color="000000"/>
    </w:rPr>
  </w:style>
  <w:style w:type="numbering" w:styleId="Lettered">
    <w:name w:val="Lettered"/>
    <w:pPr>
      <w:numPr>
        <w:numId w:val="1"/>
      </w:numPr>
    </w:pPr>
  </w:style>
  <w:style w:type="character" w:styleId="Hyperlink.1">
    <w:name w:val="Hyperlink.1"/>
    <w:rPr>
      <w:outline w:val="0"/>
      <w:color w:val="0076ba"/>
      <w:u w:val="single" w:color="0076ba"/>
      <w:lang w:val="en-US"/>
      <w14:textFill>
        <w14:solidFill>
          <w14:srgbClr w14:val="0076BA"/>
        </w14:solidFill>
      </w14:textFill>
    </w:rPr>
  </w:style>
  <w:style w:type="character" w:styleId="Hyperlink.2">
    <w:name w:val="Hyperlink.2"/>
    <w:basedOn w:val="None"/>
    <w:next w:val="Hyperlink.2"/>
    <w:rPr>
      <w:rFonts w:ascii="Arial" w:cs="Arial" w:hAnsi="Arial" w:eastAsia="Arial"/>
      <w:b w:val="1"/>
      <w:bCs w:val="1"/>
      <w:u w:val="single" w:color="000000"/>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