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3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</w:tblGrid>
      <w:tr w:rsidR="009D0187" w:rsidRPr="009D0187" w:rsidTr="009D0187">
        <w:trPr>
          <w:tblCellSpacing w:w="0" w:type="dxa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187" w:rsidRPr="009D0187" w:rsidRDefault="009D0187" w:rsidP="009D0187">
            <w:pPr>
              <w:spacing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9D0187" w:rsidRPr="009D0187" w:rsidRDefault="009D0187" w:rsidP="009D0187">
      <w:pPr>
        <w:shd w:val="clear" w:color="auto" w:fill="FFFFFF"/>
        <w:jc w:val="center"/>
        <w:textAlignment w:val="center"/>
        <w:rPr>
          <w:rFonts w:ascii="Arial" w:eastAsia="Times New Roman" w:hAnsi="Arial" w:cs="Arial"/>
          <w:vanish/>
          <w:color w:val="000000"/>
          <w:sz w:val="2"/>
          <w:szCs w:val="2"/>
        </w:rPr>
      </w:pPr>
      <w:r>
        <w:rPr>
          <w:rFonts w:ascii="Arial" w:eastAsia="Times New Roman" w:hAnsi="Arial" w:cs="Arial"/>
          <w:color w:val="000000"/>
          <w:sz w:val="2"/>
          <w:szCs w:val="2"/>
        </w:rPr>
        <w:t xml:space="preserve"> </w:t>
      </w:r>
    </w:p>
    <w:tbl>
      <w:tblPr>
        <w:tblW w:w="1333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5"/>
      </w:tblGrid>
      <w:tr w:rsidR="009D0187" w:rsidRPr="009D0187" w:rsidTr="009D0187">
        <w:trPr>
          <w:tblCellSpacing w:w="0" w:type="dxa"/>
          <w:jc w:val="center"/>
        </w:trPr>
        <w:tc>
          <w:tcPr>
            <w:tcW w:w="13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187" w:rsidRPr="009D0187" w:rsidRDefault="009D0187" w:rsidP="009D0187">
            <w:pPr>
              <w:spacing w:line="570" w:lineRule="atLeast"/>
              <w:divId w:val="975379026"/>
              <w:rPr>
                <w:rFonts w:ascii="Arial Unicode MS" w:eastAsia="Arial Unicode MS" w:hAnsi="Arial Unicode MS" w:cs="Arial Unicode MS"/>
                <w:b/>
                <w:bCs/>
                <w:color w:val="17458F"/>
                <w:sz w:val="48"/>
                <w:szCs w:val="48"/>
              </w:rPr>
            </w:pPr>
            <w:r w:rsidRPr="009D0187">
              <w:rPr>
                <w:rFonts w:ascii="Arial Unicode MS" w:eastAsia="Arial Unicode MS" w:hAnsi="Arial Unicode MS" w:cs="Arial Unicode MS" w:hint="eastAsia"/>
                <w:b/>
                <w:bCs/>
                <w:color w:val="17458F"/>
                <w:sz w:val="48"/>
                <w:szCs w:val="48"/>
              </w:rPr>
              <w:t>R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17458F"/>
                <w:sz w:val="48"/>
                <w:szCs w:val="48"/>
              </w:rPr>
              <w:t>CLUB R</w:t>
            </w:r>
            <w:r w:rsidRPr="009D0187">
              <w:rPr>
                <w:rFonts w:ascii="Arial Unicode MS" w:eastAsia="Arial Unicode MS" w:hAnsi="Arial Unicode MS" w:cs="Arial Unicode MS" w:hint="eastAsia"/>
                <w:b/>
                <w:bCs/>
                <w:color w:val="17458F"/>
                <w:sz w:val="48"/>
                <w:szCs w:val="48"/>
              </w:rPr>
              <w:t>ECOGNITION SUMMARY</w:t>
            </w:r>
          </w:p>
        </w:tc>
      </w:tr>
    </w:tbl>
    <w:p w:rsidR="009D0187" w:rsidRPr="009D0187" w:rsidRDefault="009D0187" w:rsidP="009D0187">
      <w:pPr>
        <w:shd w:val="clear" w:color="auto" w:fill="FFFFFF"/>
        <w:jc w:val="center"/>
        <w:textAlignment w:val="center"/>
        <w:rPr>
          <w:rFonts w:ascii="Arial" w:eastAsia="Times New Roman" w:hAnsi="Arial" w:cs="Arial"/>
          <w:vanish/>
          <w:color w:val="000000"/>
          <w:sz w:val="2"/>
          <w:szCs w:val="2"/>
        </w:rPr>
      </w:pPr>
    </w:p>
    <w:tbl>
      <w:tblPr>
        <w:tblW w:w="265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</w:tblGrid>
      <w:tr w:rsidR="009D0187" w:rsidRPr="009D0187" w:rsidTr="009D0187">
        <w:trPr>
          <w:tblCellSpacing w:w="0" w:type="dxa"/>
          <w:jc w:val="center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187" w:rsidRPr="009D0187" w:rsidRDefault="009D0187" w:rsidP="009D0187">
            <w:pPr>
              <w:spacing w:line="285" w:lineRule="atLeast"/>
              <w:divId w:val="2024164460"/>
              <w:rPr>
                <w:rFonts w:ascii="Arial Unicode MS" w:eastAsia="Arial Unicode MS" w:hAnsi="Arial Unicode MS" w:cs="Arial Unicode MS"/>
                <w:b/>
                <w:bCs/>
                <w:color w:val="17458F"/>
              </w:rPr>
            </w:pPr>
          </w:p>
        </w:tc>
      </w:tr>
    </w:tbl>
    <w:p w:rsidR="009D0187" w:rsidRPr="009D0187" w:rsidRDefault="009D0187" w:rsidP="009D0187">
      <w:pPr>
        <w:shd w:val="clear" w:color="auto" w:fill="FFFFFF"/>
        <w:textAlignment w:val="bottom"/>
        <w:rPr>
          <w:rFonts w:ascii="Arial" w:eastAsia="Times New Roman" w:hAnsi="Arial" w:cs="Arial"/>
          <w:vanish/>
          <w:color w:val="000000"/>
          <w:sz w:val="2"/>
          <w:szCs w:val="2"/>
        </w:rPr>
      </w:pPr>
    </w:p>
    <w:tbl>
      <w:tblPr>
        <w:tblW w:w="133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992"/>
        <w:gridCol w:w="2626"/>
        <w:gridCol w:w="1012"/>
        <w:gridCol w:w="4023"/>
        <w:gridCol w:w="3975"/>
      </w:tblGrid>
      <w:tr w:rsidR="009D0187" w:rsidRPr="009D0187" w:rsidTr="009A5030">
        <w:trPr>
          <w:gridAfter w:val="1"/>
          <w:wAfter w:w="3975" w:type="dxa"/>
          <w:trHeight w:val="570"/>
          <w:tblCellSpacing w:w="0" w:type="dxa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187" w:rsidRPr="009D0187" w:rsidRDefault="009D0187" w:rsidP="009D0187">
            <w:pPr>
              <w:spacing w:line="285" w:lineRule="atLeast"/>
              <w:divId w:val="234096119"/>
              <w:rPr>
                <w:rFonts w:ascii="Arial Unicode MS" w:eastAsia="Arial Unicode MS" w:hAnsi="Arial Unicode MS" w:cs="Arial Unicode MS"/>
                <w:b/>
                <w:bCs/>
                <w:color w:val="17458F"/>
              </w:rPr>
            </w:pPr>
            <w:r w:rsidRPr="009D0187">
              <w:rPr>
                <w:rFonts w:ascii="Arial Unicode MS" w:eastAsia="Arial Unicode MS" w:hAnsi="Arial Unicode MS" w:cs="Arial Unicode MS" w:hint="eastAsia"/>
                <w:b/>
                <w:bCs/>
                <w:color w:val="17458F"/>
              </w:rPr>
              <w:t>This is your Rotary club's Club Recognition Summary.</w:t>
            </w:r>
          </w:p>
        </w:tc>
      </w:tr>
      <w:tr w:rsidR="009D0187" w:rsidRPr="009D0187" w:rsidTr="009A5030">
        <w:trPr>
          <w:gridAfter w:val="1"/>
          <w:wAfter w:w="3975" w:type="dxa"/>
          <w:trHeight w:val="645"/>
          <w:tblCellSpacing w:w="0" w:type="dxa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D0187" w:rsidRPr="009D0187" w:rsidRDefault="009D0187" w:rsidP="009D0187">
            <w:pPr>
              <w:spacing w:line="195" w:lineRule="atLeas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</w:rPr>
            </w:pPr>
            <w:r w:rsidRPr="009D0187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t xml:space="preserve">The report is available online to club presidents, club secretaries, and club foundation chairs through Member Access at www.rotary.org.   </w:t>
            </w:r>
            <w:r w:rsidRPr="009D0187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br/>
            </w:r>
            <w:r w:rsidRPr="009D0187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br/>
              <w:t xml:space="preserve">It is important that club officers take time to review this report. If you notice errors, duplicate accounts or have questions, please contact Rotary International.   </w:t>
            </w:r>
          </w:p>
        </w:tc>
      </w:tr>
      <w:tr w:rsidR="009D0187" w:rsidRPr="009D0187" w:rsidTr="009A5030">
        <w:trPr>
          <w:gridAfter w:val="1"/>
          <w:wAfter w:w="3975" w:type="dxa"/>
          <w:trHeight w:val="225"/>
          <w:tblCellSpacing w:w="0" w:type="dxa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187" w:rsidRPr="009D0187" w:rsidRDefault="009D0187" w:rsidP="009D0187">
            <w:pPr>
              <w:spacing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187" w:rsidRPr="009D0187" w:rsidRDefault="009D0187" w:rsidP="009D0187">
            <w:pPr>
              <w:spacing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187" w:rsidRPr="009D0187" w:rsidRDefault="009D0187" w:rsidP="009D0187">
            <w:pPr>
              <w:spacing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187" w:rsidRPr="009D0187" w:rsidRDefault="009D0187" w:rsidP="009D0187">
            <w:pPr>
              <w:spacing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187" w:rsidRPr="009D0187" w:rsidRDefault="009D0187" w:rsidP="009D0187">
            <w:pPr>
              <w:spacing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9D0187" w:rsidRPr="009D0187" w:rsidTr="009A5030">
        <w:trPr>
          <w:gridAfter w:val="1"/>
          <w:wAfter w:w="3975" w:type="dxa"/>
          <w:trHeight w:val="285"/>
          <w:tblCellSpacing w:w="0" w:type="dxa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187" w:rsidRPr="009D0187" w:rsidRDefault="009D0187" w:rsidP="009D0187">
            <w:pPr>
              <w:spacing w:line="195" w:lineRule="atLeas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187" w:rsidRPr="009D0187" w:rsidRDefault="009D0187" w:rsidP="009D0187">
            <w:pPr>
              <w:spacing w:line="195" w:lineRule="atLeas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</w:rPr>
            </w:pPr>
            <w:r w:rsidRPr="009D0187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t>By email: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187" w:rsidRPr="009D0187" w:rsidRDefault="009A5030" w:rsidP="009D0187">
            <w:pPr>
              <w:spacing w:line="195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5" w:history="1">
              <w:r w:rsidR="009D0187" w:rsidRPr="009D0187">
                <w:rPr>
                  <w:rFonts w:ascii="Arial Unicode MS" w:eastAsia="Arial Unicode MS" w:hAnsi="Arial Unicode MS" w:cs="Arial Unicode MS" w:hint="eastAsia"/>
                  <w:color w:val="0000FF"/>
                  <w:sz w:val="17"/>
                  <w:szCs w:val="17"/>
                  <w:u w:val="single"/>
                </w:rPr>
                <w:t>contact.center@rotary.org</w:t>
              </w:r>
            </w:hyperlink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187" w:rsidRPr="009D0187" w:rsidRDefault="009D0187" w:rsidP="009D0187">
            <w:pPr>
              <w:spacing w:line="195" w:lineRule="atLeas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</w:rPr>
            </w:pPr>
            <w:r w:rsidRPr="009D0187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t>By Fax: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187" w:rsidRPr="009D0187" w:rsidRDefault="009D0187" w:rsidP="009D0187">
            <w:pPr>
              <w:spacing w:line="195" w:lineRule="atLeas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</w:rPr>
            </w:pPr>
            <w:r w:rsidRPr="009D0187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t>+1 847-328-4101</w:t>
            </w:r>
          </w:p>
        </w:tc>
      </w:tr>
      <w:tr w:rsidR="009D0187" w:rsidRPr="009D0187" w:rsidTr="009A5030">
        <w:trPr>
          <w:gridAfter w:val="1"/>
          <w:wAfter w:w="3975" w:type="dxa"/>
          <w:trHeight w:val="1140"/>
          <w:tblCellSpacing w:w="0" w:type="dxa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187" w:rsidRPr="009D0187" w:rsidRDefault="009D0187" w:rsidP="009D0187">
            <w:pPr>
              <w:spacing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187" w:rsidRPr="009D0187" w:rsidRDefault="009D0187" w:rsidP="009D0187">
            <w:pPr>
              <w:spacing w:line="195" w:lineRule="atLeas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</w:rPr>
            </w:pPr>
            <w:r w:rsidRPr="009D0187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t>By mail: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187" w:rsidRPr="009D0187" w:rsidRDefault="009D0187" w:rsidP="009D0187">
            <w:pPr>
              <w:spacing w:line="195" w:lineRule="atLeas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</w:rPr>
            </w:pPr>
            <w:r w:rsidRPr="009D0187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t xml:space="preserve">Rotary International </w:t>
            </w:r>
            <w:r w:rsidRPr="009D0187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br/>
            </w:r>
            <w:proofErr w:type="spellStart"/>
            <w:r w:rsidRPr="009D0187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t>Attn</w:t>
            </w:r>
            <w:proofErr w:type="spellEnd"/>
            <w:r w:rsidRPr="009D0187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t xml:space="preserve"> Donor Services and Support </w:t>
            </w:r>
            <w:r w:rsidRPr="009D0187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br/>
              <w:t xml:space="preserve">One Rotary Center </w:t>
            </w:r>
            <w:r w:rsidRPr="009D0187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br/>
              <w:t xml:space="preserve">1560 Sherman Ave. </w:t>
            </w:r>
            <w:r w:rsidRPr="009D0187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br/>
              <w:t xml:space="preserve">Evanston, IL 60201-3698, USA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187" w:rsidRPr="009D0187" w:rsidRDefault="009D0187" w:rsidP="009D0187">
            <w:pPr>
              <w:spacing w:line="195" w:lineRule="atLeas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</w:rPr>
            </w:pPr>
            <w:r w:rsidRPr="009D0187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t>By Phone: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187" w:rsidRPr="009D0187" w:rsidRDefault="009D0187" w:rsidP="009D0187">
            <w:pPr>
              <w:spacing w:line="195" w:lineRule="atLeas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</w:rPr>
            </w:pPr>
            <w:r w:rsidRPr="009D0187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t>+1 866-9ROTARY (+1 866-976-8279) toll-free</w:t>
            </w:r>
          </w:p>
        </w:tc>
        <w:bookmarkStart w:id="0" w:name="_GoBack"/>
        <w:bookmarkEnd w:id="0"/>
      </w:tr>
      <w:tr w:rsidR="009D0187" w:rsidRPr="009D0187" w:rsidTr="009A5030">
        <w:trPr>
          <w:gridAfter w:val="1"/>
          <w:wAfter w:w="3975" w:type="dxa"/>
          <w:trHeight w:val="195"/>
          <w:tblCellSpacing w:w="0" w:type="dxa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187" w:rsidRPr="009D0187" w:rsidRDefault="009D0187" w:rsidP="009D0187">
            <w:pPr>
              <w:spacing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187" w:rsidRPr="009D0187" w:rsidRDefault="009D0187" w:rsidP="009D0187">
            <w:pPr>
              <w:spacing w:line="195" w:lineRule="atLeas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187" w:rsidRPr="009D0187" w:rsidRDefault="009D0187" w:rsidP="009D0187">
            <w:pPr>
              <w:spacing w:line="195" w:lineRule="atLeas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187" w:rsidRPr="009D0187" w:rsidRDefault="009D0187" w:rsidP="009D0187">
            <w:pPr>
              <w:spacing w:line="195" w:lineRule="atLeas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187" w:rsidRPr="009D0187" w:rsidRDefault="009D0187" w:rsidP="009D0187">
            <w:pPr>
              <w:spacing w:line="195" w:lineRule="atLeas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</w:tr>
      <w:tr w:rsidR="009D0187" w:rsidRPr="009D0187" w:rsidTr="009A5030">
        <w:trPr>
          <w:gridAfter w:val="1"/>
          <w:wAfter w:w="3975" w:type="dxa"/>
          <w:trHeight w:val="1815"/>
          <w:tblCellSpacing w:w="0" w:type="dxa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hideMark/>
          </w:tcPr>
          <w:p w:rsidR="009D0187" w:rsidRPr="009D0187" w:rsidRDefault="009D0187" w:rsidP="009D0187">
            <w:pPr>
              <w:spacing w:line="195" w:lineRule="atLeas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</w:rPr>
            </w:pPr>
            <w:r w:rsidRPr="009D0187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t>If you write, please include a marked copy of your report indicating the discrepancy and a brief write-up of the problem. You should also give your name, telephone number, fax number, email</w:t>
            </w:r>
            <w:r w:rsidRPr="009D0187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br/>
              <w:t xml:space="preserve">address, and street address so that staff may assist you as expeditiously as possible. </w:t>
            </w:r>
            <w:r w:rsidRPr="009D0187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br/>
            </w:r>
            <w:r w:rsidRPr="009D0187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br/>
              <w:t>Please note that the Club Recognition Summary is a ‘recognition’ report - not a contribution or membership report. For all constituents associated with a Rotary club, it summarizes Paul Harris</w:t>
            </w:r>
            <w:r w:rsidRPr="009D0187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br/>
              <w:t>Fellow (PHF) Recognition Totals and also Foundation Recognition Points available toward naming a PHF. A constituent can be a Rotarian (donor or non-donor), a non-Rotarian, a business or</w:t>
            </w:r>
            <w:r w:rsidRPr="009D0187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br/>
              <w:t xml:space="preserve">an organization. </w:t>
            </w:r>
            <w:r w:rsidRPr="009D0187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br/>
            </w:r>
            <w:r w:rsidRPr="009D0187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br/>
              <w:t>For confidentiality reasons, this report will not display recognition amounts greater than US$9,000.  Rotarians and non-Rotarian donors who have requested to be anonymous are not included</w:t>
            </w:r>
            <w:r w:rsidRPr="009D0187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br/>
              <w:t xml:space="preserve">on this report. </w:t>
            </w:r>
          </w:p>
        </w:tc>
      </w:tr>
      <w:tr w:rsidR="009D0187" w:rsidRPr="009D0187" w:rsidTr="009A5030">
        <w:trPr>
          <w:gridAfter w:val="1"/>
          <w:wAfter w:w="3975" w:type="dxa"/>
          <w:trHeight w:val="570"/>
          <w:tblCellSpacing w:w="0" w:type="dxa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187" w:rsidRPr="009D0187" w:rsidRDefault="009D0187" w:rsidP="009D0187">
            <w:pPr>
              <w:spacing w:line="240" w:lineRule="atLeast"/>
              <w:rPr>
                <w:rFonts w:ascii="Arial Unicode MS" w:eastAsia="Arial Unicode MS" w:hAnsi="Arial Unicode MS" w:cs="Arial Unicode MS"/>
                <w:b/>
                <w:bCs/>
                <w:color w:val="17458F"/>
                <w:sz w:val="20"/>
                <w:szCs w:val="20"/>
              </w:rPr>
            </w:pPr>
            <w:r w:rsidRPr="009D0187">
              <w:rPr>
                <w:rFonts w:ascii="Arial Unicode MS" w:eastAsia="Arial Unicode MS" w:hAnsi="Arial Unicode MS" w:cs="Arial Unicode MS" w:hint="eastAsia"/>
                <w:b/>
                <w:bCs/>
                <w:color w:val="17458F"/>
                <w:sz w:val="20"/>
                <w:szCs w:val="20"/>
              </w:rPr>
              <w:t>Below is a glossary to help you better understand the Club Recognition Summary:</w:t>
            </w:r>
          </w:p>
        </w:tc>
      </w:tr>
      <w:tr w:rsidR="009D0187" w:rsidRPr="009D0187" w:rsidTr="009A5030">
        <w:trPr>
          <w:gridAfter w:val="1"/>
          <w:wAfter w:w="3975" w:type="dxa"/>
          <w:trHeight w:val="2010"/>
          <w:tblCellSpacing w:w="0" w:type="dxa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D0187" w:rsidRPr="009D0187" w:rsidRDefault="009D0187" w:rsidP="009D0187">
            <w:pPr>
              <w:spacing w:line="195" w:lineRule="atLeas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</w:rPr>
            </w:pPr>
            <w:r w:rsidRPr="009D0187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t xml:space="preserve">Paul Harris Fellow:  An individual who contributes US$1,000 (or in whose name US$1,000 is contributed) to the Annual Fund or other approved programs. </w:t>
            </w:r>
            <w:r w:rsidRPr="009D0187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br/>
            </w:r>
            <w:r w:rsidRPr="009D0187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br/>
              <w:t xml:space="preserve">Multiple Paul Harris Fellow:  A Paul Harris Fellow will receive a new pin for each additional US$1,000 personally (or in whose name is) contributed beyond his/her original PHF. </w:t>
            </w:r>
            <w:r w:rsidRPr="009D0187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br/>
            </w:r>
            <w:r w:rsidRPr="009D0187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br/>
              <w:t>100% Paul Harris Fellow Club:  100% status is achieved when every member of the club is certified as a Paul Harris Fellow. This is a one-time recognition only.  To obtain this recognition a club</w:t>
            </w:r>
            <w:r w:rsidRPr="009D0187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br/>
              <w:t>representative contacts the district governor after determining that all current, dues-paying club members are Paul Harris Fellows. The district governor then confirms that all members are Paul</w:t>
            </w:r>
            <w:r w:rsidRPr="009D0187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br/>
              <w:t xml:space="preserve">Harris Fellows and notifies The Rotary Foundation.   </w:t>
            </w:r>
            <w:r w:rsidRPr="009D0187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br/>
            </w:r>
            <w:r w:rsidRPr="009D0187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lastRenderedPageBreak/>
              <w:br/>
              <w:t>Benefactor:  A Benefactor is anyone who informs the Foundation in writing that s/he has made provisions in their will, or other estate plan, naming the Foundation’s Endowment Fund (formally</w:t>
            </w:r>
            <w:r w:rsidRPr="009D0187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br/>
              <w:t xml:space="preserve">called the Permanent Fund) as a beneficiary; or anyone who makes an outright gift of US$1,000 or more to the Foundation’s Endowment Fund. </w:t>
            </w:r>
          </w:p>
        </w:tc>
      </w:tr>
      <w:tr w:rsidR="009A5030" w:rsidRPr="00A42FCD" w:rsidTr="009A5030">
        <w:tblPrEx>
          <w:jc w:val="center"/>
        </w:tblPrEx>
        <w:trPr>
          <w:tblCellSpacing w:w="0" w:type="dxa"/>
          <w:jc w:val="center"/>
        </w:trPr>
        <w:tc>
          <w:tcPr>
            <w:tcW w:w="133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5030" w:rsidRPr="00A42FCD" w:rsidRDefault="009A5030" w:rsidP="00A17558">
            <w:pPr>
              <w:spacing w:line="570" w:lineRule="atLeast"/>
              <w:rPr>
                <w:rFonts w:ascii="Arial Unicode MS" w:eastAsia="Arial Unicode MS" w:hAnsi="Arial Unicode MS" w:cs="Arial Unicode MS"/>
                <w:b/>
                <w:bCs/>
                <w:color w:val="17458F"/>
                <w:sz w:val="48"/>
                <w:szCs w:val="48"/>
              </w:rPr>
            </w:pPr>
            <w:r w:rsidRPr="00A42FCD">
              <w:rPr>
                <w:rFonts w:ascii="Arial Unicode MS" w:eastAsia="Arial Unicode MS" w:hAnsi="Arial Unicode MS" w:cs="Arial Unicode MS" w:hint="eastAsia"/>
                <w:b/>
                <w:bCs/>
                <w:color w:val="17458F"/>
                <w:sz w:val="48"/>
                <w:szCs w:val="48"/>
              </w:rPr>
              <w:lastRenderedPageBreak/>
              <w:t>CL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17458F"/>
                <w:sz w:val="48"/>
                <w:szCs w:val="48"/>
              </w:rPr>
              <w:t>CL</w:t>
            </w:r>
            <w:r w:rsidRPr="00A42FCD">
              <w:rPr>
                <w:rFonts w:ascii="Arial Unicode MS" w:eastAsia="Arial Unicode MS" w:hAnsi="Arial Unicode MS" w:cs="Arial Unicode MS" w:hint="eastAsia"/>
                <w:b/>
                <w:bCs/>
                <w:color w:val="17458F"/>
                <w:sz w:val="48"/>
                <w:szCs w:val="48"/>
              </w:rPr>
              <w:t>UB RECOGNITION SUMMARY</w:t>
            </w:r>
          </w:p>
        </w:tc>
      </w:tr>
    </w:tbl>
    <w:p w:rsidR="009A5030" w:rsidRPr="00A42FCD" w:rsidRDefault="009A5030" w:rsidP="009A5030">
      <w:pPr>
        <w:shd w:val="clear" w:color="auto" w:fill="FFFFFF"/>
        <w:jc w:val="center"/>
        <w:textAlignment w:val="center"/>
        <w:rPr>
          <w:rFonts w:ascii="Arial" w:eastAsia="Times New Roman" w:hAnsi="Arial" w:cs="Arial"/>
          <w:vanish/>
          <w:color w:val="000000"/>
          <w:sz w:val="2"/>
          <w:szCs w:val="2"/>
        </w:rPr>
      </w:pPr>
    </w:p>
    <w:tbl>
      <w:tblPr>
        <w:tblW w:w="265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</w:tblGrid>
      <w:tr w:rsidR="009A5030" w:rsidRPr="00A42FCD" w:rsidTr="00A17558">
        <w:trPr>
          <w:tblCellSpacing w:w="0" w:type="dxa"/>
          <w:jc w:val="center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5030" w:rsidRPr="00A42FCD" w:rsidRDefault="009A5030" w:rsidP="00A17558">
            <w:pPr>
              <w:spacing w:line="285" w:lineRule="atLeast"/>
              <w:rPr>
                <w:rFonts w:ascii="Arial Unicode MS" w:eastAsia="Arial Unicode MS" w:hAnsi="Arial Unicode MS" w:cs="Arial Unicode MS"/>
                <w:b/>
                <w:bCs/>
                <w:color w:val="17458F"/>
              </w:rPr>
            </w:pPr>
          </w:p>
        </w:tc>
      </w:tr>
    </w:tbl>
    <w:p w:rsidR="009A5030" w:rsidRPr="00A42FCD" w:rsidRDefault="009A5030" w:rsidP="009A5030">
      <w:pPr>
        <w:shd w:val="clear" w:color="auto" w:fill="FFFFFF"/>
        <w:textAlignment w:val="bottom"/>
        <w:rPr>
          <w:rFonts w:ascii="Arial" w:eastAsia="Times New Roman" w:hAnsi="Arial" w:cs="Arial"/>
          <w:vanish/>
          <w:color w:val="000000"/>
          <w:sz w:val="2"/>
          <w:szCs w:val="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A5030" w:rsidRPr="00A42FCD" w:rsidTr="00A17558">
        <w:trPr>
          <w:trHeight w:val="435"/>
          <w:tblCellSpacing w:w="0" w:type="dxa"/>
        </w:trPr>
        <w:tc>
          <w:tcPr>
            <w:tcW w:w="14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5030" w:rsidRPr="00A42FCD" w:rsidRDefault="009A5030" w:rsidP="00A17558">
            <w:pPr>
              <w:spacing w:line="285" w:lineRule="atLeast"/>
              <w:rPr>
                <w:rFonts w:ascii="Arial Unicode MS" w:eastAsia="Arial Unicode MS" w:hAnsi="Arial Unicode MS" w:cs="Arial Unicode MS"/>
                <w:b/>
                <w:bCs/>
                <w:color w:val="17458F"/>
              </w:rPr>
            </w:pPr>
            <w:r w:rsidRPr="00A42FCD">
              <w:rPr>
                <w:rFonts w:ascii="Arial Unicode MS" w:eastAsia="Arial Unicode MS" w:hAnsi="Arial Unicode MS" w:cs="Arial Unicode MS" w:hint="eastAsia"/>
                <w:b/>
                <w:bCs/>
                <w:color w:val="17458F"/>
              </w:rPr>
              <w:t>Below is an explanation of Club Recognition Summary columns:</w:t>
            </w:r>
          </w:p>
        </w:tc>
      </w:tr>
      <w:tr w:rsidR="009A5030" w:rsidRPr="00A42FCD" w:rsidTr="00A17558">
        <w:trPr>
          <w:trHeight w:val="8445"/>
          <w:tblCellSpacing w:w="0" w:type="dxa"/>
        </w:trPr>
        <w:tc>
          <w:tcPr>
            <w:tcW w:w="14955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hideMark/>
          </w:tcPr>
          <w:p w:rsidR="009A5030" w:rsidRPr="00A42FCD" w:rsidRDefault="009A5030" w:rsidP="00A17558">
            <w:pPr>
              <w:spacing w:line="195" w:lineRule="atLeas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</w:rPr>
            </w:pPr>
            <w:proofErr w:type="gramStart"/>
            <w:r w:rsidRPr="00A42FCD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t>" +</w:t>
            </w:r>
            <w:proofErr w:type="gramEnd"/>
            <w:r w:rsidRPr="00A42FCD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t xml:space="preserve"> ":  Indicates individual is deceased. </w:t>
            </w:r>
            <w:r w:rsidRPr="00A42FCD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br/>
            </w:r>
            <w:r w:rsidRPr="00A42FCD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br/>
              <w:t xml:space="preserve">" * ":  Indicates constituents with recognition amounts over 9,000. </w:t>
            </w:r>
            <w:r w:rsidRPr="00A42FCD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br/>
            </w:r>
            <w:r w:rsidRPr="00A42FCD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br/>
              <w:t>Rotary ID:  A Constituent's Rotary International identification number. If the constituent is a non-Rotarian or a non-Rotary organization, this is his/her/their donor account number. An individual</w:t>
            </w:r>
            <w:r w:rsidRPr="00A42FCD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br/>
              <w:t>should have only one identification number. That number will always contain a Rotarian's membership and contribution history. Duplicate accounts should be reported to The Rotary Foundation</w:t>
            </w:r>
            <w:r w:rsidRPr="00A42FCD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br/>
              <w:t xml:space="preserve">as outlined above. </w:t>
            </w:r>
            <w:r w:rsidRPr="00A42FCD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br/>
            </w:r>
            <w:r w:rsidRPr="00A42FCD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br/>
              <w:t xml:space="preserve">Name:  Listed are all constituents associated with a Rotary club. Please note that name prefixes and titles do not appear on the report, </w:t>
            </w:r>
            <w:proofErr w:type="spellStart"/>
            <w:proofErr w:type="gramStart"/>
            <w:r w:rsidRPr="00A42FCD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t>eg</w:t>
            </w:r>
            <w:proofErr w:type="spellEnd"/>
            <w:r w:rsidRPr="00A42FCD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t>.:</w:t>
            </w:r>
            <w:proofErr w:type="gramEnd"/>
            <w:r w:rsidRPr="00A42FCD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t xml:space="preserve"> Mr./Mrs./Ms. </w:t>
            </w:r>
            <w:r w:rsidRPr="00A42FCD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br/>
            </w:r>
            <w:r w:rsidRPr="00A42FCD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br/>
              <w:t xml:space="preserve">Club Member:  This column states whether the person is a Rotarian in the Rotary club under which his/her name appears. Y = Active Member, H= Honorary Member, N = Non-Rotarian. </w:t>
            </w:r>
            <w:r w:rsidRPr="00A42FCD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br/>
            </w:r>
            <w:r w:rsidRPr="00A42FCD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br/>
              <w:t>Recognition Amount:  The total Paul Harris Fellow recognition credited to an individual's account. Recognition may be achieved with one's personal contributions to the Foundation, a</w:t>
            </w:r>
            <w:r w:rsidRPr="00A42FCD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br/>
              <w:t>contribution made on behalf of the account holder, or a transfer of Foundation Recognition Points from a Rotary club, district, or another individual. (Note: gifts to the Endowment Fund are not</w:t>
            </w:r>
            <w:r w:rsidRPr="00A42FCD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br/>
              <w:t xml:space="preserve">eligible for Paul Harris Fellow recognition and are not included in this column).  For confidentiality reasons, this report will not display recognition amounts greater than 9,000. </w:t>
            </w:r>
            <w:r w:rsidRPr="00A42FCD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br/>
            </w:r>
            <w:r w:rsidRPr="00A42FCD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br/>
              <w:t xml:space="preserve">Current PHF Level:  Recognition levels are determined based on the following guidelines: </w:t>
            </w:r>
            <w:r w:rsidRPr="00A42FCD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br/>
            </w:r>
            <w:r w:rsidRPr="00A42FCD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br/>
              <w:t xml:space="preserve">Recognition Amount      PHF Levels      Pin donor or recipient is eligible to wear </w:t>
            </w:r>
            <w:r w:rsidRPr="00A42FCD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br/>
              <w:t xml:space="preserve">----------------------------------------------------------------------------------------------- </w:t>
            </w:r>
            <w:r w:rsidRPr="00A42FCD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br/>
              <w:t xml:space="preserve">1,000 to 1,999.99          PHF                  original PHF pin </w:t>
            </w:r>
            <w:r w:rsidRPr="00A42FCD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br/>
              <w:t xml:space="preserve">2,000 to 2,999.99          PHF+1              one sapphire </w:t>
            </w:r>
            <w:r w:rsidRPr="00A42FCD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br/>
              <w:t xml:space="preserve">3,000 to 3,999.99          PHF+2              two sapphires </w:t>
            </w:r>
            <w:r w:rsidRPr="00A42FCD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br/>
              <w:t xml:space="preserve">4,000 to 4,999.99          PHF+3              three sapphires </w:t>
            </w:r>
            <w:r w:rsidRPr="00A42FCD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br/>
              <w:t xml:space="preserve">5,000 to 5,999.99          PHF+4              four sapphires </w:t>
            </w:r>
            <w:r w:rsidRPr="00A42FCD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br/>
            </w:r>
            <w:r w:rsidRPr="00A42FCD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lastRenderedPageBreak/>
              <w:t xml:space="preserve">6,000 to 6,999.99          PHF+5              five sapphires </w:t>
            </w:r>
            <w:r w:rsidRPr="00A42FCD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br/>
              <w:t xml:space="preserve">7,000 to 7,999.99          PHF+6              one ruby </w:t>
            </w:r>
            <w:r w:rsidRPr="00A42FCD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br/>
              <w:t xml:space="preserve">8,000 to 8,999.99          PHF+7              two rubies </w:t>
            </w:r>
            <w:r w:rsidRPr="00A42FCD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br/>
              <w:t xml:space="preserve">9,000 to 9,999.99          PHF+8              three rubies </w:t>
            </w:r>
            <w:r w:rsidRPr="00A42FCD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br/>
            </w:r>
            <w:r w:rsidRPr="00A42FCD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br/>
              <w:t xml:space="preserve">Paul Harris Fellow recognition is applicable only to individuals. An organization can be recognized upon request with a Certificate of Appreciation when its Recognition Amount reaches $1,000. </w:t>
            </w:r>
            <w:r w:rsidRPr="00A42FCD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br/>
            </w:r>
            <w:r w:rsidRPr="00A42FCD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br/>
              <w:t xml:space="preserve">PHF Date:  Indicates when the account holder became a Paul Harris Fellow. </w:t>
            </w:r>
            <w:r w:rsidRPr="00A42FCD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br/>
            </w:r>
            <w:r w:rsidRPr="00A42FCD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br/>
              <w:t>Foundation Recognition Points:  Awarded in appreciation for personal contributions from an individual or organization. Foundation Recognition Points may be transferred to other individuals to</w:t>
            </w:r>
            <w:r w:rsidRPr="00A42FCD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br/>
              <w:t>help them achieve their first or multiple PHF recognition. Starting in October 2011, points accumulate 1:1 for every dollar contributed (Note: gifts to the Endowment Fund are not eligible for Paul</w:t>
            </w:r>
            <w:r w:rsidRPr="00A42FCD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br/>
              <w:t xml:space="preserve">Harris Fellow recognition and are not included in this column). </w:t>
            </w:r>
            <w:r w:rsidRPr="00A42FCD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br/>
            </w:r>
            <w:r w:rsidRPr="00A42FCD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br/>
              <w:t xml:space="preserve">Last Contribution Date and Designation:  Displays month and year of most recent contribution and indicates the designation (Program Fund). Anonymous contributions are excluded. </w:t>
            </w:r>
            <w:r w:rsidRPr="00A42FCD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br/>
            </w:r>
            <w:r w:rsidRPr="00A42FCD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br/>
              <w:t xml:space="preserve">Benefactor: Indicates that the individual is a Benefactor. </w:t>
            </w:r>
            <w:r w:rsidRPr="00A42FCD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br/>
            </w:r>
            <w:r w:rsidRPr="00A42FCD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</w:rPr>
              <w:br/>
              <w:t>Rotary Direct:  Indicates individuals who are enrolled in Rotary's recurring giving program (Rotary Direct) on a monthly, quarterly or annual basis.</w:t>
            </w:r>
          </w:p>
        </w:tc>
      </w:tr>
    </w:tbl>
    <w:p w:rsidR="009C13D8" w:rsidRDefault="009C13D8"/>
    <w:sectPr w:rsidR="009C1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87"/>
    <w:rsid w:val="009A5030"/>
    <w:rsid w:val="009C13D8"/>
    <w:rsid w:val="009D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01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01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4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0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5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2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6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2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6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2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5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.center@rot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Russ</cp:lastModifiedBy>
  <cp:revision>2</cp:revision>
  <dcterms:created xsi:type="dcterms:W3CDTF">2015-06-29T15:32:00Z</dcterms:created>
  <dcterms:modified xsi:type="dcterms:W3CDTF">2015-06-29T16:53:00Z</dcterms:modified>
</cp:coreProperties>
</file>