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115ED" w14:textId="77777777" w:rsidR="006626DD" w:rsidRPr="006F703D" w:rsidRDefault="006626DD" w:rsidP="006626DD">
      <w:pPr>
        <w:pStyle w:val="NoSpacing"/>
        <w:rPr>
          <w:b/>
          <w:sz w:val="28"/>
          <w:szCs w:val="28"/>
        </w:rPr>
      </w:pPr>
      <w:bookmarkStart w:id="0" w:name="_GoBack"/>
      <w:bookmarkEnd w:id="0"/>
      <w:r w:rsidRPr="006F703D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5B0C72B" wp14:editId="59D59B67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801368" cy="2522297"/>
            <wp:effectExtent l="0" t="0" r="2540" b="0"/>
            <wp:wrapTight wrapText="bothSides">
              <wp:wrapPolygon edited="0">
                <wp:start x="0" y="0"/>
                <wp:lineTo x="0" y="21317"/>
                <wp:lineTo x="21326" y="21317"/>
                <wp:lineTo x="213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tler 36 5x7 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2522297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03D">
        <w:rPr>
          <w:b/>
          <w:sz w:val="28"/>
          <w:szCs w:val="28"/>
        </w:rPr>
        <w:t>Art Zeitler</w:t>
      </w:r>
    </w:p>
    <w:p w14:paraId="1A630B4D" w14:textId="77777777" w:rsidR="006626DD" w:rsidRPr="00011EF7" w:rsidRDefault="006626DD" w:rsidP="006626DD">
      <w:pPr>
        <w:rPr>
          <w:sz w:val="20"/>
          <w:szCs w:val="20"/>
        </w:rPr>
      </w:pPr>
    </w:p>
    <w:p w14:paraId="64B55985" w14:textId="77777777" w:rsidR="006626DD" w:rsidRPr="005A2595" w:rsidRDefault="006626DD" w:rsidP="006626DD">
      <w:pPr>
        <w:rPr>
          <w:sz w:val="24"/>
          <w:szCs w:val="24"/>
        </w:rPr>
      </w:pPr>
      <w:r w:rsidRPr="005A2595">
        <w:rPr>
          <w:sz w:val="24"/>
          <w:szCs w:val="24"/>
        </w:rPr>
        <w:t xml:space="preserve">Art Zeitler is currently serving Rotary as </w:t>
      </w:r>
      <w:r w:rsidR="00314EDA">
        <w:rPr>
          <w:sz w:val="24"/>
          <w:szCs w:val="24"/>
        </w:rPr>
        <w:t>R</w:t>
      </w:r>
      <w:r w:rsidRPr="005A2595">
        <w:rPr>
          <w:sz w:val="24"/>
          <w:szCs w:val="24"/>
        </w:rPr>
        <w:t xml:space="preserve">egional Rotary Foundation Coordinator for </w:t>
      </w:r>
      <w:r w:rsidR="00314EDA">
        <w:rPr>
          <w:sz w:val="24"/>
          <w:szCs w:val="24"/>
        </w:rPr>
        <w:t>Texas and Western Oklahoma</w:t>
      </w:r>
      <w:r w:rsidRPr="005A2595">
        <w:rPr>
          <w:sz w:val="24"/>
          <w:szCs w:val="24"/>
        </w:rPr>
        <w:t xml:space="preserve">.  He served </w:t>
      </w:r>
      <w:r w:rsidR="00314EDA" w:rsidRPr="005A2595">
        <w:rPr>
          <w:sz w:val="24"/>
          <w:szCs w:val="24"/>
        </w:rPr>
        <w:t>as District</w:t>
      </w:r>
      <w:r w:rsidRPr="005A2595">
        <w:rPr>
          <w:sz w:val="24"/>
          <w:szCs w:val="24"/>
        </w:rPr>
        <w:t xml:space="preserve"> Governor </w:t>
      </w:r>
      <w:r>
        <w:rPr>
          <w:sz w:val="24"/>
          <w:szCs w:val="24"/>
        </w:rPr>
        <w:t>(</w:t>
      </w:r>
      <w:r w:rsidRPr="005A2595">
        <w:rPr>
          <w:sz w:val="24"/>
          <w:szCs w:val="24"/>
        </w:rPr>
        <w:t>2014-2015</w:t>
      </w:r>
      <w:r>
        <w:rPr>
          <w:sz w:val="24"/>
          <w:szCs w:val="24"/>
        </w:rPr>
        <w:t>)</w:t>
      </w:r>
      <w:r w:rsidRPr="005A2595">
        <w:rPr>
          <w:sz w:val="24"/>
          <w:szCs w:val="24"/>
        </w:rPr>
        <w:t xml:space="preserve"> for District 5930. He is a business</w:t>
      </w:r>
      <w:r w:rsidR="00314EDA">
        <w:rPr>
          <w:sz w:val="24"/>
          <w:szCs w:val="24"/>
        </w:rPr>
        <w:t xml:space="preserve"> and</w:t>
      </w:r>
      <w:r w:rsidRPr="005A2595">
        <w:rPr>
          <w:sz w:val="24"/>
          <w:szCs w:val="24"/>
        </w:rPr>
        <w:t xml:space="preserve"> real estate attorney in Corpus Christi, Texas.  He is a graduate of the University of Texas (B.A.) and Southern Methodist University School of Law (J.D.).  He is Board Certified in Commercial Real Estate Law by the State Bar of Texas.</w:t>
      </w:r>
    </w:p>
    <w:p w14:paraId="1C382746" w14:textId="77777777" w:rsidR="006626DD" w:rsidRPr="005A2595" w:rsidRDefault="006626DD" w:rsidP="006626DD">
      <w:pPr>
        <w:rPr>
          <w:sz w:val="24"/>
          <w:szCs w:val="24"/>
        </w:rPr>
      </w:pPr>
      <w:r w:rsidRPr="005A2595">
        <w:rPr>
          <w:rFonts w:cs="CG Times"/>
          <w:sz w:val="24"/>
          <w:szCs w:val="24"/>
        </w:rPr>
        <w:t>Art became a Rotarian in 1993 and is a member of the Rotary Club of Corpus Christi</w:t>
      </w:r>
      <w:r>
        <w:rPr>
          <w:rFonts w:cs="CG Times"/>
          <w:sz w:val="24"/>
          <w:szCs w:val="24"/>
        </w:rPr>
        <w:t xml:space="preserve"> and </w:t>
      </w:r>
      <w:r w:rsidRPr="005A2595">
        <w:rPr>
          <w:rFonts w:cs="CG Times"/>
          <w:sz w:val="24"/>
          <w:szCs w:val="24"/>
        </w:rPr>
        <w:t xml:space="preserve">served as Centennial Club President </w:t>
      </w:r>
      <w:r>
        <w:rPr>
          <w:rFonts w:cs="CG Times"/>
          <w:sz w:val="24"/>
          <w:szCs w:val="24"/>
        </w:rPr>
        <w:t>(</w:t>
      </w:r>
      <w:r w:rsidRPr="005A2595">
        <w:rPr>
          <w:rFonts w:cs="CG Times"/>
          <w:sz w:val="24"/>
          <w:szCs w:val="24"/>
        </w:rPr>
        <w:t>2004-2005</w:t>
      </w:r>
      <w:r>
        <w:rPr>
          <w:rFonts w:cs="CG Times"/>
          <w:sz w:val="24"/>
          <w:szCs w:val="24"/>
        </w:rPr>
        <w:t>)</w:t>
      </w:r>
      <w:r w:rsidRPr="005A2595">
        <w:rPr>
          <w:rFonts w:cs="CG Times"/>
          <w:sz w:val="24"/>
          <w:szCs w:val="24"/>
        </w:rPr>
        <w:t>.  He then served as District 5930’s District Rotary Foundation Chairman (2010-2013). He organized and chaired his Club’s Water and Sanitation Co</w:t>
      </w:r>
      <w:r>
        <w:rPr>
          <w:rFonts w:cs="CG Times"/>
          <w:sz w:val="24"/>
          <w:szCs w:val="24"/>
        </w:rPr>
        <w:t xml:space="preserve">mmittee and has </w:t>
      </w:r>
      <w:r w:rsidRPr="005A2595">
        <w:rPr>
          <w:rFonts w:cs="CG Times"/>
          <w:sz w:val="24"/>
          <w:szCs w:val="24"/>
        </w:rPr>
        <w:t xml:space="preserve">administered Humanitarian and Global Grant projects in southern Honduras.  Art and wife Carol led a project work-study team trip to Choluteca, Honduras in 2011. Art has also developed Rotary projects in India, including a visit to projects in India in 2015.  He also visited Guatemala in 2016 </w:t>
      </w:r>
      <w:r w:rsidRPr="005A2595">
        <w:rPr>
          <w:sz w:val="24"/>
          <w:szCs w:val="24"/>
        </w:rPr>
        <w:t xml:space="preserve">and developed a “Adopt A Clinic” District Grant </w:t>
      </w:r>
      <w:r>
        <w:rPr>
          <w:sz w:val="24"/>
          <w:szCs w:val="24"/>
        </w:rPr>
        <w:t>and other</w:t>
      </w:r>
      <w:r w:rsidR="00314EDA">
        <w:rPr>
          <w:sz w:val="24"/>
          <w:szCs w:val="24"/>
        </w:rPr>
        <w:t xml:space="preserve"> Global and District Grant</w:t>
      </w:r>
      <w:r>
        <w:rPr>
          <w:sz w:val="24"/>
          <w:szCs w:val="24"/>
        </w:rPr>
        <w:t xml:space="preserve"> projects </w:t>
      </w:r>
      <w:r w:rsidR="00314EDA">
        <w:rPr>
          <w:sz w:val="24"/>
          <w:szCs w:val="24"/>
        </w:rPr>
        <w:t>in</w:t>
      </w:r>
      <w:r w:rsidRPr="005A2595">
        <w:rPr>
          <w:sz w:val="24"/>
          <w:szCs w:val="24"/>
        </w:rPr>
        <w:t xml:space="preserve"> Guatemala.  </w:t>
      </w:r>
    </w:p>
    <w:p w14:paraId="314767BF" w14:textId="77777777" w:rsidR="006626DD" w:rsidRDefault="006626DD" w:rsidP="006626DD">
      <w:pPr>
        <w:pStyle w:val="NoSpacing"/>
        <w:rPr>
          <w:rFonts w:cs="CG Times"/>
          <w:sz w:val="24"/>
          <w:szCs w:val="24"/>
        </w:rPr>
      </w:pPr>
      <w:r w:rsidRPr="005A2595">
        <w:rPr>
          <w:rFonts w:cs="CG Times"/>
          <w:sz w:val="24"/>
          <w:szCs w:val="24"/>
        </w:rPr>
        <w:t>Art is a member of the Water &amp; Sanitation Rotarian Action Group (WASRAG) and the Paul Harris Society and is a Trustee of Lone Star PETS (2017-2020).  He is also serving as District 5930’s representative for 2017-2020 on the Council</w:t>
      </w:r>
      <w:r>
        <w:rPr>
          <w:rFonts w:cs="CG Times"/>
          <w:sz w:val="24"/>
          <w:szCs w:val="24"/>
        </w:rPr>
        <w:t>s</w:t>
      </w:r>
      <w:r w:rsidRPr="005A2595">
        <w:rPr>
          <w:rFonts w:cs="CG Times"/>
          <w:sz w:val="24"/>
          <w:szCs w:val="24"/>
        </w:rPr>
        <w:t xml:space="preserve"> on Legislation and Resolutions. Art and Carol are Major Donors, Paul Harris Fellows and members of Rotary’s Bequest Society.  </w:t>
      </w:r>
    </w:p>
    <w:p w14:paraId="1B63D086" w14:textId="77777777" w:rsidR="006626DD" w:rsidRDefault="006626DD" w:rsidP="006626DD">
      <w:pPr>
        <w:pStyle w:val="NoSpacing"/>
        <w:rPr>
          <w:rFonts w:ascii="CG Times" w:hAnsi="CG Times" w:cs="CG Times"/>
          <w:sz w:val="24"/>
          <w:szCs w:val="24"/>
        </w:rPr>
      </w:pPr>
    </w:p>
    <w:p w14:paraId="5F4358C1" w14:textId="77777777" w:rsidR="001B3410" w:rsidRDefault="001B3410"/>
    <w:sectPr w:rsidR="001B3410" w:rsidSect="0055577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6DD"/>
    <w:rsid w:val="001B3410"/>
    <w:rsid w:val="00314EDA"/>
    <w:rsid w:val="00402B0F"/>
    <w:rsid w:val="004F363B"/>
    <w:rsid w:val="00555777"/>
    <w:rsid w:val="006626DD"/>
    <w:rsid w:val="00C71F43"/>
    <w:rsid w:val="00FB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CE1A4F"/>
  <w14:defaultImageDpi w14:val="300"/>
  <w15:docId w15:val="{27965E9D-8FB0-D94F-9B51-268076CA5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626DD"/>
    <w:pPr>
      <w:spacing w:after="160" w:line="252" w:lineRule="auto"/>
      <w:jc w:val="both"/>
    </w:pPr>
    <w:rPr>
      <w:rFonts w:asciiTheme="minorHAnsi" w:hAnsi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B26F7"/>
    <w:pPr>
      <w:framePr w:w="7920" w:h="1980" w:hRule="exact" w:hSpace="180" w:wrap="auto" w:hAnchor="page" w:xAlign="center" w:yAlign="bottom"/>
      <w:spacing w:after="0" w:line="240" w:lineRule="auto"/>
      <w:ind w:left="2880"/>
      <w:jc w:val="left"/>
    </w:pPr>
    <w:rPr>
      <w:rFonts w:ascii="Times New Roman" w:eastAsiaTheme="majorEastAsia" w:hAnsi="Times New Roman" w:cstheme="majorBidi"/>
      <w:sz w:val="24"/>
      <w:szCs w:val="24"/>
    </w:rPr>
  </w:style>
  <w:style w:type="paragraph" w:styleId="NoSpacing">
    <w:name w:val="No Spacing"/>
    <w:qFormat/>
    <w:rsid w:val="006626DD"/>
    <w:pPr>
      <w:jc w:val="both"/>
    </w:pPr>
    <w:rPr>
      <w:rFonts w:ascii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1282</Characters>
  <Application>Microsoft Office Word</Application>
  <DocSecurity>0</DocSecurity>
  <Lines>10</Lines>
  <Paragraphs>3</Paragraphs>
  <ScaleCrop>false</ScaleCrop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Zeitler</dc:creator>
  <cp:keywords/>
  <dc:description/>
  <cp:lastModifiedBy>Arthur Zeitler</cp:lastModifiedBy>
  <cp:revision>2</cp:revision>
  <cp:lastPrinted>2019-05-01T20:14:00Z</cp:lastPrinted>
  <dcterms:created xsi:type="dcterms:W3CDTF">2019-10-02T23:53:00Z</dcterms:created>
  <dcterms:modified xsi:type="dcterms:W3CDTF">2019-10-02T23:53:00Z</dcterms:modified>
</cp:coreProperties>
</file>