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4" w:rsidRDefault="00921E14" w:rsidP="00921E14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127000</wp:posOffset>
            </wp:positionV>
            <wp:extent cx="1352550" cy="1530350"/>
            <wp:effectExtent l="19050" t="0" r="0" b="0"/>
            <wp:wrapSquare wrapText="bothSides"/>
            <wp:docPr id="15" name="Picture 1" descr="C:\Users\Tommie\AppData\Local\Microsoft\Windows\Temporary Internet Files\OLK80F5\BBE First Knight final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ie\AppData\Local\Microsoft\Windows\Temporary Internet Files\OLK80F5\BBE First Knight final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298450</wp:posOffset>
            </wp:positionV>
            <wp:extent cx="3048000" cy="889000"/>
            <wp:effectExtent l="19050" t="0" r="0" b="0"/>
            <wp:wrapSquare wrapText="bothSides"/>
            <wp:docPr id="5" name="Picture 1" descr="C:\Tommie\My Pictures\Rotary Logos\Kingwood Rotary Logo -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mmie\My Pictures\Rotary Logos\Kingwood Rotary Logo -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50800</wp:posOffset>
            </wp:positionV>
            <wp:extent cx="1352550" cy="1422400"/>
            <wp:effectExtent l="19050" t="0" r="0" b="0"/>
            <wp:wrapSquare wrapText="bothSides"/>
            <wp:docPr id="8" name="Picture 2" descr="http://sphotos.xx.fbcdn.net/hphotos-snc6/250004_343896754943_140270324943_1289660_3472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.xx.fbcdn.net/hphotos-snc6/250004_343896754943_140270324943_1289660_34728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E14" w:rsidRDefault="00921E14" w:rsidP="00921E1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921E14" w:rsidRDefault="00921E14" w:rsidP="00921E1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921E14" w:rsidRPr="00921E14" w:rsidRDefault="00921E14" w:rsidP="00921E14">
      <w:pPr>
        <w:jc w:val="center"/>
        <w:rPr>
          <w:rFonts w:ascii="Monotype Corsiva" w:hAnsi="Monotype Corsiva"/>
          <w:b/>
          <w:sz w:val="34"/>
          <w:szCs w:val="72"/>
        </w:rPr>
      </w:pPr>
    </w:p>
    <w:p w:rsidR="00921E14" w:rsidRPr="00235405" w:rsidRDefault="00921E14" w:rsidP="00921E14">
      <w:pPr>
        <w:jc w:val="center"/>
        <w:rPr>
          <w:rFonts w:ascii="Monotype Corsiva" w:hAnsi="Monotype Corsiva"/>
          <w:b/>
          <w:i/>
          <w:sz w:val="68"/>
          <w:szCs w:val="40"/>
        </w:rPr>
      </w:pPr>
      <w:r w:rsidRPr="00235405">
        <w:rPr>
          <w:rFonts w:ascii="Monotype Corsiva" w:hAnsi="Monotype Corsiva"/>
          <w:b/>
          <w:i/>
          <w:sz w:val="68"/>
          <w:szCs w:val="40"/>
        </w:rPr>
        <w:t xml:space="preserve">Rotary Club of Kingwood - EarlyAct FirstKnight </w:t>
      </w:r>
    </w:p>
    <w:p w:rsidR="00921E14" w:rsidRPr="00235405" w:rsidRDefault="00921E14" w:rsidP="00921E14">
      <w:pPr>
        <w:jc w:val="center"/>
        <w:rPr>
          <w:rFonts w:ascii="Monotype Corsiva" w:hAnsi="Monotype Corsiva"/>
          <w:b/>
          <w:i/>
        </w:rPr>
      </w:pPr>
      <w:r w:rsidRPr="00235405">
        <w:rPr>
          <w:rFonts w:ascii="Monotype Corsiva" w:hAnsi="Monotype Corsiva"/>
          <w:b/>
          <w:i/>
          <w:sz w:val="68"/>
          <w:szCs w:val="40"/>
        </w:rPr>
        <w:t>Character Education Program Certificate of Merit</w:t>
      </w:r>
      <w:r w:rsidRPr="00235405">
        <w:rPr>
          <w:rFonts w:ascii="Monotype Corsiva" w:hAnsi="Monotype Corsiva"/>
          <w:b/>
          <w:i/>
        </w:rPr>
        <w:t xml:space="preserve"> </w:t>
      </w:r>
    </w:p>
    <w:p w:rsidR="00921E14" w:rsidRDefault="00921E14" w:rsidP="00921E14">
      <w:pPr>
        <w:jc w:val="center"/>
        <w:rPr>
          <w:b/>
          <w:sz w:val="28"/>
          <w:szCs w:val="28"/>
        </w:rPr>
      </w:pPr>
      <w:r w:rsidRPr="0063254A">
        <w:rPr>
          <w:b/>
          <w:sz w:val="28"/>
          <w:szCs w:val="28"/>
        </w:rPr>
        <w:t>is presented to</w:t>
      </w:r>
    </w:p>
    <w:p w:rsidR="00921E14" w:rsidRPr="008D3E77" w:rsidRDefault="00921E14" w:rsidP="00921E14">
      <w:pPr>
        <w:pBdr>
          <w:bottom w:val="single" w:sz="12" w:space="1" w:color="auto"/>
        </w:pBd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Anna Early</w:t>
      </w:r>
    </w:p>
    <w:p w:rsidR="00921E14" w:rsidRPr="00921E14" w:rsidRDefault="00921E14" w:rsidP="00921E14">
      <w:pPr>
        <w:jc w:val="center"/>
        <w:rPr>
          <w:b/>
          <w:sz w:val="14"/>
          <w:szCs w:val="28"/>
        </w:rPr>
      </w:pPr>
    </w:p>
    <w:p w:rsidR="00921E14" w:rsidRPr="00901089" w:rsidRDefault="00921E14" w:rsidP="00921E14">
      <w:pPr>
        <w:jc w:val="center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In recognition of you exemplifying the virtue of "Tolerance", </w:t>
      </w:r>
      <w:r w:rsidRPr="00901089">
        <w:rPr>
          <w:b/>
          <w:i/>
          <w:sz w:val="26"/>
          <w:szCs w:val="28"/>
        </w:rPr>
        <w:t>outstanding morals and ethics, and</w:t>
      </w:r>
      <w:r>
        <w:rPr>
          <w:b/>
          <w:i/>
          <w:sz w:val="26"/>
          <w:szCs w:val="28"/>
        </w:rPr>
        <w:t xml:space="preserve"> </w:t>
      </w:r>
      <w:r w:rsidRPr="00901089">
        <w:rPr>
          <w:b/>
          <w:i/>
          <w:sz w:val="26"/>
          <w:szCs w:val="28"/>
        </w:rPr>
        <w:t>"Service Above Self" at Bear Branch Elementary School</w:t>
      </w:r>
      <w:r>
        <w:rPr>
          <w:b/>
          <w:i/>
          <w:sz w:val="26"/>
          <w:szCs w:val="28"/>
        </w:rPr>
        <w:t xml:space="preserve">, you are hereby a member of the EAFK Gallery of Champions. </w:t>
      </w:r>
      <w:r w:rsidRPr="00901089">
        <w:rPr>
          <w:b/>
          <w:i/>
          <w:sz w:val="26"/>
          <w:szCs w:val="28"/>
        </w:rPr>
        <w:t xml:space="preserve">  We know you will continue to expand your efforts of building friendships in your school, community, and beyond, while connecting the hearts of people.  </w:t>
      </w:r>
    </w:p>
    <w:p w:rsidR="00921E14" w:rsidRPr="00901089" w:rsidRDefault="00921E14" w:rsidP="00921E14">
      <w:pPr>
        <w:jc w:val="center"/>
        <w:rPr>
          <w:b/>
          <w:i/>
          <w:sz w:val="26"/>
          <w:szCs w:val="28"/>
        </w:rPr>
      </w:pPr>
      <w:r w:rsidRPr="00901089">
        <w:rPr>
          <w:b/>
          <w:i/>
          <w:sz w:val="26"/>
          <w:szCs w:val="28"/>
        </w:rPr>
        <w:t>The Kingwood Rotary Club is very proud to honor you as a student with excellent personal character.</w:t>
      </w:r>
    </w:p>
    <w:p w:rsidR="00921E14" w:rsidRDefault="00921E14" w:rsidP="00921E14">
      <w:pPr>
        <w:jc w:val="center"/>
        <w:rPr>
          <w:b/>
          <w:i/>
          <w:sz w:val="28"/>
          <w:szCs w:val="28"/>
        </w:rPr>
      </w:pPr>
      <w:r w:rsidRPr="00235405">
        <w:rPr>
          <w:b/>
          <w:i/>
          <w:sz w:val="28"/>
          <w:szCs w:val="28"/>
        </w:rPr>
        <w:t>Dated:  May 6, 2015</w:t>
      </w:r>
    </w:p>
    <w:p w:rsidR="00921E14" w:rsidRPr="00235405" w:rsidRDefault="00921E14" w:rsidP="00921E14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165100</wp:posOffset>
            </wp:positionV>
            <wp:extent cx="1600200" cy="1981200"/>
            <wp:effectExtent l="19050" t="0" r="0" b="0"/>
            <wp:wrapTight wrapText="bothSides">
              <wp:wrapPolygon edited="0">
                <wp:start x="-257" y="0"/>
                <wp:lineTo x="-257" y="21392"/>
                <wp:lineTo x="21600" y="21392"/>
                <wp:lineTo x="21600" y="0"/>
                <wp:lineTo x="-257" y="0"/>
              </wp:wrapPolygon>
            </wp:wrapTight>
            <wp:docPr id="6" name="Picture 6" descr="C:\Tommie\My Pictures\Four Way T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ommie\My Pictures\Four Way Tes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E14" w:rsidRDefault="00921E14" w:rsidP="00921E14">
      <w:pPr>
        <w:jc w:val="center"/>
        <w:rPr>
          <w:b/>
          <w:sz w:val="28"/>
          <w:szCs w:val="28"/>
        </w:rPr>
      </w:pPr>
    </w:p>
    <w:p w:rsidR="00921E14" w:rsidRPr="007C07D9" w:rsidRDefault="00921E14" w:rsidP="0092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Sandi Nizzi</w:t>
      </w:r>
      <w:r w:rsidRPr="00921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Sir James</w:t>
      </w:r>
    </w:p>
    <w:p w:rsidR="00921E14" w:rsidRPr="007C07D9" w:rsidRDefault="00921E14" w:rsidP="00921E14">
      <w:pPr>
        <w:rPr>
          <w:i/>
          <w:szCs w:val="24"/>
        </w:rPr>
      </w:pPr>
      <w:r>
        <w:rPr>
          <w:b/>
          <w:sz w:val="28"/>
          <w:szCs w:val="28"/>
        </w:rPr>
        <w:tab/>
        <w:t xml:space="preserve">      </w:t>
      </w:r>
      <w:r>
        <w:rPr>
          <w:i/>
          <w:szCs w:val="24"/>
        </w:rPr>
        <w:t>President, Kingwood Rotary Club</w:t>
      </w:r>
      <w:r w:rsidRPr="00921E14"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Knights of the Guild</w:t>
      </w:r>
    </w:p>
    <w:p w:rsidR="00921E14" w:rsidRPr="007C07D9" w:rsidRDefault="00921E14" w:rsidP="00921E14">
      <w:pPr>
        <w:rPr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i/>
          <w:szCs w:val="24"/>
        </w:rPr>
        <w:t>2014-2015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  <w:r>
        <w:rPr>
          <w:i/>
          <w:szCs w:val="24"/>
        </w:rPr>
        <w:tab/>
        <w:t xml:space="preserve">         2014-2015</w:t>
      </w:r>
    </w:p>
    <w:p w:rsidR="00921E14" w:rsidRDefault="00921E14" w:rsidP="00921E14">
      <w:pPr>
        <w:rPr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1E14">
        <w:rPr>
          <w:i/>
          <w:szCs w:val="24"/>
        </w:rPr>
        <w:t xml:space="preserve"> </w:t>
      </w:r>
    </w:p>
    <w:p w:rsidR="00921E14" w:rsidRPr="007C07D9" w:rsidRDefault="00921E14" w:rsidP="00921E14">
      <w:pPr>
        <w:jc w:val="center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921E14" w:rsidRPr="00921E14" w:rsidRDefault="00921E14" w:rsidP="00921E14">
      <w:pPr>
        <w:jc w:val="center"/>
        <w:rPr>
          <w:b/>
          <w:sz w:val="28"/>
          <w:szCs w:val="28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921E14" w:rsidRPr="007C07D9" w:rsidRDefault="00921E14" w:rsidP="00921E14">
      <w:pPr>
        <w:jc w:val="center"/>
        <w:rPr>
          <w:b/>
          <w:sz w:val="28"/>
          <w:szCs w:val="28"/>
        </w:rPr>
      </w:pPr>
    </w:p>
    <w:p w:rsidR="00DB20FA" w:rsidRDefault="00DB20FA" w:rsidP="00921E14"/>
    <w:sectPr w:rsidR="00DB20FA" w:rsidSect="00921E14">
      <w:pgSz w:w="15840" w:h="12240" w:orient="landscape"/>
      <w:pgMar w:top="720" w:right="720" w:bottom="720" w:left="720" w:header="720" w:footer="720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1E14"/>
    <w:rsid w:val="005A1D71"/>
    <w:rsid w:val="005A54C0"/>
    <w:rsid w:val="00920BE0"/>
    <w:rsid w:val="00921E14"/>
    <w:rsid w:val="00B304DD"/>
    <w:rsid w:val="00DB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1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1</cp:revision>
  <cp:lastPrinted>2015-05-05T21:58:00Z</cp:lastPrinted>
  <dcterms:created xsi:type="dcterms:W3CDTF">2015-05-05T21:51:00Z</dcterms:created>
  <dcterms:modified xsi:type="dcterms:W3CDTF">2015-05-05T21:59:00Z</dcterms:modified>
</cp:coreProperties>
</file>