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B1" w:rsidRPr="00A90961" w:rsidRDefault="00EF08EC" w:rsidP="00711E5D">
      <w:pPr>
        <w:spacing w:after="0"/>
        <w:jc w:val="both"/>
        <w:rPr>
          <w:rFonts w:ascii="Gadugi" w:hAnsi="Gadugi" w:cs="Arial"/>
          <w:b/>
          <w:sz w:val="44"/>
          <w:szCs w:val="44"/>
        </w:rPr>
      </w:pPr>
      <w:r w:rsidRPr="00A90961">
        <w:rPr>
          <w:rFonts w:ascii="Gadugi" w:hAnsi="Gadugi" w:cs="Arial"/>
          <w:b/>
          <w:sz w:val="44"/>
          <w:szCs w:val="44"/>
        </w:rPr>
        <w:t>Outbound Global Grant Scholar</w:t>
      </w:r>
      <w:r w:rsidR="00A90961">
        <w:rPr>
          <w:rFonts w:ascii="Gadugi" w:hAnsi="Gadugi" w:cs="Arial"/>
          <w:b/>
          <w:sz w:val="44"/>
          <w:szCs w:val="44"/>
        </w:rPr>
        <w:t>,</w:t>
      </w:r>
      <w:r w:rsidRPr="00A90961">
        <w:rPr>
          <w:rFonts w:ascii="Gadugi" w:hAnsi="Gadugi" w:cs="Arial"/>
          <w:b/>
          <w:sz w:val="44"/>
          <w:szCs w:val="44"/>
        </w:rPr>
        <w:t xml:space="preserve"> 201</w:t>
      </w:r>
      <w:r w:rsidR="00A90961">
        <w:rPr>
          <w:rFonts w:ascii="Gadugi" w:hAnsi="Gadugi" w:cs="Arial"/>
          <w:b/>
          <w:sz w:val="44"/>
          <w:szCs w:val="44"/>
        </w:rPr>
        <w:t>3-14</w:t>
      </w:r>
    </w:p>
    <w:p w:rsidR="00EF08EC" w:rsidRPr="00711E5D" w:rsidRDefault="00EF08EC" w:rsidP="00711E5D">
      <w:pPr>
        <w:jc w:val="both"/>
        <w:rPr>
          <w:rFonts w:ascii="Gadugi" w:hAnsi="Gadugi" w:cs="Arial"/>
          <w:i/>
          <w:sz w:val="44"/>
          <w:szCs w:val="44"/>
        </w:rPr>
      </w:pPr>
      <w:r w:rsidRPr="00711E5D">
        <w:rPr>
          <w:rFonts w:ascii="Gadugi" w:hAnsi="Gadugi" w:cs="Arial"/>
          <w:i/>
          <w:sz w:val="44"/>
          <w:szCs w:val="44"/>
        </w:rPr>
        <w:t>Michelle Heard</w:t>
      </w:r>
    </w:p>
    <w:p w:rsidR="00EF08EC" w:rsidRPr="003B314A" w:rsidRDefault="00AC64E2" w:rsidP="00711E5D">
      <w:pPr>
        <w:jc w:val="both"/>
        <w:rPr>
          <w:rFonts w:ascii="Gadugi" w:hAnsi="Gadugi" w:cs="Arial"/>
          <w:sz w:val="20"/>
          <w:szCs w:val="20"/>
        </w:rPr>
      </w:pPr>
      <w:r w:rsidRPr="003B314A">
        <w:rPr>
          <w:rFonts w:ascii="Gadugi" w:hAnsi="Gadugi" w:cs="Arial"/>
          <w:noProof/>
          <w:sz w:val="20"/>
          <w:szCs w:val="20"/>
          <w:lang w:val="en-US"/>
        </w:rPr>
        <w:drawing>
          <wp:anchor distT="0" distB="0" distL="114300" distR="114300" simplePos="0" relativeHeight="251658240" behindDoc="0" locked="0" layoutInCell="1" allowOverlap="1">
            <wp:simplePos x="0" y="0"/>
            <wp:positionH relativeFrom="margin">
              <wp:posOffset>-635</wp:posOffset>
            </wp:positionH>
            <wp:positionV relativeFrom="margin">
              <wp:posOffset>1028700</wp:posOffset>
            </wp:positionV>
            <wp:extent cx="1773555" cy="2324100"/>
            <wp:effectExtent l="0" t="0" r="0" b="0"/>
            <wp:wrapSquare wrapText="bothSides"/>
            <wp:docPr id="1" name="Picture 1" descr="C:\Users\Michelle\Desktop\Files from KPMG Comp\Uni &amp; Rotary Process\Rotary Scholarship\Scholarship Doc - For Initial Submission\M. Heard - Rotary Scholarship Application\Other Required Documents (Section 2 &amp; 3)\5. M. Heard - Recent 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esktop\Files from KPMG Comp\Uni &amp; Rotary Process\Rotary Scholarship\Scholarship Doc - For Initial Submission\M. Heard - Rotary Scholarship Application\Other Required Documents (Section 2 &amp; 3)\5. M. Heard - Recent Photograph.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48" b="-1"/>
                    <a:stretch/>
                  </pic:blipFill>
                  <pic:spPr bwMode="auto">
                    <a:xfrm>
                      <a:off x="0" y="0"/>
                      <a:ext cx="1773555" cy="2324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F08EC" w:rsidRPr="003B314A">
        <w:rPr>
          <w:rFonts w:ascii="Gadugi" w:hAnsi="Gadugi" w:cs="Arial"/>
          <w:sz w:val="20"/>
          <w:szCs w:val="20"/>
        </w:rPr>
        <w:t xml:space="preserve">Study Institution: The University of Melbourne, Melbourne, Australia. </w:t>
      </w:r>
    </w:p>
    <w:p w:rsidR="00EF08EC" w:rsidRPr="003B314A" w:rsidRDefault="00EF08EC" w:rsidP="00711E5D">
      <w:pPr>
        <w:jc w:val="both"/>
        <w:rPr>
          <w:rFonts w:ascii="Gadugi" w:hAnsi="Gadugi" w:cs="Arial"/>
          <w:sz w:val="20"/>
          <w:szCs w:val="20"/>
        </w:rPr>
      </w:pPr>
      <w:r w:rsidRPr="003B314A">
        <w:rPr>
          <w:rFonts w:ascii="Gadugi" w:hAnsi="Gadugi" w:cs="Arial"/>
          <w:sz w:val="20"/>
          <w:szCs w:val="20"/>
        </w:rPr>
        <w:t>Hosted by District 9800</w:t>
      </w:r>
      <w:r w:rsidR="00AC64E2" w:rsidRPr="003B314A">
        <w:rPr>
          <w:rFonts w:ascii="Gadugi" w:hAnsi="Gadugi" w:cs="Arial"/>
          <w:sz w:val="20"/>
          <w:szCs w:val="20"/>
        </w:rPr>
        <w:t>, S</w:t>
      </w:r>
      <w:r w:rsidRPr="003B314A">
        <w:rPr>
          <w:rFonts w:ascii="Gadugi" w:hAnsi="Gadugi" w:cs="Arial"/>
          <w:sz w:val="20"/>
          <w:szCs w:val="20"/>
        </w:rPr>
        <w:t xml:space="preserve">ponsored </w:t>
      </w:r>
      <w:r w:rsidR="00AC64E2" w:rsidRPr="003B314A">
        <w:rPr>
          <w:rFonts w:ascii="Gadugi" w:hAnsi="Gadugi" w:cs="Arial"/>
          <w:sz w:val="20"/>
          <w:szCs w:val="20"/>
        </w:rPr>
        <w:t>by The</w:t>
      </w:r>
      <w:r w:rsidRPr="003B314A">
        <w:rPr>
          <w:rFonts w:ascii="Gadugi" w:hAnsi="Gadugi" w:cs="Arial"/>
          <w:sz w:val="20"/>
          <w:szCs w:val="20"/>
        </w:rPr>
        <w:t xml:space="preserve"> Rotary Club of Houston Skyline</w:t>
      </w:r>
      <w:r w:rsidR="00C51447" w:rsidRPr="003B314A">
        <w:rPr>
          <w:rFonts w:ascii="Gadugi" w:hAnsi="Gadugi" w:cs="Arial"/>
          <w:sz w:val="20"/>
          <w:szCs w:val="20"/>
        </w:rPr>
        <w:t>.</w:t>
      </w:r>
    </w:p>
    <w:p w:rsidR="00F1435F" w:rsidRPr="003B314A" w:rsidRDefault="00EF08EC" w:rsidP="00711E5D">
      <w:pPr>
        <w:jc w:val="both"/>
        <w:rPr>
          <w:rFonts w:ascii="Gadugi" w:hAnsi="Gadugi" w:cs="Arial"/>
          <w:sz w:val="20"/>
          <w:szCs w:val="20"/>
        </w:rPr>
      </w:pPr>
      <w:r w:rsidRPr="003B314A">
        <w:rPr>
          <w:rFonts w:ascii="Gadugi" w:hAnsi="Gadugi" w:cs="Arial"/>
          <w:sz w:val="20"/>
          <w:szCs w:val="20"/>
        </w:rPr>
        <w:t>Michelle Heard was award</w:t>
      </w:r>
      <w:r w:rsidR="00241830">
        <w:rPr>
          <w:rFonts w:ascii="Gadugi" w:hAnsi="Gadugi" w:cs="Arial"/>
          <w:sz w:val="20"/>
          <w:szCs w:val="20"/>
        </w:rPr>
        <w:t>ed</w:t>
      </w:r>
      <w:r w:rsidRPr="003B314A">
        <w:rPr>
          <w:rFonts w:ascii="Gadugi" w:hAnsi="Gadugi" w:cs="Arial"/>
          <w:sz w:val="20"/>
          <w:szCs w:val="20"/>
        </w:rPr>
        <w:t xml:space="preserve"> </w:t>
      </w:r>
      <w:r w:rsidR="004616F6" w:rsidRPr="003B314A">
        <w:rPr>
          <w:rFonts w:ascii="Gadugi" w:hAnsi="Gadugi" w:cs="Arial"/>
          <w:sz w:val="20"/>
          <w:szCs w:val="20"/>
        </w:rPr>
        <w:t>a Rotary</w:t>
      </w:r>
      <w:r w:rsidRPr="003B314A">
        <w:rPr>
          <w:rFonts w:ascii="Gadugi" w:hAnsi="Gadugi" w:cs="Arial"/>
          <w:sz w:val="20"/>
          <w:szCs w:val="20"/>
        </w:rPr>
        <w:t xml:space="preserve"> Global Grant Scholarship in the focus area of Peace and Conflict Resolution by Dis</w:t>
      </w:r>
      <w:r w:rsidR="00BD50DA" w:rsidRPr="003B314A">
        <w:rPr>
          <w:rFonts w:ascii="Gadugi" w:hAnsi="Gadugi" w:cs="Arial"/>
          <w:sz w:val="20"/>
          <w:szCs w:val="20"/>
        </w:rPr>
        <w:t>trict 5890 and is sponsored by T</w:t>
      </w:r>
      <w:r w:rsidRPr="003B314A">
        <w:rPr>
          <w:rFonts w:ascii="Gadugi" w:hAnsi="Gadugi" w:cs="Arial"/>
          <w:sz w:val="20"/>
          <w:szCs w:val="20"/>
        </w:rPr>
        <w:t xml:space="preserve">he Rotary Club of Houston Skyline.  She is currently undertaking studies in global justice, </w:t>
      </w:r>
      <w:r w:rsidR="004616F6" w:rsidRPr="003B314A">
        <w:rPr>
          <w:rFonts w:ascii="Gadugi" w:hAnsi="Gadugi" w:cs="Arial"/>
          <w:sz w:val="20"/>
          <w:szCs w:val="20"/>
        </w:rPr>
        <w:t xml:space="preserve">human rights, and ethics through her Executive Master of Arts </w:t>
      </w:r>
      <w:r w:rsidR="00071975" w:rsidRPr="003B314A">
        <w:rPr>
          <w:rFonts w:ascii="Gadugi" w:hAnsi="Gadugi" w:cs="Arial"/>
          <w:sz w:val="20"/>
          <w:szCs w:val="20"/>
        </w:rPr>
        <w:t>program</w:t>
      </w:r>
      <w:r w:rsidR="004616F6" w:rsidRPr="003B314A">
        <w:rPr>
          <w:rFonts w:ascii="Gadugi" w:hAnsi="Gadugi" w:cs="Arial"/>
          <w:sz w:val="20"/>
          <w:szCs w:val="20"/>
        </w:rPr>
        <w:t>. Michelle graduated from Texas A&amp;M University in 2009 with a Bachelor of Business Administration and Master of Science in Accounting. Sh</w:t>
      </w:r>
      <w:r w:rsidR="00F1435F" w:rsidRPr="003B314A">
        <w:rPr>
          <w:rFonts w:ascii="Gadugi" w:hAnsi="Gadugi" w:cs="Arial"/>
          <w:sz w:val="20"/>
          <w:szCs w:val="20"/>
        </w:rPr>
        <w:t xml:space="preserve">e worked as a Federal Tax Manager </w:t>
      </w:r>
      <w:r w:rsidR="004616F6" w:rsidRPr="003B314A">
        <w:rPr>
          <w:rFonts w:ascii="Gadugi" w:hAnsi="Gadugi" w:cs="Arial"/>
          <w:sz w:val="20"/>
          <w:szCs w:val="20"/>
        </w:rPr>
        <w:t xml:space="preserve">for KPMG, LLP before deciding </w:t>
      </w:r>
      <w:r w:rsidR="00BD50DA" w:rsidRPr="003B314A">
        <w:rPr>
          <w:rFonts w:ascii="Gadugi" w:hAnsi="Gadugi" w:cs="Arial"/>
          <w:sz w:val="20"/>
          <w:szCs w:val="20"/>
        </w:rPr>
        <w:t>to forego</w:t>
      </w:r>
      <w:r w:rsidR="004616F6" w:rsidRPr="003B314A">
        <w:rPr>
          <w:rFonts w:ascii="Gadugi" w:hAnsi="Gadugi" w:cs="Arial"/>
          <w:sz w:val="20"/>
          <w:szCs w:val="20"/>
        </w:rPr>
        <w:t xml:space="preserve"> her </w:t>
      </w:r>
      <w:r w:rsidR="00E13778" w:rsidRPr="003B314A">
        <w:rPr>
          <w:rFonts w:ascii="Gadugi" w:hAnsi="Gadugi" w:cs="Arial"/>
          <w:sz w:val="20"/>
          <w:szCs w:val="20"/>
        </w:rPr>
        <w:t>promising</w:t>
      </w:r>
      <w:r w:rsidR="004616F6" w:rsidRPr="003B314A">
        <w:rPr>
          <w:rFonts w:ascii="Gadugi" w:hAnsi="Gadugi" w:cs="Arial"/>
          <w:sz w:val="20"/>
          <w:szCs w:val="20"/>
        </w:rPr>
        <w:t xml:space="preserve"> career </w:t>
      </w:r>
      <w:r w:rsidR="00BD50DA" w:rsidRPr="003B314A">
        <w:rPr>
          <w:rFonts w:ascii="Gadugi" w:hAnsi="Gadugi" w:cs="Arial"/>
          <w:sz w:val="20"/>
          <w:szCs w:val="20"/>
        </w:rPr>
        <w:t xml:space="preserve">as a CPA </w:t>
      </w:r>
      <w:r w:rsidR="00F1435F" w:rsidRPr="003B314A">
        <w:rPr>
          <w:rFonts w:ascii="Gadugi" w:hAnsi="Gadugi" w:cs="Arial"/>
          <w:sz w:val="20"/>
          <w:szCs w:val="20"/>
        </w:rPr>
        <w:t>and change paths to study within the field of peace and conflict resolution.</w:t>
      </w:r>
    </w:p>
    <w:p w:rsidR="00773D54" w:rsidRPr="003B314A" w:rsidRDefault="00F1435F" w:rsidP="00711E5D">
      <w:pPr>
        <w:jc w:val="both"/>
        <w:rPr>
          <w:rFonts w:ascii="Gadugi" w:hAnsi="Gadugi" w:cs="Arial"/>
          <w:sz w:val="20"/>
          <w:szCs w:val="20"/>
        </w:rPr>
      </w:pPr>
      <w:r w:rsidRPr="003B314A">
        <w:rPr>
          <w:rFonts w:ascii="Gadugi" w:hAnsi="Gadugi" w:cs="Arial"/>
          <w:sz w:val="20"/>
          <w:szCs w:val="20"/>
        </w:rPr>
        <w:t xml:space="preserve">Through her upbringing in a military family, Michelle learned of </w:t>
      </w:r>
      <w:r w:rsidR="00634924" w:rsidRPr="003B314A">
        <w:rPr>
          <w:rFonts w:ascii="Gadugi" w:hAnsi="Gadugi" w:cs="Arial"/>
          <w:sz w:val="20"/>
          <w:szCs w:val="20"/>
        </w:rPr>
        <w:t xml:space="preserve">the </w:t>
      </w:r>
      <w:r w:rsidR="009D1C54" w:rsidRPr="003B314A">
        <w:rPr>
          <w:rFonts w:ascii="Gadugi" w:hAnsi="Gadugi" w:cs="Arial"/>
          <w:sz w:val="20"/>
          <w:szCs w:val="20"/>
        </w:rPr>
        <w:t xml:space="preserve">ripple </w:t>
      </w:r>
      <w:r w:rsidRPr="003B314A">
        <w:rPr>
          <w:rFonts w:ascii="Gadugi" w:hAnsi="Gadugi" w:cs="Arial"/>
          <w:sz w:val="20"/>
          <w:szCs w:val="20"/>
        </w:rPr>
        <w:t>effects of violent conflict from an early age. During her undergraduate studies she spent a summer working for the U.S. Army’s Morale, W</w:t>
      </w:r>
      <w:r w:rsidR="00BC1E89" w:rsidRPr="003B314A">
        <w:rPr>
          <w:rFonts w:ascii="Gadugi" w:hAnsi="Gadugi" w:cs="Arial"/>
          <w:sz w:val="20"/>
          <w:szCs w:val="20"/>
        </w:rPr>
        <w:t>elfare and Recreation office</w:t>
      </w:r>
      <w:r w:rsidRPr="003B314A">
        <w:rPr>
          <w:rFonts w:ascii="Gadugi" w:hAnsi="Gadugi" w:cs="Arial"/>
          <w:sz w:val="20"/>
          <w:szCs w:val="20"/>
        </w:rPr>
        <w:t xml:space="preserve"> in Seoul, Korea. </w:t>
      </w:r>
      <w:r w:rsidR="00241830">
        <w:rPr>
          <w:rFonts w:ascii="Gadugi" w:hAnsi="Gadugi" w:cs="Arial"/>
          <w:sz w:val="20"/>
          <w:szCs w:val="20"/>
        </w:rPr>
        <w:t>There</w:t>
      </w:r>
      <w:r w:rsidRPr="003B314A">
        <w:rPr>
          <w:rFonts w:ascii="Gadugi" w:hAnsi="Gadugi" w:cs="Arial"/>
          <w:sz w:val="20"/>
          <w:szCs w:val="20"/>
        </w:rPr>
        <w:t xml:space="preserve"> she helped organize developmental activities and cultural events to support soldiers and families stationed far from their homes to fortify </w:t>
      </w:r>
      <w:r w:rsidR="00980846" w:rsidRPr="003B314A">
        <w:rPr>
          <w:rFonts w:ascii="Gadugi" w:hAnsi="Gadugi" w:cs="Arial"/>
          <w:sz w:val="20"/>
          <w:szCs w:val="20"/>
        </w:rPr>
        <w:t>the</w:t>
      </w:r>
      <w:r w:rsidRPr="003B314A">
        <w:rPr>
          <w:rFonts w:ascii="Gadugi" w:hAnsi="Gadugi" w:cs="Arial"/>
          <w:sz w:val="20"/>
          <w:szCs w:val="20"/>
        </w:rPr>
        <w:t xml:space="preserve"> </w:t>
      </w:r>
      <w:r w:rsidR="00980846" w:rsidRPr="003B314A">
        <w:rPr>
          <w:rFonts w:ascii="Gadugi" w:hAnsi="Gadugi" w:cs="Arial"/>
          <w:sz w:val="20"/>
          <w:szCs w:val="20"/>
        </w:rPr>
        <w:t>constantly-strained armistice in place between North and South Korea</w:t>
      </w:r>
      <w:r w:rsidRPr="003B314A">
        <w:rPr>
          <w:rFonts w:ascii="Gadugi" w:hAnsi="Gadugi" w:cs="Arial"/>
          <w:sz w:val="20"/>
          <w:szCs w:val="20"/>
        </w:rPr>
        <w:t>. She</w:t>
      </w:r>
      <w:r w:rsidR="00980846" w:rsidRPr="003B314A">
        <w:rPr>
          <w:rFonts w:ascii="Gadugi" w:hAnsi="Gadugi" w:cs="Arial"/>
          <w:sz w:val="20"/>
          <w:szCs w:val="20"/>
        </w:rPr>
        <w:t xml:space="preserve"> </w:t>
      </w:r>
      <w:r w:rsidRPr="003B314A">
        <w:rPr>
          <w:rFonts w:ascii="Gadugi" w:hAnsi="Gadugi" w:cs="Arial"/>
          <w:sz w:val="20"/>
          <w:szCs w:val="20"/>
        </w:rPr>
        <w:t xml:space="preserve">spent time at the de facto border between </w:t>
      </w:r>
      <w:r w:rsidR="00241830">
        <w:rPr>
          <w:rFonts w:ascii="Gadugi" w:hAnsi="Gadugi" w:cs="Arial"/>
          <w:sz w:val="20"/>
          <w:szCs w:val="20"/>
        </w:rPr>
        <w:t>the two cou</w:t>
      </w:r>
      <w:bookmarkStart w:id="0" w:name="_GoBack"/>
      <w:bookmarkEnd w:id="0"/>
      <w:r w:rsidR="00241830">
        <w:rPr>
          <w:rFonts w:ascii="Gadugi" w:hAnsi="Gadugi" w:cs="Arial"/>
          <w:sz w:val="20"/>
          <w:szCs w:val="20"/>
        </w:rPr>
        <w:t xml:space="preserve">ntries where, </w:t>
      </w:r>
      <w:r w:rsidR="00980846" w:rsidRPr="003B314A">
        <w:rPr>
          <w:rFonts w:ascii="Gadugi" w:hAnsi="Gadugi" w:cs="Arial"/>
          <w:sz w:val="20"/>
          <w:szCs w:val="20"/>
        </w:rPr>
        <w:t>surrounded by live minefields and armed soldiers heavily guarding each side</w:t>
      </w:r>
      <w:r w:rsidR="00241830">
        <w:rPr>
          <w:rFonts w:ascii="Gadugi" w:hAnsi="Gadugi" w:cs="Arial"/>
          <w:sz w:val="20"/>
          <w:szCs w:val="20"/>
        </w:rPr>
        <w:t>,</w:t>
      </w:r>
      <w:r w:rsidR="009D1C54" w:rsidRPr="003B314A">
        <w:rPr>
          <w:rFonts w:ascii="Gadugi" w:hAnsi="Gadugi" w:cs="Arial"/>
          <w:sz w:val="20"/>
          <w:szCs w:val="20"/>
        </w:rPr>
        <w:t xml:space="preserve"> </w:t>
      </w:r>
      <w:r w:rsidR="00BC1E89" w:rsidRPr="003B314A">
        <w:rPr>
          <w:rFonts w:ascii="Gadugi" w:hAnsi="Gadugi" w:cs="Arial"/>
          <w:sz w:val="20"/>
          <w:szCs w:val="20"/>
        </w:rPr>
        <w:t>she</w:t>
      </w:r>
      <w:r w:rsidR="009D1C54" w:rsidRPr="003B314A">
        <w:rPr>
          <w:rFonts w:ascii="Gadugi" w:hAnsi="Gadugi" w:cs="Arial"/>
          <w:sz w:val="20"/>
          <w:szCs w:val="20"/>
        </w:rPr>
        <w:t xml:space="preserve"> </w:t>
      </w:r>
      <w:r w:rsidR="00980846" w:rsidRPr="003B314A">
        <w:rPr>
          <w:rFonts w:ascii="Gadugi" w:hAnsi="Gadugi" w:cs="Arial"/>
          <w:sz w:val="20"/>
          <w:szCs w:val="20"/>
        </w:rPr>
        <w:t xml:space="preserve">was struck by the realization that this border epitomizes the failure of true conflict resolution. Regarding her experience there Michelle said “I could feel the hostility in a way that was </w:t>
      </w:r>
      <w:r w:rsidR="00241830">
        <w:rPr>
          <w:rFonts w:ascii="Gadugi" w:hAnsi="Gadugi" w:cs="Arial"/>
          <w:sz w:val="20"/>
          <w:szCs w:val="20"/>
        </w:rPr>
        <w:t>hugely</w:t>
      </w:r>
      <w:r w:rsidR="00980846" w:rsidRPr="003B314A">
        <w:rPr>
          <w:rFonts w:ascii="Gadugi" w:hAnsi="Gadugi" w:cs="Arial"/>
          <w:sz w:val="20"/>
          <w:szCs w:val="20"/>
        </w:rPr>
        <w:t xml:space="preserve"> formative and influential in my decision to get involved working and volunteering to support individuals and families affected by violent conflict”.</w:t>
      </w:r>
      <w:r w:rsidR="009A1B7B" w:rsidRPr="003B314A">
        <w:rPr>
          <w:rFonts w:ascii="Gadugi" w:hAnsi="Gadugi" w:cs="Arial"/>
          <w:sz w:val="20"/>
          <w:szCs w:val="20"/>
        </w:rPr>
        <w:t xml:space="preserve"> </w:t>
      </w:r>
    </w:p>
    <w:p w:rsidR="00980846" w:rsidRPr="003B314A" w:rsidRDefault="00634924" w:rsidP="00711E5D">
      <w:pPr>
        <w:jc w:val="both"/>
        <w:rPr>
          <w:rFonts w:ascii="Gadugi" w:hAnsi="Gadugi" w:cs="Arial"/>
          <w:sz w:val="20"/>
          <w:szCs w:val="20"/>
        </w:rPr>
      </w:pPr>
      <w:r w:rsidRPr="003B314A">
        <w:rPr>
          <w:rFonts w:ascii="Gadugi" w:hAnsi="Gadugi" w:cs="Arial"/>
          <w:sz w:val="20"/>
          <w:szCs w:val="20"/>
        </w:rPr>
        <w:t>Michelle also spent time at</w:t>
      </w:r>
      <w:r w:rsidR="00980846" w:rsidRPr="003B314A">
        <w:rPr>
          <w:rFonts w:ascii="Gadugi" w:hAnsi="Gadugi" w:cs="Arial"/>
          <w:sz w:val="20"/>
          <w:szCs w:val="20"/>
        </w:rPr>
        <w:t xml:space="preserve"> Fort Sam Houston in San Antonio, Texas, home to the Army’s premier burn treatment </w:t>
      </w:r>
      <w:proofErr w:type="spellStart"/>
      <w:r w:rsidR="00980846" w:rsidRPr="003B314A">
        <w:rPr>
          <w:rFonts w:ascii="Gadugi" w:hAnsi="Gadugi" w:cs="Arial"/>
          <w:sz w:val="20"/>
          <w:szCs w:val="20"/>
        </w:rPr>
        <w:t>center</w:t>
      </w:r>
      <w:proofErr w:type="spellEnd"/>
      <w:r w:rsidR="00980846" w:rsidRPr="003B314A">
        <w:rPr>
          <w:rFonts w:ascii="Gadugi" w:hAnsi="Gadugi" w:cs="Arial"/>
          <w:sz w:val="20"/>
          <w:szCs w:val="20"/>
        </w:rPr>
        <w:t xml:space="preserve">, the Brooke Army Medical </w:t>
      </w:r>
      <w:proofErr w:type="spellStart"/>
      <w:r w:rsidRPr="003B314A">
        <w:rPr>
          <w:rFonts w:ascii="Gadugi" w:hAnsi="Gadugi" w:cs="Arial"/>
          <w:sz w:val="20"/>
          <w:szCs w:val="20"/>
        </w:rPr>
        <w:t>Center</w:t>
      </w:r>
      <w:proofErr w:type="spellEnd"/>
      <w:r w:rsidR="009A1B7B" w:rsidRPr="003B314A">
        <w:rPr>
          <w:rFonts w:ascii="Gadugi" w:hAnsi="Gadugi" w:cs="Arial"/>
          <w:sz w:val="20"/>
          <w:szCs w:val="20"/>
        </w:rPr>
        <w:t>,</w:t>
      </w:r>
      <w:r w:rsidRPr="003B314A">
        <w:rPr>
          <w:rFonts w:ascii="Gadugi" w:hAnsi="Gadugi" w:cs="Arial"/>
          <w:sz w:val="20"/>
          <w:szCs w:val="20"/>
        </w:rPr>
        <w:t xml:space="preserve"> where she had t</w:t>
      </w:r>
      <w:r w:rsidR="00980846" w:rsidRPr="003B314A">
        <w:rPr>
          <w:rFonts w:ascii="Gadugi" w:hAnsi="Gadugi" w:cs="Arial"/>
          <w:sz w:val="20"/>
          <w:szCs w:val="20"/>
        </w:rPr>
        <w:t>he privilege of meeting wounded soldiers returning from war</w:t>
      </w:r>
      <w:r w:rsidRPr="003B314A">
        <w:rPr>
          <w:rFonts w:ascii="Gadugi" w:hAnsi="Gadugi" w:cs="Arial"/>
          <w:sz w:val="20"/>
          <w:szCs w:val="20"/>
        </w:rPr>
        <w:t>. Through her involvement with the San Antonio community she witnessed</w:t>
      </w:r>
      <w:r w:rsidR="00980846" w:rsidRPr="003B314A">
        <w:rPr>
          <w:rFonts w:ascii="Gadugi" w:hAnsi="Gadugi" w:cs="Arial"/>
          <w:sz w:val="20"/>
          <w:szCs w:val="20"/>
        </w:rPr>
        <w:t xml:space="preserve"> firsthand the </w:t>
      </w:r>
      <w:r w:rsidRPr="003B314A">
        <w:rPr>
          <w:rFonts w:ascii="Gadugi" w:hAnsi="Gadugi" w:cs="Arial"/>
          <w:sz w:val="20"/>
          <w:szCs w:val="20"/>
        </w:rPr>
        <w:t xml:space="preserve">shattering </w:t>
      </w:r>
      <w:r w:rsidR="006F5478" w:rsidRPr="003B314A">
        <w:rPr>
          <w:rFonts w:ascii="Gadugi" w:hAnsi="Gadugi" w:cs="Arial"/>
          <w:sz w:val="20"/>
          <w:szCs w:val="20"/>
        </w:rPr>
        <w:t xml:space="preserve">mental, physical, and economic </w:t>
      </w:r>
      <w:r w:rsidRPr="003B314A">
        <w:rPr>
          <w:rFonts w:ascii="Gadugi" w:hAnsi="Gadugi" w:cs="Arial"/>
          <w:sz w:val="20"/>
          <w:szCs w:val="20"/>
        </w:rPr>
        <w:t>effects</w:t>
      </w:r>
      <w:r w:rsidR="006F5478" w:rsidRPr="003B314A">
        <w:rPr>
          <w:rFonts w:ascii="Gadugi" w:hAnsi="Gadugi" w:cs="Arial"/>
          <w:sz w:val="20"/>
          <w:szCs w:val="20"/>
        </w:rPr>
        <w:t xml:space="preserve"> that</w:t>
      </w:r>
      <w:r w:rsidRPr="003B314A">
        <w:rPr>
          <w:rFonts w:ascii="Gadugi" w:hAnsi="Gadugi" w:cs="Arial"/>
          <w:sz w:val="20"/>
          <w:szCs w:val="20"/>
        </w:rPr>
        <w:t xml:space="preserve"> conflict</w:t>
      </w:r>
      <w:r w:rsidR="00980846" w:rsidRPr="003B314A">
        <w:rPr>
          <w:rFonts w:ascii="Gadugi" w:hAnsi="Gadugi" w:cs="Arial"/>
          <w:sz w:val="20"/>
          <w:szCs w:val="20"/>
        </w:rPr>
        <w:t xml:space="preserve"> </w:t>
      </w:r>
      <w:r w:rsidRPr="003B314A">
        <w:rPr>
          <w:rFonts w:ascii="Gadugi" w:hAnsi="Gadugi" w:cs="Arial"/>
          <w:sz w:val="20"/>
          <w:szCs w:val="20"/>
        </w:rPr>
        <w:t>has</w:t>
      </w:r>
      <w:r w:rsidR="00980846" w:rsidRPr="003B314A">
        <w:rPr>
          <w:rFonts w:ascii="Gadugi" w:hAnsi="Gadugi" w:cs="Arial"/>
          <w:sz w:val="20"/>
          <w:szCs w:val="20"/>
        </w:rPr>
        <w:t xml:space="preserve"> </w:t>
      </w:r>
      <w:r w:rsidR="00DB1F27" w:rsidRPr="003B314A">
        <w:rPr>
          <w:rFonts w:ascii="Gadugi" w:hAnsi="Gadugi" w:cs="Arial"/>
          <w:sz w:val="20"/>
          <w:szCs w:val="20"/>
        </w:rPr>
        <w:t>reaching far beyond the individuals who volunteer for military service</w:t>
      </w:r>
      <w:r w:rsidRPr="003B314A">
        <w:rPr>
          <w:rFonts w:ascii="Gadugi" w:hAnsi="Gadugi" w:cs="Arial"/>
          <w:sz w:val="20"/>
          <w:szCs w:val="20"/>
        </w:rPr>
        <w:t xml:space="preserve">. </w:t>
      </w:r>
    </w:p>
    <w:p w:rsidR="006F5478" w:rsidRDefault="006F5478" w:rsidP="006F5478">
      <w:pPr>
        <w:jc w:val="both"/>
        <w:rPr>
          <w:rFonts w:ascii="Gadugi" w:hAnsi="Gadugi" w:cs="Arial"/>
          <w:sz w:val="20"/>
          <w:szCs w:val="20"/>
        </w:rPr>
      </w:pPr>
      <w:r w:rsidRPr="003B314A">
        <w:rPr>
          <w:rFonts w:ascii="Gadugi" w:hAnsi="Gadugi" w:cs="Arial"/>
          <w:sz w:val="20"/>
          <w:szCs w:val="20"/>
        </w:rPr>
        <w:t>Michelle plans to use her current studies to work with refugees, one of the largest casualties of violent conflict, to aid their resettlement and employment opportunities, and raise awareness regarding social issues they face.</w:t>
      </w:r>
    </w:p>
    <w:p w:rsidR="003B314A" w:rsidRPr="003B314A" w:rsidRDefault="003B314A" w:rsidP="006F5478">
      <w:pPr>
        <w:jc w:val="both"/>
        <w:rPr>
          <w:rFonts w:ascii="Gadugi" w:hAnsi="Gadugi" w:cs="Arial"/>
          <w:sz w:val="20"/>
          <w:szCs w:val="20"/>
        </w:rPr>
      </w:pPr>
    </w:p>
    <w:p w:rsidR="00814C8B" w:rsidRDefault="007437A5" w:rsidP="00814C8B">
      <w:pPr>
        <w:spacing w:after="0"/>
        <w:jc w:val="both"/>
        <w:rPr>
          <w:rFonts w:ascii="Gadugi" w:hAnsi="Gadugi" w:cs="Arial"/>
          <w:sz w:val="20"/>
          <w:szCs w:val="20"/>
        </w:rPr>
      </w:pPr>
      <w:r w:rsidRPr="007437A5">
        <w:rPr>
          <w:rFonts w:ascii="Gadugi" w:hAnsi="Gadugi" w:cs="Arial"/>
          <w:sz w:val="20"/>
          <w:szCs w:val="20"/>
        </w:rPr>
        <w:pict>
          <v:rect id="_x0000_i1025" style="width:0;height:1.5pt" o:hralign="center" o:hrstd="t" o:hr="t" fillcolor="#a0a0a0" stroked="f"/>
        </w:pict>
      </w:r>
    </w:p>
    <w:p w:rsidR="00814C8B" w:rsidRPr="003B314A" w:rsidRDefault="00814C8B" w:rsidP="00814C8B">
      <w:pPr>
        <w:spacing w:after="0"/>
        <w:jc w:val="center"/>
        <w:rPr>
          <w:rFonts w:ascii="Bradley Hand ITC" w:hAnsi="Bradley Hand ITC" w:cs="Arial"/>
          <w:sz w:val="48"/>
          <w:szCs w:val="48"/>
        </w:rPr>
      </w:pPr>
      <w:r w:rsidRPr="003B314A">
        <w:rPr>
          <w:rFonts w:ascii="Bradley Hand ITC" w:hAnsi="Bradley Hand ITC" w:cs="Arial"/>
          <w:sz w:val="48"/>
          <w:szCs w:val="48"/>
          <w:lang w:val="en-US"/>
        </w:rPr>
        <w:t>“Not all of us can do great things. But we can do small things with great love</w:t>
      </w:r>
      <w:r w:rsidRPr="003B314A">
        <w:rPr>
          <w:rFonts w:ascii="Gadugi" w:hAnsi="Gadugi" w:cs="Arial"/>
          <w:sz w:val="20"/>
          <w:szCs w:val="20"/>
          <w:lang w:val="en-US"/>
        </w:rPr>
        <w:t>” – Mother Teresa</w:t>
      </w:r>
    </w:p>
    <w:p w:rsidR="00814C8B" w:rsidRPr="00814C8B" w:rsidRDefault="007437A5" w:rsidP="00814C8B">
      <w:pPr>
        <w:tabs>
          <w:tab w:val="left" w:pos="1245"/>
        </w:tabs>
        <w:rPr>
          <w:rFonts w:ascii="Gadugi" w:hAnsi="Gadugi" w:cs="Arial"/>
          <w:sz w:val="20"/>
          <w:szCs w:val="20"/>
        </w:rPr>
      </w:pPr>
      <w:r w:rsidRPr="007437A5">
        <w:rPr>
          <w:rFonts w:ascii="Gadugi" w:hAnsi="Gadugi" w:cs="Arial"/>
          <w:sz w:val="20"/>
          <w:szCs w:val="20"/>
        </w:rPr>
        <w:pict>
          <v:rect id="_x0000_i1026" style="width:0;height:1.5pt" o:hralign="center" o:hrstd="t" o:hr="t" fillcolor="#a0a0a0" stroked="f"/>
        </w:pict>
      </w:r>
    </w:p>
    <w:sectPr w:rsidR="00814C8B" w:rsidRPr="00814C8B" w:rsidSect="00814C8B">
      <w:pgSz w:w="11906" w:h="16838"/>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dugi">
    <w:altName w:val="Euphemia"/>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313"/>
    <w:rsid w:val="00071975"/>
    <w:rsid w:val="00241830"/>
    <w:rsid w:val="003B314A"/>
    <w:rsid w:val="004616F6"/>
    <w:rsid w:val="00613361"/>
    <w:rsid w:val="00634924"/>
    <w:rsid w:val="006F5478"/>
    <w:rsid w:val="00711E5D"/>
    <w:rsid w:val="007437A5"/>
    <w:rsid w:val="00773D54"/>
    <w:rsid w:val="00814C8B"/>
    <w:rsid w:val="00980846"/>
    <w:rsid w:val="009A1B7B"/>
    <w:rsid w:val="009D1C54"/>
    <w:rsid w:val="00A90961"/>
    <w:rsid w:val="00AC64E2"/>
    <w:rsid w:val="00BC1E89"/>
    <w:rsid w:val="00BD50DA"/>
    <w:rsid w:val="00BF0694"/>
    <w:rsid w:val="00C51447"/>
    <w:rsid w:val="00C97CB1"/>
    <w:rsid w:val="00DB1F27"/>
    <w:rsid w:val="00E13778"/>
    <w:rsid w:val="00E75210"/>
    <w:rsid w:val="00EB5313"/>
    <w:rsid w:val="00EF08EC"/>
    <w:rsid w:val="00F1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313"/>
  </w:style>
  <w:style w:type="character" w:customStyle="1" w:styleId="il">
    <w:name w:val="il"/>
    <w:basedOn w:val="DefaultParagraphFont"/>
    <w:rsid w:val="00EB5313"/>
  </w:style>
</w:styles>
</file>

<file path=word/webSettings.xml><?xml version="1.0" encoding="utf-8"?>
<w:webSettings xmlns:r="http://schemas.openxmlformats.org/officeDocument/2006/relationships" xmlns:w="http://schemas.openxmlformats.org/wordprocessingml/2006/main">
  <w:divs>
    <w:div w:id="5907777">
      <w:bodyDiv w:val="1"/>
      <w:marLeft w:val="0"/>
      <w:marRight w:val="0"/>
      <w:marTop w:val="0"/>
      <w:marBottom w:val="0"/>
      <w:divBdr>
        <w:top w:val="none" w:sz="0" w:space="0" w:color="auto"/>
        <w:left w:val="none" w:sz="0" w:space="0" w:color="auto"/>
        <w:bottom w:val="none" w:sz="0" w:space="0" w:color="auto"/>
        <w:right w:val="none" w:sz="0" w:space="0" w:color="auto"/>
      </w:divBdr>
      <w:divsChild>
        <w:div w:id="193771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758750">
              <w:marLeft w:val="0"/>
              <w:marRight w:val="0"/>
              <w:marTop w:val="0"/>
              <w:marBottom w:val="0"/>
              <w:divBdr>
                <w:top w:val="none" w:sz="0" w:space="0" w:color="auto"/>
                <w:left w:val="none" w:sz="0" w:space="0" w:color="auto"/>
                <w:bottom w:val="none" w:sz="0" w:space="0" w:color="auto"/>
                <w:right w:val="none" w:sz="0" w:space="0" w:color="auto"/>
              </w:divBdr>
              <w:divsChild>
                <w:div w:id="1877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20515">
      <w:bodyDiv w:val="1"/>
      <w:marLeft w:val="0"/>
      <w:marRight w:val="0"/>
      <w:marTop w:val="0"/>
      <w:marBottom w:val="0"/>
      <w:divBdr>
        <w:top w:val="none" w:sz="0" w:space="0" w:color="auto"/>
        <w:left w:val="none" w:sz="0" w:space="0" w:color="auto"/>
        <w:bottom w:val="none" w:sz="0" w:space="0" w:color="auto"/>
        <w:right w:val="none" w:sz="0" w:space="0" w:color="auto"/>
      </w:divBdr>
      <w:divsChild>
        <w:div w:id="11510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121782">
              <w:marLeft w:val="0"/>
              <w:marRight w:val="0"/>
              <w:marTop w:val="0"/>
              <w:marBottom w:val="0"/>
              <w:divBdr>
                <w:top w:val="none" w:sz="0" w:space="0" w:color="auto"/>
                <w:left w:val="none" w:sz="0" w:space="0" w:color="auto"/>
                <w:bottom w:val="none" w:sz="0" w:space="0" w:color="auto"/>
                <w:right w:val="none" w:sz="0" w:space="0" w:color="auto"/>
              </w:divBdr>
              <w:divsChild>
                <w:div w:id="3646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Heard</dc:creator>
  <cp:keywords/>
  <dc:description/>
  <cp:lastModifiedBy>William Haglund</cp:lastModifiedBy>
  <cp:revision>16</cp:revision>
  <dcterms:created xsi:type="dcterms:W3CDTF">2014-07-16T09:00:00Z</dcterms:created>
  <dcterms:modified xsi:type="dcterms:W3CDTF">2014-08-11T18:09:00Z</dcterms:modified>
</cp:coreProperties>
</file>