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DDAEE" w14:textId="77777777" w:rsidR="006A74F2" w:rsidRPr="00F1469B" w:rsidRDefault="00000000">
      <w:pPr>
        <w:pStyle w:val="Heading1"/>
        <w:rPr>
          <w:rFonts w:ascii="Arial" w:hAnsi="Arial" w:cs="Arial"/>
          <w:sz w:val="36"/>
          <w:szCs w:val="36"/>
        </w:rPr>
      </w:pPr>
      <w:bookmarkStart w:id="0" w:name="Xc5b6be3b849e53daab98082739e52ebd2f1b4a5"/>
      <w:r w:rsidRPr="00F1469B">
        <w:rPr>
          <w:rFonts w:ascii="Arial" w:hAnsi="Arial" w:cs="Arial"/>
          <w:sz w:val="36"/>
          <w:szCs w:val="36"/>
        </w:rPr>
        <w:t>Why Your Donations to The Rotary Foundation Matter</w:t>
      </w:r>
    </w:p>
    <w:p w14:paraId="7494DC49" w14:textId="77777777" w:rsidR="006A74F2" w:rsidRDefault="00000000">
      <w:pPr>
        <w:pStyle w:val="FirstParagraph"/>
      </w:pPr>
      <w:r>
        <w:t xml:space="preserve">Every dollar you give to </w:t>
      </w:r>
      <w:r>
        <w:rPr>
          <w:b/>
          <w:bCs/>
        </w:rPr>
        <w:t>The Rotary Foundation</w:t>
      </w:r>
      <w:r>
        <w:t xml:space="preserve"> has the power to change lives.</w:t>
      </w:r>
    </w:p>
    <w:p w14:paraId="0DD3D83B" w14:textId="77777777" w:rsidR="006A74F2" w:rsidRDefault="00000000">
      <w:pPr>
        <w:pStyle w:val="BodyText"/>
      </w:pPr>
      <w:r>
        <w:t>When Rotarians contribute to the Foundation, they are investing in projects that provide clean water, improve education, support maternal and child health, grow local economies, protect the environment, and advance peace around the world. Closer to home, Foundation giving also makes possible the District Grants that help our clubs fund meaningful projects in our own communities.</w:t>
      </w:r>
    </w:p>
    <w:p w14:paraId="131AFEB7" w14:textId="77777777" w:rsidR="006A74F2" w:rsidRDefault="00000000">
      <w:pPr>
        <w:pStyle w:val="BodyText"/>
      </w:pPr>
      <w:r>
        <w:t>The Rotary Foundation consistently ranks among the world’s most respected charitable organizations because donations are carefully managed and directed where they can make the greatest impact. Through the generosity of Rotarians, even a modest gift becomes part of something much larger than any one person or club could accomplish alone.</w:t>
      </w:r>
    </w:p>
    <w:p w14:paraId="0DAA7D90" w14:textId="77777777" w:rsidR="006A74F2" w:rsidRDefault="00000000">
      <w:pPr>
        <w:pStyle w:val="BodyText"/>
      </w:pPr>
      <w:r>
        <w:t xml:space="preserve">Whether you give through </w:t>
      </w:r>
      <w:r>
        <w:rPr>
          <w:b/>
          <w:bCs/>
        </w:rPr>
        <w:t>Every Rotarian, Every Year</w:t>
      </w:r>
      <w:r>
        <w:t xml:space="preserve">, become a </w:t>
      </w:r>
      <w:r>
        <w:rPr>
          <w:b/>
          <w:bCs/>
        </w:rPr>
        <w:t>Paul Harris Fellow</w:t>
      </w:r>
      <w:r>
        <w:t xml:space="preserve">, join the </w:t>
      </w:r>
      <w:r>
        <w:rPr>
          <w:b/>
          <w:bCs/>
        </w:rPr>
        <w:t>Paul Harris Society</w:t>
      </w:r>
      <w:r>
        <w:t>, or make a recurring contribution, your support ensures that Rotary can continue creating lasting impact for generations to come.</w:t>
      </w:r>
    </w:p>
    <w:p w14:paraId="609FB0F0" w14:textId="77777777" w:rsidR="006A74F2" w:rsidRDefault="00000000">
      <w:pPr>
        <w:pStyle w:val="BodyText"/>
      </w:pPr>
      <w:r>
        <w:t>Thank you for believing in the power of doing good in the world. Together, our gifts truly make a difference.</w:t>
      </w:r>
      <w:bookmarkEnd w:id="0"/>
    </w:p>
    <w:p w14:paraId="06A3E5BE" w14:textId="26D2CF62" w:rsidR="009C3CA5" w:rsidRDefault="009C3CA5" w:rsidP="009C3CA5">
      <w:pPr>
        <w:pStyle w:val="BodyText"/>
        <w:jc w:val="center"/>
      </w:pPr>
      <w:r>
        <w:rPr>
          <w:noProof/>
        </w:rPr>
        <w:drawing>
          <wp:inline distT="0" distB="0" distL="0" distR="0" wp14:anchorId="006A9BA0" wp14:editId="06D192CB">
            <wp:extent cx="4535424" cy="3803904"/>
            <wp:effectExtent l="0" t="0" r="0" b="6350"/>
            <wp:docPr id="1484201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201537" name="Picture 1484201537"/>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35424" cy="3803904"/>
                    </a:xfrm>
                    <a:prstGeom prst="rect">
                      <a:avLst/>
                    </a:prstGeom>
                  </pic:spPr>
                </pic:pic>
              </a:graphicData>
            </a:graphic>
          </wp:inline>
        </w:drawing>
      </w:r>
    </w:p>
    <w:sectPr w:rsidR="009C3CA5">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24E92B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703598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4F2"/>
    <w:rsid w:val="006A74F2"/>
    <w:rsid w:val="009C3CA5"/>
    <w:rsid w:val="00A22EEA"/>
    <w:rsid w:val="00B76AE0"/>
    <w:rsid w:val="00F14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6985A"/>
  <w15:docId w15:val="{EF291A38-F373-43CF-8DDC-B345D694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185</Words>
  <Characters>1018</Characters>
  <Application>Microsoft Office Word</Application>
  <DocSecurity>0</DocSecurity>
  <Lines>18</Lines>
  <Paragraphs>7</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Katherine Hegedus</dc:creator>
  <cp:keywords/>
  <cp:lastModifiedBy>Katherine Hegedus</cp:lastModifiedBy>
  <cp:revision>3</cp:revision>
  <dcterms:created xsi:type="dcterms:W3CDTF">2026-07-27T16:01:00Z</dcterms:created>
  <dcterms:modified xsi:type="dcterms:W3CDTF">2026-07-27T16:09:00Z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8ba6fd5f-6761-43db-bebb-236f1014ca78</vt:lpwstr>
  </property>
</Properties>
</file>