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BC" w:rsidRDefault="000578DC">
      <w:bookmarkStart w:id="0" w:name="_GoBack"/>
      <w:r>
        <w:t>How to navigate to the Global Grant Application on the RI Web Site</w:t>
      </w:r>
    </w:p>
    <w:bookmarkEnd w:id="0"/>
    <w:p w:rsidR="000578DC" w:rsidRDefault="000578DC"/>
    <w:p w:rsidR="000578DC" w:rsidRDefault="000578DC" w:rsidP="000578DC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160B98">
          <w:rPr>
            <w:rStyle w:val="Hyperlink"/>
          </w:rPr>
          <w:t>www.rotary.org</w:t>
        </w:r>
      </w:hyperlink>
    </w:p>
    <w:p w:rsidR="000578DC" w:rsidRDefault="000578DC" w:rsidP="000578DC">
      <w:pPr>
        <w:pStyle w:val="ListParagraph"/>
        <w:numPr>
          <w:ilvl w:val="0"/>
          <w:numId w:val="1"/>
        </w:numPr>
      </w:pPr>
      <w:r>
        <w:t xml:space="preserve">Click on </w:t>
      </w:r>
      <w:r w:rsidRPr="000578DC">
        <w:rPr>
          <w:b/>
        </w:rPr>
        <w:t>My Rotary</w:t>
      </w:r>
      <w:r>
        <w:t xml:space="preserve"> at the top of the page</w:t>
      </w:r>
    </w:p>
    <w:p w:rsidR="000578DC" w:rsidRDefault="000578DC" w:rsidP="000578DC">
      <w:pPr>
        <w:pStyle w:val="ListParagraph"/>
        <w:numPr>
          <w:ilvl w:val="0"/>
          <w:numId w:val="1"/>
        </w:numPr>
      </w:pPr>
      <w:r>
        <w:t xml:space="preserve">If requested </w:t>
      </w:r>
      <w:r w:rsidRPr="000578DC">
        <w:rPr>
          <w:b/>
        </w:rPr>
        <w:t>sign in and/or register</w:t>
      </w:r>
    </w:p>
    <w:p w:rsidR="000578DC" w:rsidRDefault="000578DC" w:rsidP="000578DC">
      <w:pPr>
        <w:pStyle w:val="ListParagraph"/>
        <w:numPr>
          <w:ilvl w:val="0"/>
          <w:numId w:val="1"/>
        </w:numPr>
      </w:pPr>
      <w:r>
        <w:t xml:space="preserve">Hover over </w:t>
      </w:r>
      <w:r w:rsidRPr="000578DC">
        <w:rPr>
          <w:b/>
        </w:rPr>
        <w:t>The Rotary Foundation</w:t>
      </w:r>
      <w:r>
        <w:t xml:space="preserve"> in the top dark blue ribbon</w:t>
      </w:r>
    </w:p>
    <w:p w:rsidR="000578DC" w:rsidRDefault="000578DC" w:rsidP="000578DC">
      <w:pPr>
        <w:pStyle w:val="ListParagraph"/>
        <w:numPr>
          <w:ilvl w:val="0"/>
          <w:numId w:val="1"/>
        </w:numPr>
      </w:pPr>
      <w:r>
        <w:t xml:space="preserve">Slide into the drop down menu and click on </w:t>
      </w:r>
      <w:r w:rsidRPr="000578DC">
        <w:rPr>
          <w:b/>
        </w:rPr>
        <w:t>Grant Center</w:t>
      </w:r>
      <w:r>
        <w:t xml:space="preserve"> in the lower left corner of the drop down menu.’</w:t>
      </w:r>
    </w:p>
    <w:p w:rsidR="000578DC" w:rsidRDefault="000578DC" w:rsidP="000578DC">
      <w:pPr>
        <w:pStyle w:val="ListParagraph"/>
        <w:numPr>
          <w:ilvl w:val="0"/>
          <w:numId w:val="1"/>
        </w:numPr>
      </w:pPr>
      <w:r>
        <w:t xml:space="preserve">When the Grant Center opens, click on </w:t>
      </w:r>
      <w:r w:rsidRPr="000578DC">
        <w:rPr>
          <w:b/>
        </w:rPr>
        <w:t>My Grants</w:t>
      </w:r>
      <w:r>
        <w:t xml:space="preserve"> at the top of the page</w:t>
      </w:r>
    </w:p>
    <w:p w:rsidR="000578DC" w:rsidRDefault="000578DC" w:rsidP="000578DC">
      <w:pPr>
        <w:pStyle w:val="ListParagraph"/>
        <w:numPr>
          <w:ilvl w:val="0"/>
          <w:numId w:val="1"/>
        </w:numPr>
      </w:pPr>
      <w:r>
        <w:t xml:space="preserve">When My Grants page opens, </w:t>
      </w:r>
      <w:r>
        <w:t>if you have no grants in progress</w:t>
      </w:r>
      <w:r>
        <w:t xml:space="preserve"> there may be nothing on the page.  Click on </w:t>
      </w:r>
      <w:r w:rsidRPr="000578DC">
        <w:rPr>
          <w:b/>
        </w:rPr>
        <w:t xml:space="preserve">Apply </w:t>
      </w:r>
      <w:proofErr w:type="gramStart"/>
      <w:r w:rsidRPr="000578DC">
        <w:rPr>
          <w:b/>
        </w:rPr>
        <w:t>For</w:t>
      </w:r>
      <w:proofErr w:type="gramEnd"/>
      <w:r w:rsidRPr="000578DC">
        <w:rPr>
          <w:b/>
        </w:rPr>
        <w:t xml:space="preserve"> a Grant</w:t>
      </w:r>
      <w:r>
        <w:t xml:space="preserve"> at the top of the page.</w:t>
      </w:r>
    </w:p>
    <w:p w:rsidR="000578DC" w:rsidRDefault="000578DC" w:rsidP="000578DC">
      <w:pPr>
        <w:pStyle w:val="ListParagraph"/>
        <w:numPr>
          <w:ilvl w:val="0"/>
          <w:numId w:val="1"/>
        </w:numPr>
      </w:pPr>
      <w:r>
        <w:t>Select Global Grant as the Type of Grant you are applying for. (Note</w:t>
      </w:r>
      <w:proofErr w:type="gramStart"/>
      <w:r>
        <w:t>,</w:t>
      </w:r>
      <w:proofErr w:type="gramEnd"/>
      <w:r>
        <w:t xml:space="preserve"> one of the options is a District Grant.  This is NOT the same thing as the District Local and District International Grants which you find on the District Web site at </w:t>
      </w:r>
      <w:hyperlink r:id="rId7" w:history="1">
        <w:r w:rsidRPr="000578DC">
          <w:rPr>
            <w:rStyle w:val="Hyperlink"/>
          </w:rPr>
          <w:t>www.ridistrict6290.org</w:t>
        </w:r>
      </w:hyperlink>
      <w:r>
        <w:t>)</w:t>
      </w:r>
    </w:p>
    <w:p w:rsidR="000578DC" w:rsidRPr="00E83C46" w:rsidRDefault="000578DC" w:rsidP="000578DC">
      <w:pPr>
        <w:pStyle w:val="ListParagraph"/>
        <w:numPr>
          <w:ilvl w:val="0"/>
          <w:numId w:val="1"/>
        </w:numPr>
      </w:pPr>
      <w:r>
        <w:t xml:space="preserve">You are now at the </w:t>
      </w:r>
      <w:r w:rsidRPr="00E83C46">
        <w:rPr>
          <w:b/>
        </w:rPr>
        <w:t>Global Grant Application Page.</w:t>
      </w:r>
      <w:r>
        <w:t xml:space="preserve">  Just follow the prompts, answer the que</w:t>
      </w:r>
      <w:r w:rsidR="00E83C46">
        <w:t xml:space="preserve">stions, </w:t>
      </w:r>
      <w:proofErr w:type="gramStart"/>
      <w:r w:rsidR="00E83C46">
        <w:t>keep</w:t>
      </w:r>
      <w:proofErr w:type="gramEnd"/>
      <w:r w:rsidR="00E83C46">
        <w:t xml:space="preserve"> it simple and </w:t>
      </w:r>
      <w:r w:rsidR="00E83C46" w:rsidRPr="00E83C46">
        <w:rPr>
          <w:b/>
        </w:rPr>
        <w:t>DON’</w:t>
      </w:r>
      <w:r w:rsidRPr="00E83C46">
        <w:rPr>
          <w:b/>
        </w:rPr>
        <w:t>T FORGET TO SAVE YOUR WORK BEFORE YOU MOVE FROM ONE PAGE TO ANOTHER 0R YOU WILL LOSE YOUR WORK.</w:t>
      </w:r>
    </w:p>
    <w:p w:rsidR="00E83C46" w:rsidRDefault="00E83C46" w:rsidP="000578DC">
      <w:pPr>
        <w:pStyle w:val="ListParagraph"/>
        <w:numPr>
          <w:ilvl w:val="0"/>
          <w:numId w:val="1"/>
        </w:numPr>
      </w:pPr>
      <w:r w:rsidRPr="00E83C46">
        <w:t>Note all the resources on the right edge of the Global Grant Application page.</w:t>
      </w:r>
    </w:p>
    <w:p w:rsidR="00E83C46" w:rsidRPr="00E83C46" w:rsidRDefault="00E83C46" w:rsidP="000578DC">
      <w:pPr>
        <w:pStyle w:val="ListParagraph"/>
        <w:numPr>
          <w:ilvl w:val="0"/>
          <w:numId w:val="1"/>
        </w:numPr>
      </w:pPr>
      <w:r>
        <w:t xml:space="preserve">After you save your work you can close the page and come back later. Your grant draft will be on the </w:t>
      </w:r>
      <w:r w:rsidRPr="00E83C46">
        <w:rPr>
          <w:b/>
        </w:rPr>
        <w:t>My Grants</w:t>
      </w:r>
      <w:r>
        <w:t xml:space="preserve"> page (see number 6 above)</w:t>
      </w:r>
    </w:p>
    <w:p w:rsidR="000578DC" w:rsidRDefault="000578DC"/>
    <w:sectPr w:rsidR="0005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22DA"/>
    <w:multiLevelType w:val="hybridMultilevel"/>
    <w:tmpl w:val="6F50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DC"/>
    <w:rsid w:val="000578DC"/>
    <w:rsid w:val="00116493"/>
    <w:rsid w:val="008071BC"/>
    <w:rsid w:val="00E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ridistrict629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Bonney</dc:creator>
  <cp:lastModifiedBy>Al Bonney</cp:lastModifiedBy>
  <cp:revision>1</cp:revision>
  <dcterms:created xsi:type="dcterms:W3CDTF">2018-06-01T19:08:00Z</dcterms:created>
  <dcterms:modified xsi:type="dcterms:W3CDTF">2018-06-01T19:36:00Z</dcterms:modified>
</cp:coreProperties>
</file>