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3AB9" w14:textId="7AF7089C" w:rsidR="004331B2" w:rsidRPr="007A6379" w:rsidRDefault="007A6379" w:rsidP="007A6379">
      <w:pPr>
        <w:jc w:val="center"/>
      </w:pPr>
      <w:r>
        <w:rPr>
          <w:noProof/>
        </w:rPr>
        <mc:AlternateContent>
          <mc:Choice Requires="wps">
            <w:drawing>
              <wp:anchor distT="0" distB="0" distL="114300" distR="114300" simplePos="0" relativeHeight="251659264" behindDoc="0" locked="0" layoutInCell="1" allowOverlap="1" wp14:anchorId="72122F65" wp14:editId="552BB2A5">
                <wp:simplePos x="0" y="0"/>
                <wp:positionH relativeFrom="column">
                  <wp:posOffset>-114300</wp:posOffset>
                </wp:positionH>
                <wp:positionV relativeFrom="paragraph">
                  <wp:posOffset>5229225</wp:posOffset>
                </wp:positionV>
                <wp:extent cx="6391275" cy="2419350"/>
                <wp:effectExtent l="0" t="0" r="28575" b="19050"/>
                <wp:wrapNone/>
                <wp:docPr id="1133819488" name="Text Box 2"/>
                <wp:cNvGraphicFramePr/>
                <a:graphic xmlns:a="http://schemas.openxmlformats.org/drawingml/2006/main">
                  <a:graphicData uri="http://schemas.microsoft.com/office/word/2010/wordprocessingShape">
                    <wps:wsp>
                      <wps:cNvSpPr txBox="1"/>
                      <wps:spPr>
                        <a:xfrm>
                          <a:off x="0" y="0"/>
                          <a:ext cx="6391275" cy="2419350"/>
                        </a:xfrm>
                        <a:prstGeom prst="rect">
                          <a:avLst/>
                        </a:prstGeom>
                        <a:solidFill>
                          <a:schemeClr val="lt1"/>
                        </a:solidFill>
                        <a:ln w="6350">
                          <a:solidFill>
                            <a:prstClr val="black"/>
                          </a:solidFill>
                        </a:ln>
                      </wps:spPr>
                      <wps:txbx>
                        <w:txbxContent>
                          <w:p w14:paraId="0E9BC15D" w14:textId="77777777" w:rsidR="007A6379" w:rsidRPr="007A6379" w:rsidRDefault="007A6379" w:rsidP="007A6379">
                            <w:pPr>
                              <w:rPr>
                                <w:rFonts w:ascii="Arial" w:hAnsi="Arial" w:cs="Arial"/>
                                <w:b/>
                                <w:bCs/>
                                <w:sz w:val="28"/>
                                <w:szCs w:val="28"/>
                              </w:rPr>
                            </w:pPr>
                            <w:r w:rsidRPr="007A6379">
                              <w:rPr>
                                <w:rFonts w:ascii="Arial" w:hAnsi="Arial" w:cs="Arial"/>
                                <w:b/>
                                <w:bCs/>
                                <w:sz w:val="28"/>
                                <w:szCs w:val="28"/>
                              </w:rPr>
                              <w:t>2027 District Conference Sponsorship Opportunities</w:t>
                            </w:r>
                          </w:p>
                          <w:p w14:paraId="0855D159" w14:textId="77777777" w:rsidR="007A6379" w:rsidRPr="007A6379" w:rsidRDefault="007A6379" w:rsidP="007A6379">
                            <w:pPr>
                              <w:rPr>
                                <w:rFonts w:ascii="Arial" w:hAnsi="Arial" w:cs="Arial"/>
                                <w:sz w:val="28"/>
                                <w:szCs w:val="28"/>
                              </w:rPr>
                            </w:pPr>
                          </w:p>
                          <w:p w14:paraId="5F4CFE86" w14:textId="1D7883B8" w:rsidR="007A6379" w:rsidRPr="007A6379" w:rsidRDefault="007A6379" w:rsidP="007A6379">
                            <w:pPr>
                              <w:rPr>
                                <w:rFonts w:ascii="Arial" w:hAnsi="Arial" w:cs="Arial"/>
                                <w:sz w:val="28"/>
                                <w:szCs w:val="28"/>
                              </w:rPr>
                            </w:pPr>
                            <w:r w:rsidRPr="007A6379">
                              <w:rPr>
                                <w:rFonts w:ascii="Arial" w:hAnsi="Arial" w:cs="Arial"/>
                                <w:sz w:val="28"/>
                                <w:szCs w:val="28"/>
                              </w:rPr>
                              <w:t xml:space="preserve">We invite individuals, clubs and businesses to become sponsors of the 2027 District Conference. Our goal is to make the conference affordable and accessible to all Rotarians. Your sponsorship will reach over 100+ Rotary clubs with 4,000+ members in West and Northwest Michigan and the Algoma region of Ontario. It will create an exceptional conference experience while placing your organization in front of Rotary members, business leaders and community partners. Sponsorship opportunities range from $500-$2,500. We request your sponsorship </w:t>
                            </w:r>
                            <w:r w:rsidRPr="007A6379">
                              <w:rPr>
                                <w:rFonts w:ascii="Arial" w:hAnsi="Arial" w:cs="Arial"/>
                                <w:sz w:val="28"/>
                                <w:szCs w:val="28"/>
                              </w:rPr>
                              <w:t>commitment by</w:t>
                            </w:r>
                            <w:r w:rsidRPr="007A6379">
                              <w:rPr>
                                <w:rFonts w:ascii="Arial" w:hAnsi="Arial" w:cs="Arial"/>
                                <w:sz w:val="28"/>
                                <w:szCs w:val="28"/>
                              </w:rPr>
                              <w:t xml:space="preserve"> December 15</w:t>
                            </w:r>
                            <w:r w:rsidRPr="007A6379">
                              <w:rPr>
                                <w:rFonts w:ascii="Arial" w:hAnsi="Arial" w:cs="Arial"/>
                                <w:sz w:val="28"/>
                                <w:szCs w:val="28"/>
                                <w:vertAlign w:val="superscript"/>
                              </w:rPr>
                              <w:t>th</w:t>
                            </w:r>
                            <w:r w:rsidRPr="007A6379">
                              <w:rPr>
                                <w:rFonts w:ascii="Arial" w:hAnsi="Arial" w:cs="Arial"/>
                                <w:sz w:val="28"/>
                                <w:szCs w:val="28"/>
                              </w:rPr>
                              <w:t>. See flyer for additional details.</w:t>
                            </w:r>
                          </w:p>
                          <w:p w14:paraId="4C889E35" w14:textId="77777777" w:rsidR="007A6379" w:rsidRDefault="007A63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122F65" id="_x0000_t202" coordsize="21600,21600" o:spt="202" path="m,l,21600r21600,l21600,xe">
                <v:stroke joinstyle="miter"/>
                <v:path gradientshapeok="t" o:connecttype="rect"/>
              </v:shapetype>
              <v:shape id="Text Box 2" o:spid="_x0000_s1026" type="#_x0000_t202" style="position:absolute;left:0;text-align:left;margin-left:-9pt;margin-top:411.75pt;width:503.25pt;height:19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" fillcolor="white [3201]" strokeweight=".5pt">
                <v:textbox>
                  <w:txbxContent>
                    <w:p w14:paraId="0E9BC15D" w14:textId="77777777" w:rsidR="007A6379" w:rsidRPr="007A6379" w:rsidRDefault="007A6379" w:rsidP="007A6379">
                      <w:pPr>
                        <w:rPr>
                          <w:rFonts w:ascii="Arial" w:hAnsi="Arial" w:cs="Arial"/>
                          <w:b/>
                          <w:bCs/>
                          <w:sz w:val="28"/>
                          <w:szCs w:val="28"/>
                        </w:rPr>
                      </w:pPr>
                      <w:r w:rsidRPr="007A6379">
                        <w:rPr>
                          <w:rFonts w:ascii="Arial" w:hAnsi="Arial" w:cs="Arial"/>
                          <w:b/>
                          <w:bCs/>
                          <w:sz w:val="28"/>
                          <w:szCs w:val="28"/>
                        </w:rPr>
                        <w:t>2027 District Conference Sponsorship Opportunities</w:t>
                      </w:r>
                    </w:p>
                    <w:p w14:paraId="0855D159" w14:textId="77777777" w:rsidR="007A6379" w:rsidRPr="007A6379" w:rsidRDefault="007A6379" w:rsidP="007A6379">
                      <w:pPr>
                        <w:rPr>
                          <w:rFonts w:ascii="Arial" w:hAnsi="Arial" w:cs="Arial"/>
                          <w:sz w:val="28"/>
                          <w:szCs w:val="28"/>
                        </w:rPr>
                      </w:pPr>
                    </w:p>
                    <w:p w14:paraId="5F4CFE86" w14:textId="1D7883B8" w:rsidR="007A6379" w:rsidRPr="007A6379" w:rsidRDefault="007A6379" w:rsidP="007A6379">
                      <w:pPr>
                        <w:rPr>
                          <w:rFonts w:ascii="Arial" w:hAnsi="Arial" w:cs="Arial"/>
                          <w:sz w:val="28"/>
                          <w:szCs w:val="28"/>
                        </w:rPr>
                      </w:pPr>
                      <w:r w:rsidRPr="007A6379">
                        <w:rPr>
                          <w:rFonts w:ascii="Arial" w:hAnsi="Arial" w:cs="Arial"/>
                          <w:sz w:val="28"/>
                          <w:szCs w:val="28"/>
                        </w:rPr>
                        <w:t xml:space="preserve">We invite individuals, clubs and businesses to become sponsors of the 2027 District Conference. Our goal is to make the conference affordable and accessible to all Rotarians. Your sponsorship will reach over 100+ Rotary clubs with 4,000+ members in West and Northwest Michigan and the Algoma region of Ontario. It will create an exceptional conference experience while placing your organization in front of Rotary members, business leaders and community partners. Sponsorship opportunities range from $500-$2,500. We request your sponsorship </w:t>
                      </w:r>
                      <w:r w:rsidRPr="007A6379">
                        <w:rPr>
                          <w:rFonts w:ascii="Arial" w:hAnsi="Arial" w:cs="Arial"/>
                          <w:sz w:val="28"/>
                          <w:szCs w:val="28"/>
                        </w:rPr>
                        <w:t>commitment by</w:t>
                      </w:r>
                      <w:r w:rsidRPr="007A6379">
                        <w:rPr>
                          <w:rFonts w:ascii="Arial" w:hAnsi="Arial" w:cs="Arial"/>
                          <w:sz w:val="28"/>
                          <w:szCs w:val="28"/>
                        </w:rPr>
                        <w:t xml:space="preserve"> December 15</w:t>
                      </w:r>
                      <w:r w:rsidRPr="007A6379">
                        <w:rPr>
                          <w:rFonts w:ascii="Arial" w:hAnsi="Arial" w:cs="Arial"/>
                          <w:sz w:val="28"/>
                          <w:szCs w:val="28"/>
                          <w:vertAlign w:val="superscript"/>
                        </w:rPr>
                        <w:t>th</w:t>
                      </w:r>
                      <w:r w:rsidRPr="007A6379">
                        <w:rPr>
                          <w:rFonts w:ascii="Arial" w:hAnsi="Arial" w:cs="Arial"/>
                          <w:sz w:val="28"/>
                          <w:szCs w:val="28"/>
                        </w:rPr>
                        <w:t>. See flyer for additional details.</w:t>
                      </w:r>
                    </w:p>
                    <w:p w14:paraId="4C889E35" w14:textId="77777777" w:rsidR="007A6379" w:rsidRDefault="007A6379"/>
                  </w:txbxContent>
                </v:textbox>
              </v:shape>
            </w:pict>
          </mc:Fallback>
        </mc:AlternateContent>
      </w:r>
      <w:r>
        <w:rPr>
          <w:noProof/>
        </w:rPr>
        <w:drawing>
          <wp:inline distT="0" distB="0" distL="0" distR="0" wp14:anchorId="13916E71" wp14:editId="3361E7A9">
            <wp:extent cx="3758184" cy="4864608"/>
            <wp:effectExtent l="0" t="0" r="0" b="0"/>
            <wp:docPr id="746867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67275" name="Picture 746867275"/>
                    <pic:cNvPicPr/>
                  </pic:nvPicPr>
                  <pic:blipFill>
                    <a:blip r:embed="rId4" cstate="print">
                      <a:extLst>
                        <a:ext uri="{28A0092B-C50C-407E-A947-70E740481C1C}">
                          <a14:useLocalDpi xmlns:a14="http://schemas.microsoft.com/office/drawing/2010/main" val="0"/>
                        </a:ext>
                      </a:extLst>
                    </a:blip>
                    <a:stretch>
                      <a:fillRect/>
                    </a:stretch>
                  </pic:blipFill>
                  <pic:spPr>
                    <a:xfrm>
                      <a:off x="0" y="0"/>
                      <a:ext cx="3758184" cy="4864608"/>
                    </a:xfrm>
                    <a:prstGeom prst="rect">
                      <a:avLst/>
                    </a:prstGeom>
                  </pic:spPr>
                </pic:pic>
              </a:graphicData>
            </a:graphic>
          </wp:inline>
        </w:drawing>
      </w:r>
    </w:p>
    <w:sectPr w:rsidR="004331B2" w:rsidRPr="007A6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379"/>
    <w:rsid w:val="004331B2"/>
    <w:rsid w:val="007A6379"/>
    <w:rsid w:val="007B71B7"/>
    <w:rsid w:val="00DC0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F6BB9"/>
  <w15:chartTrackingRefBased/>
  <w15:docId w15:val="{CDC5B3B9-9F4F-4427-A52F-F0CBF4EC8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379"/>
    <w:pPr>
      <w:spacing w:after="0" w:line="240" w:lineRule="auto"/>
    </w:pPr>
    <w:rPr>
      <w:sz w:val="22"/>
      <w:szCs w:val="22"/>
    </w:rPr>
  </w:style>
  <w:style w:type="paragraph" w:styleId="Heading1">
    <w:name w:val="heading 1"/>
    <w:basedOn w:val="Normal"/>
    <w:next w:val="Normal"/>
    <w:link w:val="Heading1Char"/>
    <w:uiPriority w:val="9"/>
    <w:qFormat/>
    <w:rsid w:val="007A637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37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37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37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7A637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A6379"/>
    <w:pPr>
      <w:keepNext/>
      <w:keepLines/>
      <w:spacing w:before="4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7A6379"/>
    <w:pPr>
      <w:keepNext/>
      <w:keepLines/>
      <w:spacing w:before="4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7A6379"/>
    <w:pPr>
      <w:keepNext/>
      <w:keepLines/>
      <w:spacing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7A6379"/>
    <w:pPr>
      <w:keepNext/>
      <w:keepLines/>
      <w:spacing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3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3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3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3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3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379"/>
    <w:rPr>
      <w:rFonts w:eastAsiaTheme="majorEastAsia" w:cstheme="majorBidi"/>
      <w:color w:val="272727" w:themeColor="text1" w:themeTint="D8"/>
    </w:rPr>
  </w:style>
  <w:style w:type="paragraph" w:styleId="Title">
    <w:name w:val="Title"/>
    <w:basedOn w:val="Normal"/>
    <w:next w:val="Normal"/>
    <w:link w:val="TitleChar"/>
    <w:uiPriority w:val="10"/>
    <w:qFormat/>
    <w:rsid w:val="007A63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379"/>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379"/>
    <w:pPr>
      <w:spacing w:before="160" w:after="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7A6379"/>
    <w:rPr>
      <w:i/>
      <w:iCs/>
      <w:color w:val="404040" w:themeColor="text1" w:themeTint="BF"/>
    </w:rPr>
  </w:style>
  <w:style w:type="paragraph" w:styleId="ListParagraph">
    <w:name w:val="List Paragraph"/>
    <w:basedOn w:val="Normal"/>
    <w:uiPriority w:val="34"/>
    <w:qFormat/>
    <w:rsid w:val="007A6379"/>
    <w:pPr>
      <w:spacing w:after="160" w:line="278" w:lineRule="auto"/>
      <w:ind w:left="720"/>
      <w:contextualSpacing/>
    </w:pPr>
    <w:rPr>
      <w:sz w:val="24"/>
      <w:szCs w:val="24"/>
    </w:rPr>
  </w:style>
  <w:style w:type="character" w:styleId="IntenseEmphasis">
    <w:name w:val="Intense Emphasis"/>
    <w:basedOn w:val="DefaultParagraphFont"/>
    <w:uiPriority w:val="21"/>
    <w:qFormat/>
    <w:rsid w:val="007A6379"/>
    <w:rPr>
      <w:i/>
      <w:iCs/>
      <w:color w:val="0F4761" w:themeColor="accent1" w:themeShade="BF"/>
    </w:rPr>
  </w:style>
  <w:style w:type="paragraph" w:styleId="IntenseQuote">
    <w:name w:val="Intense Quote"/>
    <w:basedOn w:val="Normal"/>
    <w:next w:val="Normal"/>
    <w:link w:val="IntenseQuoteChar"/>
    <w:uiPriority w:val="30"/>
    <w:qFormat/>
    <w:rsid w:val="007A637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7A6379"/>
    <w:rPr>
      <w:i/>
      <w:iCs/>
      <w:color w:val="0F4761" w:themeColor="accent1" w:themeShade="BF"/>
    </w:rPr>
  </w:style>
  <w:style w:type="character" w:styleId="IntenseReference">
    <w:name w:val="Intense Reference"/>
    <w:basedOn w:val="DefaultParagraphFont"/>
    <w:uiPriority w:val="32"/>
    <w:qFormat/>
    <w:rsid w:val="007A63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Hegedus</dc:creator>
  <cp:keywords/>
  <dc:description/>
  <cp:lastModifiedBy>Katherine Hegedus</cp:lastModifiedBy>
  <cp:revision>1</cp:revision>
  <dcterms:created xsi:type="dcterms:W3CDTF">2026-10-20T15:11:00Z</dcterms:created>
  <dcterms:modified xsi:type="dcterms:W3CDTF">2026-10-20T15:17:00Z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a94ab910-2c07-4fd4-8e66-b58b4ae54ce1</vt:lpwstr>
  </property>
</Properties>
</file>