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6BD1" w14:textId="5113CD98" w:rsidR="00AF240E" w:rsidRDefault="00AF240E" w:rsidP="00AF240E">
      <w:pPr>
        <w:jc w:val="center"/>
      </w:pPr>
      <w:r>
        <w:t>Brianna Scott’s Club Visitation Schedule 2024-2025</w:t>
      </w:r>
    </w:p>
    <w:sectPr w:rsidR="00AF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E"/>
    <w:rsid w:val="00A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EAAD"/>
  <w15:chartTrackingRefBased/>
  <w15:docId w15:val="{5F1C6F7C-2E68-480F-B5B6-59D96C40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4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4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4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24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4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4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4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24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24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24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24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4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4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24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2024-01-15T17:25:00Z</dcterms:created>
  <dcterms:modified xsi:type="dcterms:W3CDTF">2024-01-15T17:26:00Z</dcterms:modified>
</cp:coreProperties>
</file>