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71DA" w14:textId="77777777" w:rsidR="004231BE" w:rsidRDefault="00000000">
      <w:pPr>
        <w:pStyle w:val="Heading1"/>
      </w:pPr>
      <w:r>
        <w:t>How to Navigate Rotary Club Central</w:t>
      </w:r>
    </w:p>
    <w:p w14:paraId="406C71D1" w14:textId="77777777" w:rsidR="004231BE" w:rsidRDefault="00000000">
      <w:r>
        <w:t>A Practical One-Page Guide for Rotary Club Leaders</w:t>
      </w:r>
      <w:r>
        <w:br/>
      </w:r>
      <w:r>
        <w:br/>
        <w:t>What is Rotary Club Central?</w:t>
      </w:r>
      <w:r>
        <w:br/>
        <w:t>Rotary Club Central is Rotary International’s online planning and reporting tool. It helps clubs set goals, track progress, and ensure leadership continuity from year to year.</w:t>
      </w:r>
      <w:r>
        <w:br/>
      </w:r>
      <w:r>
        <w:br/>
        <w:t>Step 1: Log In</w:t>
      </w:r>
      <w:r>
        <w:br/>
        <w:t>• Go to rotary.org and sign in to My Rotary</w:t>
      </w:r>
      <w:r>
        <w:br/>
        <w:t>• Select Manage → Club &amp; District Administration → Rotary Club Central</w:t>
      </w:r>
      <w:r>
        <w:br/>
        <w:t>• Ensure your club role (President, Secretary, Chair) is correctly assigned</w:t>
      </w:r>
      <w:r>
        <w:br/>
      </w:r>
      <w:r>
        <w:br/>
        <w:t>Step 2: Understand the Dashboard</w:t>
      </w:r>
      <w:r>
        <w:br/>
        <w:t>• View goals by Membership, Service, Foundation, Public Image, and Engagement</w:t>
      </w:r>
      <w:r>
        <w:br/>
        <w:t>• Review progress bars and prior-year comparisons</w:t>
      </w:r>
      <w:r>
        <w:br/>
        <w:t>• Use this view during board meetings and club assemblies</w:t>
      </w:r>
      <w:r>
        <w:br/>
      </w:r>
      <w:r>
        <w:br/>
        <w:t>Step 3: Set or Update Goals</w:t>
      </w:r>
      <w:r>
        <w:br/>
        <w:t>• Select the Rotary year</w:t>
      </w:r>
      <w:r>
        <w:br/>
        <w:t>• Click into a goal area</w:t>
      </w:r>
      <w:r>
        <w:br/>
        <w:t>• Enter numeric or descriptive goals</w:t>
      </w:r>
      <w:r>
        <w:br/>
        <w:t>• Save your updates</w:t>
      </w:r>
      <w:r>
        <w:br/>
      </w:r>
      <w:r>
        <w:br/>
        <w:t>Step 4: Align with the Rotary Action Plan</w:t>
      </w:r>
      <w:r>
        <w:br/>
        <w:t>Use goals that support:</w:t>
      </w:r>
      <w:r>
        <w:br/>
        <w:t>• Increase Our Impact</w:t>
      </w:r>
      <w:r>
        <w:br/>
        <w:t>• Expand Our Reach</w:t>
      </w:r>
      <w:r>
        <w:br/>
        <w:t>• Enhance Participant Engagement</w:t>
      </w:r>
      <w:r>
        <w:br/>
        <w:t>• Increase Our Ability to Adapt</w:t>
      </w:r>
      <w:r>
        <w:br/>
      </w:r>
      <w:r>
        <w:br/>
        <w:t>Step 5: Track Progress</w:t>
      </w:r>
      <w:r>
        <w:br/>
        <w:t>• Update goals quarterly or monthly</w:t>
      </w:r>
      <w:r>
        <w:br/>
        <w:t>• Review progress mid-year</w:t>
      </w:r>
      <w:r>
        <w:br/>
        <w:t>• Use as a transition tool for incoming leaders</w:t>
      </w:r>
      <w:r>
        <w:br/>
      </w:r>
      <w:r>
        <w:br/>
        <w:t>Why It Matters</w:t>
      </w:r>
      <w:r>
        <w:br/>
        <w:t>• Encourages strategic planning</w:t>
      </w:r>
      <w:r>
        <w:br/>
        <w:t>• Improves leadership continuity</w:t>
      </w:r>
      <w:r>
        <w:br/>
        <w:t>• Strengthens alignment with District and Rotary International priorities</w:t>
      </w:r>
      <w:r>
        <w:br/>
      </w:r>
    </w:p>
    <w:sectPr w:rsidR="004231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085194">
    <w:abstractNumId w:val="8"/>
  </w:num>
  <w:num w:numId="2" w16cid:durableId="330375076">
    <w:abstractNumId w:val="6"/>
  </w:num>
  <w:num w:numId="3" w16cid:durableId="1963535994">
    <w:abstractNumId w:val="5"/>
  </w:num>
  <w:num w:numId="4" w16cid:durableId="278419783">
    <w:abstractNumId w:val="4"/>
  </w:num>
  <w:num w:numId="5" w16cid:durableId="683170889">
    <w:abstractNumId w:val="7"/>
  </w:num>
  <w:num w:numId="6" w16cid:durableId="505293688">
    <w:abstractNumId w:val="3"/>
  </w:num>
  <w:num w:numId="7" w16cid:durableId="217130844">
    <w:abstractNumId w:val="2"/>
  </w:num>
  <w:num w:numId="8" w16cid:durableId="5720567">
    <w:abstractNumId w:val="1"/>
  </w:num>
  <w:num w:numId="9" w16cid:durableId="55465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E1A"/>
    <w:rsid w:val="00326F90"/>
    <w:rsid w:val="004231BE"/>
    <w:rsid w:val="00AA1D8D"/>
    <w:rsid w:val="00B47730"/>
    <w:rsid w:val="00CB0664"/>
    <w:rsid w:val="00F54D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4AFB9"/>
  <w14:defaultImageDpi w14:val="300"/>
  <w15:docId w15:val="{C6B3A963-D99B-4558-9FC2-B1353FCD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Katherine Hegedus</cp:lastModifiedBy>
  <cp:revision>2</cp:revision>
  <dcterms:created xsi:type="dcterms:W3CDTF">2026-01-12T21:16:00Z</dcterms:created>
  <dcterms:modified xsi:type="dcterms:W3CDTF">2026-01-12T21:16:00Z</dcterms:modified>
  <cp:category/>
</cp:coreProperties>
</file>