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08557" w14:textId="52AB0200" w:rsidR="00BD7312" w:rsidRPr="00BD7312" w:rsidRDefault="00BD7312" w:rsidP="00BD7312">
      <w:pPr>
        <w:rPr>
          <w:b/>
          <w:bCs/>
          <w:sz w:val="28"/>
          <w:szCs w:val="28"/>
        </w:rPr>
      </w:pPr>
      <w:r>
        <w:rPr>
          <w:b/>
          <w:bCs/>
          <w:sz w:val="28"/>
          <w:szCs w:val="28"/>
        </w:rPr>
        <w:t xml:space="preserve">Rotary International </w:t>
      </w:r>
      <w:r w:rsidRPr="00BD7312">
        <w:rPr>
          <w:b/>
          <w:bCs/>
          <w:sz w:val="28"/>
          <w:szCs w:val="28"/>
        </w:rPr>
        <w:t>Personal Data Use Policy</w:t>
      </w:r>
    </w:p>
    <w:p w14:paraId="0013F687" w14:textId="77777777" w:rsidR="00BD7312" w:rsidRDefault="00BD7312" w:rsidP="00BD7312">
      <w:pPr>
        <w:rPr>
          <w:sz w:val="24"/>
          <w:szCs w:val="24"/>
        </w:rPr>
      </w:pPr>
    </w:p>
    <w:p w14:paraId="70D808AF" w14:textId="0578A30E" w:rsidR="00BD7312" w:rsidRPr="00BD7312" w:rsidRDefault="00BD7312" w:rsidP="00BD7312">
      <w:pPr>
        <w:rPr>
          <w:sz w:val="24"/>
          <w:szCs w:val="24"/>
        </w:rPr>
      </w:pPr>
      <w:r w:rsidRPr="00BD7312">
        <w:rPr>
          <w:sz w:val="24"/>
          <w:szCs w:val="24"/>
        </w:rPr>
        <w:t>While serving in a Rotary leadership role, you are granted access to Personal Data that Rotary International and/or The Rotary Foundation considers confidential.</w:t>
      </w:r>
    </w:p>
    <w:p w14:paraId="2AD2169D" w14:textId="77777777" w:rsidR="00BD7312" w:rsidRDefault="00BD7312" w:rsidP="00BD7312">
      <w:pPr>
        <w:rPr>
          <w:sz w:val="24"/>
          <w:szCs w:val="24"/>
        </w:rPr>
      </w:pPr>
      <w:r w:rsidRPr="00BD7312">
        <w:rPr>
          <w:sz w:val="24"/>
          <w:szCs w:val="24"/>
        </w:rPr>
        <w:t>When handling this Personal Data, you must abide Rotary's privacy policies including Rotary's Privacy Policy found at: </w:t>
      </w:r>
      <w:hyperlink r:id="rId5" w:history="1">
        <w:r w:rsidRPr="00BD7312">
          <w:rPr>
            <w:rStyle w:val="Hyperlink"/>
            <w:b/>
            <w:bCs/>
            <w:sz w:val="24"/>
            <w:szCs w:val="24"/>
          </w:rPr>
          <w:t>https://my.rotary.org/en/privacy-policy</w:t>
        </w:r>
      </w:hyperlink>
      <w:r w:rsidRPr="00BD7312">
        <w:rPr>
          <w:sz w:val="24"/>
          <w:szCs w:val="24"/>
        </w:rPr>
        <w:t>.</w:t>
      </w:r>
    </w:p>
    <w:p w14:paraId="30C0AFF7" w14:textId="77777777" w:rsidR="00BD7312" w:rsidRPr="00BD7312" w:rsidRDefault="00BD7312" w:rsidP="00BD7312">
      <w:pPr>
        <w:rPr>
          <w:sz w:val="24"/>
          <w:szCs w:val="24"/>
        </w:rPr>
      </w:pPr>
    </w:p>
    <w:p w14:paraId="58BA5462" w14:textId="77777777" w:rsidR="00BD7312" w:rsidRPr="00BD7312" w:rsidRDefault="00BD7312" w:rsidP="00BD7312">
      <w:pPr>
        <w:numPr>
          <w:ilvl w:val="0"/>
          <w:numId w:val="1"/>
        </w:numPr>
        <w:rPr>
          <w:sz w:val="24"/>
          <w:szCs w:val="24"/>
        </w:rPr>
      </w:pPr>
      <w:r w:rsidRPr="00BD7312">
        <w:rPr>
          <w:sz w:val="24"/>
          <w:szCs w:val="24"/>
        </w:rPr>
        <w:t>Personal Data is any information that relates to an individual who is or can be identified from the data, either alone or in conjunction with other information. Examples of Personal Data are:</w:t>
      </w:r>
      <w:r w:rsidRPr="00BD7312">
        <w:rPr>
          <w:sz w:val="24"/>
          <w:szCs w:val="24"/>
        </w:rPr>
        <w:br/>
        <w:t>a. Name + any information listed below</w:t>
      </w:r>
      <w:r w:rsidRPr="00BD7312">
        <w:rPr>
          <w:sz w:val="24"/>
          <w:szCs w:val="24"/>
        </w:rPr>
        <w:br/>
        <w:t>b. Home address</w:t>
      </w:r>
      <w:r w:rsidRPr="00BD7312">
        <w:rPr>
          <w:sz w:val="24"/>
          <w:szCs w:val="24"/>
        </w:rPr>
        <w:br/>
        <w:t>c. Phone number</w:t>
      </w:r>
      <w:r w:rsidRPr="00BD7312">
        <w:rPr>
          <w:sz w:val="24"/>
          <w:szCs w:val="24"/>
        </w:rPr>
        <w:br/>
        <w:t>d. Email address</w:t>
      </w:r>
      <w:r w:rsidRPr="00BD7312">
        <w:rPr>
          <w:sz w:val="24"/>
          <w:szCs w:val="24"/>
        </w:rPr>
        <w:br/>
        <w:t>e. Gender/sex</w:t>
      </w:r>
      <w:r w:rsidRPr="00BD7312">
        <w:rPr>
          <w:sz w:val="24"/>
          <w:szCs w:val="24"/>
        </w:rPr>
        <w:br/>
        <w:t>f. Marital status</w:t>
      </w:r>
      <w:r w:rsidRPr="00BD7312">
        <w:rPr>
          <w:sz w:val="24"/>
          <w:szCs w:val="24"/>
        </w:rPr>
        <w:br/>
        <w:t>g. Spouses' name</w:t>
      </w:r>
      <w:r w:rsidRPr="00BD7312">
        <w:rPr>
          <w:sz w:val="24"/>
          <w:szCs w:val="24"/>
        </w:rPr>
        <w:br/>
        <w:t>h. Occupation</w:t>
      </w:r>
    </w:p>
    <w:p w14:paraId="7F441B26" w14:textId="77777777" w:rsidR="00BD7312" w:rsidRPr="00BD7312" w:rsidRDefault="00BD7312" w:rsidP="00BD7312">
      <w:pPr>
        <w:numPr>
          <w:ilvl w:val="0"/>
          <w:numId w:val="2"/>
        </w:numPr>
        <w:rPr>
          <w:sz w:val="24"/>
          <w:szCs w:val="24"/>
        </w:rPr>
      </w:pPr>
      <w:r w:rsidRPr="00BD7312">
        <w:rPr>
          <w:sz w:val="24"/>
          <w:szCs w:val="24"/>
        </w:rPr>
        <w:t>Personal Data can only be used for Rotary's authorized Core Business Purposes, which include:</w:t>
      </w:r>
      <w:r w:rsidRPr="00BD7312">
        <w:rPr>
          <w:sz w:val="24"/>
          <w:szCs w:val="24"/>
        </w:rPr>
        <w:br/>
        <w:t xml:space="preserve">a. Fulfilling Rotary's obligation to Rotarians and </w:t>
      </w:r>
      <w:proofErr w:type="spellStart"/>
      <w:r w:rsidRPr="00BD7312">
        <w:rPr>
          <w:sz w:val="24"/>
          <w:szCs w:val="24"/>
        </w:rPr>
        <w:t>Rotaractors</w:t>
      </w:r>
      <w:proofErr w:type="spellEnd"/>
      <w:r w:rsidRPr="00BD7312">
        <w:rPr>
          <w:sz w:val="24"/>
          <w:szCs w:val="24"/>
        </w:rPr>
        <w:br/>
        <w:t>b. Supporting The Rotary Foundation, including fundraising efforts</w:t>
      </w:r>
      <w:r w:rsidRPr="00BD7312">
        <w:rPr>
          <w:sz w:val="24"/>
          <w:szCs w:val="24"/>
        </w:rPr>
        <w:br/>
        <w:t>c. Facilitating convention and event planning</w:t>
      </w:r>
      <w:r w:rsidRPr="00BD7312">
        <w:rPr>
          <w:sz w:val="24"/>
          <w:szCs w:val="24"/>
        </w:rPr>
        <w:br/>
        <w:t>d. Communicating key organizational messages</w:t>
      </w:r>
      <w:r w:rsidRPr="00BD7312">
        <w:rPr>
          <w:sz w:val="24"/>
          <w:szCs w:val="24"/>
        </w:rPr>
        <w:br/>
        <w:t>e. Supporting the programs and membership of Rotary</w:t>
      </w:r>
    </w:p>
    <w:p w14:paraId="72D2820E" w14:textId="77777777" w:rsidR="00BD7312" w:rsidRPr="00BD7312" w:rsidRDefault="00BD7312" w:rsidP="00BD7312">
      <w:pPr>
        <w:numPr>
          <w:ilvl w:val="0"/>
          <w:numId w:val="3"/>
        </w:numPr>
        <w:rPr>
          <w:sz w:val="24"/>
          <w:szCs w:val="24"/>
        </w:rPr>
      </w:pPr>
      <w:r w:rsidRPr="00BD7312">
        <w:rPr>
          <w:sz w:val="24"/>
          <w:szCs w:val="24"/>
        </w:rPr>
        <w:t xml:space="preserve">Personal Data can only be used for </w:t>
      </w:r>
      <w:proofErr w:type="gramStart"/>
      <w:r w:rsidRPr="00BD7312">
        <w:rPr>
          <w:sz w:val="24"/>
          <w:szCs w:val="24"/>
        </w:rPr>
        <w:t>the authorized</w:t>
      </w:r>
      <w:proofErr w:type="gramEnd"/>
      <w:r w:rsidRPr="00BD7312">
        <w:rPr>
          <w:sz w:val="24"/>
          <w:szCs w:val="24"/>
        </w:rPr>
        <w:t xml:space="preserve"> purposes and cannot be used or disclosed for any purposes unrelated to the purpose for which it was shared with you.</w:t>
      </w:r>
    </w:p>
    <w:p w14:paraId="10D439AA" w14:textId="77777777" w:rsidR="00BD7312" w:rsidRPr="00BD7312" w:rsidRDefault="00BD7312" w:rsidP="00BD7312">
      <w:pPr>
        <w:numPr>
          <w:ilvl w:val="0"/>
          <w:numId w:val="4"/>
        </w:numPr>
        <w:rPr>
          <w:sz w:val="24"/>
          <w:szCs w:val="24"/>
        </w:rPr>
      </w:pPr>
      <w:r w:rsidRPr="00BD7312">
        <w:rPr>
          <w:sz w:val="24"/>
          <w:szCs w:val="24"/>
        </w:rPr>
        <w:t>Personal Data must be safely stored and transported, and you must notify Rotary immediately if you suspect or discover any breach (including any unauthorized access or accidental sharing) of Personal Data. Email </w:t>
      </w:r>
      <w:hyperlink r:id="rId6" w:history="1">
        <w:r w:rsidRPr="00BD7312">
          <w:rPr>
            <w:rStyle w:val="Hyperlink"/>
            <w:b/>
            <w:bCs/>
            <w:sz w:val="24"/>
            <w:szCs w:val="24"/>
          </w:rPr>
          <w:t>privacy@rotary.org</w:t>
        </w:r>
      </w:hyperlink>
      <w:r w:rsidRPr="00BD7312">
        <w:rPr>
          <w:sz w:val="24"/>
          <w:szCs w:val="24"/>
        </w:rPr>
        <w:t> as well as your Rotary staff contact in the event of a potential or confirmed breach.</w:t>
      </w:r>
    </w:p>
    <w:p w14:paraId="38B4FBDC" w14:textId="77777777" w:rsidR="00BD7312" w:rsidRPr="00BD7312" w:rsidRDefault="00BD7312" w:rsidP="00BD7312">
      <w:pPr>
        <w:numPr>
          <w:ilvl w:val="0"/>
          <w:numId w:val="5"/>
        </w:numPr>
        <w:rPr>
          <w:sz w:val="24"/>
          <w:szCs w:val="24"/>
        </w:rPr>
      </w:pPr>
      <w:r w:rsidRPr="00BD7312">
        <w:rPr>
          <w:sz w:val="24"/>
          <w:szCs w:val="24"/>
        </w:rPr>
        <w:t>Personal Data should be retained only as long as needed for the purposes for which it was provided. Once the purpose has ended, you must securely delete the Personal Data.</w:t>
      </w:r>
    </w:p>
    <w:p w14:paraId="122EFD3E" w14:textId="77777777" w:rsidR="00BD7312" w:rsidRPr="00BD7312" w:rsidRDefault="00BD7312" w:rsidP="00BD7312">
      <w:pPr>
        <w:numPr>
          <w:ilvl w:val="0"/>
          <w:numId w:val="6"/>
        </w:numPr>
        <w:rPr>
          <w:sz w:val="24"/>
          <w:szCs w:val="24"/>
        </w:rPr>
      </w:pPr>
      <w:r w:rsidRPr="00BD7312">
        <w:rPr>
          <w:sz w:val="24"/>
          <w:szCs w:val="24"/>
        </w:rPr>
        <w:t>You will comply with Rotary's Privacy Policy (found at: </w:t>
      </w:r>
      <w:hyperlink r:id="rId7" w:history="1">
        <w:r w:rsidRPr="00BD7312">
          <w:rPr>
            <w:rStyle w:val="Hyperlink"/>
            <w:b/>
            <w:bCs/>
            <w:sz w:val="24"/>
            <w:szCs w:val="24"/>
          </w:rPr>
          <w:t>https://my.rotary.org/en/privacy-policy</w:t>
        </w:r>
      </w:hyperlink>
      <w:r w:rsidRPr="00BD7312">
        <w:rPr>
          <w:sz w:val="24"/>
          <w:szCs w:val="24"/>
        </w:rPr>
        <w:t>) with regard to your handling of Personal Data.</w:t>
      </w:r>
    </w:p>
    <w:p w14:paraId="78D3A577" w14:textId="77777777" w:rsidR="00BD7312" w:rsidRDefault="00BD7312" w:rsidP="00BD7312">
      <w:pPr>
        <w:rPr>
          <w:sz w:val="24"/>
          <w:szCs w:val="24"/>
        </w:rPr>
      </w:pPr>
    </w:p>
    <w:p w14:paraId="2FB5F097" w14:textId="6B2B57C9" w:rsidR="00BD7312" w:rsidRPr="00BD7312" w:rsidRDefault="00BD7312" w:rsidP="00BD7312">
      <w:pPr>
        <w:rPr>
          <w:sz w:val="24"/>
          <w:szCs w:val="24"/>
        </w:rPr>
      </w:pPr>
      <w:r w:rsidRPr="00BD7312">
        <w:rPr>
          <w:sz w:val="24"/>
          <w:szCs w:val="24"/>
        </w:rPr>
        <w:t>If you need to request Personal Data from Rotary, please </w:t>
      </w:r>
      <w:hyperlink r:id="rId8" w:tgtFrame="_blank" w:history="1">
        <w:r w:rsidRPr="00BD7312">
          <w:rPr>
            <w:rStyle w:val="Hyperlink"/>
            <w:b/>
            <w:bCs/>
            <w:sz w:val="24"/>
            <w:szCs w:val="24"/>
          </w:rPr>
          <w:t>download the Request for Personal Data form</w:t>
        </w:r>
      </w:hyperlink>
      <w:r w:rsidRPr="00BD7312">
        <w:rPr>
          <w:sz w:val="24"/>
          <w:szCs w:val="24"/>
        </w:rPr>
        <w:t>.</w:t>
      </w:r>
    </w:p>
    <w:p w14:paraId="61F5D435" w14:textId="77777777" w:rsidR="00484413" w:rsidRPr="00BD7312" w:rsidRDefault="00484413">
      <w:pPr>
        <w:rPr>
          <w:sz w:val="24"/>
          <w:szCs w:val="24"/>
        </w:rPr>
      </w:pPr>
    </w:p>
    <w:sectPr w:rsidR="00484413" w:rsidRPr="00BD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03A95"/>
    <w:multiLevelType w:val="multilevel"/>
    <w:tmpl w:val="276E0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5782834">
    <w:abstractNumId w:val="0"/>
    <w:lvlOverride w:ilvl="0">
      <w:lvl w:ilvl="0">
        <w:numFmt w:val="bullet"/>
        <w:lvlText w:val=""/>
        <w:lvlJc w:val="left"/>
        <w:pPr>
          <w:tabs>
            <w:tab w:val="num" w:pos="720"/>
          </w:tabs>
          <w:ind w:left="720" w:hanging="360"/>
        </w:pPr>
        <w:rPr>
          <w:rFonts w:ascii="Symbol" w:hAnsi="Symbol" w:hint="default"/>
          <w:sz w:val="20"/>
        </w:rPr>
      </w:lvl>
    </w:lvlOverride>
  </w:num>
  <w:num w:numId="2" w16cid:durableId="1489009215">
    <w:abstractNumId w:val="0"/>
    <w:lvlOverride w:ilvl="0">
      <w:lvl w:ilvl="0">
        <w:numFmt w:val="bullet"/>
        <w:lvlText w:val=""/>
        <w:lvlJc w:val="left"/>
        <w:pPr>
          <w:tabs>
            <w:tab w:val="num" w:pos="720"/>
          </w:tabs>
          <w:ind w:left="720" w:hanging="360"/>
        </w:pPr>
        <w:rPr>
          <w:rFonts w:ascii="Symbol" w:hAnsi="Symbol" w:hint="default"/>
          <w:sz w:val="20"/>
        </w:rPr>
      </w:lvl>
    </w:lvlOverride>
  </w:num>
  <w:num w:numId="3" w16cid:durableId="1405370005">
    <w:abstractNumId w:val="0"/>
    <w:lvlOverride w:ilvl="0">
      <w:lvl w:ilvl="0">
        <w:numFmt w:val="bullet"/>
        <w:lvlText w:val=""/>
        <w:lvlJc w:val="left"/>
        <w:pPr>
          <w:tabs>
            <w:tab w:val="num" w:pos="720"/>
          </w:tabs>
          <w:ind w:left="720" w:hanging="360"/>
        </w:pPr>
        <w:rPr>
          <w:rFonts w:ascii="Symbol" w:hAnsi="Symbol" w:hint="default"/>
          <w:sz w:val="20"/>
        </w:rPr>
      </w:lvl>
    </w:lvlOverride>
  </w:num>
  <w:num w:numId="4" w16cid:durableId="1193761564">
    <w:abstractNumId w:val="0"/>
    <w:lvlOverride w:ilvl="0">
      <w:lvl w:ilvl="0">
        <w:numFmt w:val="bullet"/>
        <w:lvlText w:val=""/>
        <w:lvlJc w:val="left"/>
        <w:pPr>
          <w:tabs>
            <w:tab w:val="num" w:pos="720"/>
          </w:tabs>
          <w:ind w:left="720" w:hanging="360"/>
        </w:pPr>
        <w:rPr>
          <w:rFonts w:ascii="Symbol" w:hAnsi="Symbol" w:hint="default"/>
          <w:sz w:val="20"/>
        </w:rPr>
      </w:lvl>
    </w:lvlOverride>
  </w:num>
  <w:num w:numId="5" w16cid:durableId="34500702">
    <w:abstractNumId w:val="0"/>
    <w:lvlOverride w:ilvl="0">
      <w:lvl w:ilvl="0">
        <w:numFmt w:val="bullet"/>
        <w:lvlText w:val=""/>
        <w:lvlJc w:val="left"/>
        <w:pPr>
          <w:tabs>
            <w:tab w:val="num" w:pos="720"/>
          </w:tabs>
          <w:ind w:left="720" w:hanging="360"/>
        </w:pPr>
        <w:rPr>
          <w:rFonts w:ascii="Symbol" w:hAnsi="Symbol" w:hint="default"/>
          <w:sz w:val="20"/>
        </w:rPr>
      </w:lvl>
    </w:lvlOverride>
  </w:num>
  <w:num w:numId="6" w16cid:durableId="1373461751">
    <w:abstractNumId w:val="0"/>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12"/>
    <w:rsid w:val="00484413"/>
    <w:rsid w:val="004C1BA5"/>
    <w:rsid w:val="00BD7312"/>
    <w:rsid w:val="00E7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4A5E"/>
  <w15:chartTrackingRefBased/>
  <w15:docId w15:val="{674D4466-203A-4816-8E58-BC8A5EB4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3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3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3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3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312"/>
    <w:rPr>
      <w:rFonts w:eastAsiaTheme="majorEastAsia" w:cstheme="majorBidi"/>
      <w:color w:val="272727" w:themeColor="text1" w:themeTint="D8"/>
    </w:rPr>
  </w:style>
  <w:style w:type="paragraph" w:styleId="Title">
    <w:name w:val="Title"/>
    <w:basedOn w:val="Normal"/>
    <w:next w:val="Normal"/>
    <w:link w:val="TitleChar"/>
    <w:uiPriority w:val="10"/>
    <w:qFormat/>
    <w:rsid w:val="00BD73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3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3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7312"/>
    <w:rPr>
      <w:i/>
      <w:iCs/>
      <w:color w:val="404040" w:themeColor="text1" w:themeTint="BF"/>
    </w:rPr>
  </w:style>
  <w:style w:type="paragraph" w:styleId="ListParagraph">
    <w:name w:val="List Paragraph"/>
    <w:basedOn w:val="Normal"/>
    <w:uiPriority w:val="34"/>
    <w:qFormat/>
    <w:rsid w:val="00BD7312"/>
    <w:pPr>
      <w:ind w:left="720"/>
      <w:contextualSpacing/>
    </w:pPr>
  </w:style>
  <w:style w:type="character" w:styleId="IntenseEmphasis">
    <w:name w:val="Intense Emphasis"/>
    <w:basedOn w:val="DefaultParagraphFont"/>
    <w:uiPriority w:val="21"/>
    <w:qFormat/>
    <w:rsid w:val="00BD7312"/>
    <w:rPr>
      <w:i/>
      <w:iCs/>
      <w:color w:val="0F4761" w:themeColor="accent1" w:themeShade="BF"/>
    </w:rPr>
  </w:style>
  <w:style w:type="paragraph" w:styleId="IntenseQuote">
    <w:name w:val="Intense Quote"/>
    <w:basedOn w:val="Normal"/>
    <w:next w:val="Normal"/>
    <w:link w:val="IntenseQuoteChar"/>
    <w:uiPriority w:val="30"/>
    <w:qFormat/>
    <w:rsid w:val="00BD7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312"/>
    <w:rPr>
      <w:i/>
      <w:iCs/>
      <w:color w:val="0F4761" w:themeColor="accent1" w:themeShade="BF"/>
    </w:rPr>
  </w:style>
  <w:style w:type="character" w:styleId="IntenseReference">
    <w:name w:val="Intense Reference"/>
    <w:basedOn w:val="DefaultParagraphFont"/>
    <w:uiPriority w:val="32"/>
    <w:qFormat/>
    <w:rsid w:val="00BD7312"/>
    <w:rPr>
      <w:b/>
      <w:bCs/>
      <w:smallCaps/>
      <w:color w:val="0F4761" w:themeColor="accent1" w:themeShade="BF"/>
      <w:spacing w:val="5"/>
    </w:rPr>
  </w:style>
  <w:style w:type="character" w:styleId="Hyperlink">
    <w:name w:val="Hyperlink"/>
    <w:basedOn w:val="DefaultParagraphFont"/>
    <w:uiPriority w:val="99"/>
    <w:unhideWhenUsed/>
    <w:rsid w:val="00BD7312"/>
    <w:rPr>
      <w:color w:val="467886" w:themeColor="hyperlink"/>
      <w:u w:val="single"/>
    </w:rPr>
  </w:style>
  <w:style w:type="character" w:styleId="UnresolvedMention">
    <w:name w:val="Unresolved Mention"/>
    <w:basedOn w:val="DefaultParagraphFont"/>
    <w:uiPriority w:val="99"/>
    <w:semiHidden/>
    <w:unhideWhenUsed/>
    <w:rsid w:val="00BD73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rotary.org/document/request-for-personal-data-form" TargetMode="External"/><Relationship Id="rId3" Type="http://schemas.openxmlformats.org/officeDocument/2006/relationships/settings" Target="settings.xml"/><Relationship Id="rId7" Type="http://schemas.openxmlformats.org/officeDocument/2006/relationships/hyperlink" Target="https://my.rotary.org/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rotary.org" TargetMode="External"/><Relationship Id="rId5" Type="http://schemas.openxmlformats.org/officeDocument/2006/relationships/hyperlink" Target="https://my.rotary.org/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331</Words>
  <Characters>1887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Schumaker</dc:creator>
  <cp:keywords/>
  <dc:description/>
  <cp:lastModifiedBy>Julie Schumaker</cp:lastModifiedBy>
  <cp:revision>1</cp:revision>
  <dcterms:created xsi:type="dcterms:W3CDTF">2026-02-26T02:25:00Z</dcterms:created>
  <dcterms:modified xsi:type="dcterms:W3CDTF">2026-02-26T02:28:00Z</dcterms:modified>
</cp:coreProperties>
</file>