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38F7" w14:textId="77777777" w:rsidR="00312B8F" w:rsidRPr="00821794" w:rsidRDefault="00312B8F" w:rsidP="00821794">
      <w:pPr>
        <w:jc w:val="right"/>
        <w:rPr>
          <w:rFonts w:ascii="Trebuchet MS" w:hAnsi="Trebuchet MS"/>
          <w:sz w:val="20"/>
        </w:rPr>
      </w:pPr>
    </w:p>
    <w:tbl>
      <w:tblPr>
        <w:tblW w:w="10402" w:type="dxa"/>
        <w:tblLook w:val="01E0" w:firstRow="1" w:lastRow="1" w:firstColumn="1" w:lastColumn="1" w:noHBand="0" w:noVBand="0"/>
      </w:tblPr>
      <w:tblGrid>
        <w:gridCol w:w="2496"/>
        <w:gridCol w:w="6631"/>
        <w:gridCol w:w="1275"/>
      </w:tblGrid>
      <w:tr w:rsidR="00821794" w:rsidRPr="0028489B" w14:paraId="0CE9FB3C" w14:textId="77777777">
        <w:tc>
          <w:tcPr>
            <w:tcW w:w="1728" w:type="dxa"/>
          </w:tcPr>
          <w:p w14:paraId="60C83172" w14:textId="77777777" w:rsidR="00821794" w:rsidRPr="0028489B" w:rsidRDefault="00137516" w:rsidP="00821794">
            <w:pPr>
              <w:rPr>
                <w:rFonts w:ascii="Trebuchet MS" w:hAnsi="Trebuchet MS"/>
                <w:b/>
                <w:color w:val="000000"/>
                <w:kern w:val="28"/>
              </w:rPr>
            </w:pPr>
            <w:r>
              <w:rPr>
                <w:rFonts w:ascii="Trebuchet MS" w:hAnsi="Trebuchet MS"/>
                <w:b/>
                <w:noProof/>
                <w:color w:val="000000"/>
                <w:kern w:val="28"/>
                <w:sz w:val="18"/>
              </w:rPr>
              <w:drawing>
                <wp:inline distT="0" distB="0" distL="0" distR="0" wp14:anchorId="6132E083" wp14:editId="77DBE385">
                  <wp:extent cx="1435100" cy="965200"/>
                  <wp:effectExtent l="0" t="0" r="1270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14:paraId="7B1DDAD2" w14:textId="77777777" w:rsidR="00D41EFB" w:rsidRPr="00D41EFB" w:rsidRDefault="00D41EFB" w:rsidP="00AF4AF3">
            <w:pPr>
              <w:jc w:val="center"/>
              <w:rPr>
                <w:rFonts w:ascii="Trebuchet MS" w:hAnsi="Trebuchet MS"/>
                <w:b/>
                <w:color w:val="0000FF"/>
                <w:kern w:val="28"/>
                <w:sz w:val="20"/>
              </w:rPr>
            </w:pPr>
          </w:p>
          <w:p w14:paraId="4360A685" w14:textId="77777777" w:rsidR="00AF4AF3" w:rsidRPr="008162E6" w:rsidRDefault="00397E06" w:rsidP="00AF4AF3">
            <w:pPr>
              <w:jc w:val="center"/>
              <w:rPr>
                <w:rFonts w:ascii="Trebuchet MS" w:hAnsi="Trebuchet MS"/>
                <w:b/>
                <w:bCs/>
                <w:color w:val="0000FF"/>
                <w:kern w:val="28"/>
                <w:sz w:val="48"/>
                <w:szCs w:val="48"/>
              </w:rPr>
            </w:pPr>
            <w:r w:rsidRPr="008162E6">
              <w:rPr>
                <w:rFonts w:ascii="Trebuchet MS" w:hAnsi="Trebuchet MS"/>
                <w:b/>
                <w:bCs/>
                <w:color w:val="0000FF"/>
                <w:kern w:val="28"/>
                <w:sz w:val="48"/>
                <w:szCs w:val="48"/>
              </w:rPr>
              <w:t xml:space="preserve">The </w:t>
            </w:r>
            <w:r w:rsidR="00821794" w:rsidRPr="008162E6">
              <w:rPr>
                <w:rFonts w:ascii="Trebuchet MS" w:hAnsi="Trebuchet MS"/>
                <w:b/>
                <w:bCs/>
                <w:color w:val="0000FF"/>
                <w:kern w:val="28"/>
                <w:sz w:val="48"/>
                <w:szCs w:val="48"/>
              </w:rPr>
              <w:t>Leadership Academy</w:t>
            </w:r>
          </w:p>
          <w:p w14:paraId="7C93FA05" w14:textId="77777777" w:rsidR="008162E6" w:rsidRDefault="008162E6" w:rsidP="00AF4AF3">
            <w:pPr>
              <w:jc w:val="center"/>
              <w:rPr>
                <w:rFonts w:ascii="Trebuchet MS" w:hAnsi="Trebuchet MS"/>
                <w:b/>
                <w:color w:val="0000FF"/>
                <w:kern w:val="28"/>
              </w:rPr>
            </w:pPr>
          </w:p>
          <w:p w14:paraId="6DE11C72" w14:textId="77777777" w:rsidR="00AF4AF3" w:rsidRDefault="00AF4AF3" w:rsidP="00AF4AF3">
            <w:pPr>
              <w:jc w:val="center"/>
              <w:rPr>
                <w:rFonts w:ascii="Trebuchet MS" w:hAnsi="Trebuchet MS"/>
                <w:b/>
                <w:color w:val="0000FF"/>
                <w:kern w:val="28"/>
              </w:rPr>
            </w:pPr>
            <w:r w:rsidRPr="00397E06">
              <w:rPr>
                <w:rFonts w:ascii="Trebuchet MS" w:hAnsi="Trebuchet MS"/>
                <w:b/>
                <w:color w:val="0000FF"/>
                <w:kern w:val="28"/>
              </w:rPr>
              <w:t>Of Rotary International District 6440</w:t>
            </w:r>
          </w:p>
          <w:p w14:paraId="7559CCAC" w14:textId="77777777" w:rsidR="00AB7DB2" w:rsidRPr="00397E06" w:rsidRDefault="00AB7DB2" w:rsidP="00AF4AF3">
            <w:pPr>
              <w:jc w:val="center"/>
              <w:rPr>
                <w:rFonts w:ascii="Trebuchet MS" w:hAnsi="Trebuchet MS"/>
                <w:color w:val="0000FF"/>
                <w:sz w:val="20"/>
              </w:rPr>
            </w:pPr>
          </w:p>
          <w:p w14:paraId="700D4356" w14:textId="77777777" w:rsidR="00821794" w:rsidRPr="0028489B" w:rsidRDefault="00D231C0" w:rsidP="00312B8F">
            <w:pPr>
              <w:widowControl w:val="0"/>
              <w:jc w:val="center"/>
              <w:rPr>
                <w:rFonts w:ascii="Trebuchet MS" w:hAnsi="Trebuchet MS"/>
                <w:b/>
                <w:color w:val="000000"/>
                <w:kern w:val="28"/>
              </w:rPr>
            </w:pPr>
            <w:hyperlink r:id="rId7" w:history="1">
              <w:r w:rsidR="00312B8F" w:rsidRPr="007F6A2D">
                <w:rPr>
                  <w:rStyle w:val="Hyperlink"/>
                  <w:rFonts w:ascii="Trebuchet MS" w:hAnsi="Trebuchet MS"/>
                  <w:b/>
                  <w:kern w:val="28"/>
                </w:rPr>
                <w:t>http://www.academy6440.org</w:t>
              </w:r>
            </w:hyperlink>
            <w:r w:rsidR="00312B8F">
              <w:rPr>
                <w:rFonts w:ascii="Trebuchet MS" w:hAnsi="Trebuchet MS"/>
                <w:b/>
                <w:color w:val="000000"/>
                <w:kern w:val="28"/>
              </w:rPr>
              <w:t xml:space="preserve"> </w:t>
            </w:r>
          </w:p>
        </w:tc>
        <w:tc>
          <w:tcPr>
            <w:tcW w:w="1474" w:type="dxa"/>
          </w:tcPr>
          <w:p w14:paraId="47DD393F" w14:textId="437EF877" w:rsidR="00821794" w:rsidRPr="0028489B" w:rsidRDefault="00821794" w:rsidP="0028489B">
            <w:pPr>
              <w:jc w:val="right"/>
              <w:rPr>
                <w:rFonts w:ascii="Trebuchet MS" w:hAnsi="Trebuchet MS"/>
                <w:b/>
                <w:color w:val="000000"/>
                <w:kern w:val="28"/>
              </w:rPr>
            </w:pPr>
          </w:p>
        </w:tc>
      </w:tr>
    </w:tbl>
    <w:p w14:paraId="61B1C9B4" w14:textId="77777777" w:rsidR="008162E6" w:rsidRDefault="008162E6" w:rsidP="00D65A31">
      <w:pPr>
        <w:jc w:val="center"/>
        <w:rPr>
          <w:rFonts w:ascii="Trebuchet MS" w:hAnsi="Trebuchet MS"/>
          <w:b/>
          <w:color w:val="0000FF"/>
          <w:kern w:val="28"/>
          <w:sz w:val="36"/>
          <w:szCs w:val="36"/>
        </w:rPr>
      </w:pPr>
    </w:p>
    <w:p w14:paraId="0361AF9C" w14:textId="77777777" w:rsidR="00B75BC3" w:rsidRDefault="00B75BC3" w:rsidP="00D65A31">
      <w:pPr>
        <w:jc w:val="center"/>
        <w:rPr>
          <w:rFonts w:ascii="Trebuchet MS" w:hAnsi="Trebuchet MS"/>
          <w:b/>
          <w:color w:val="0000FF"/>
          <w:kern w:val="28"/>
          <w:sz w:val="36"/>
          <w:szCs w:val="36"/>
        </w:rPr>
      </w:pPr>
    </w:p>
    <w:p w14:paraId="0757DC01" w14:textId="465FBE97" w:rsidR="00D65A31" w:rsidRPr="00F06B13" w:rsidRDefault="00321D69" w:rsidP="00D65A31">
      <w:pPr>
        <w:jc w:val="center"/>
        <w:rPr>
          <w:rFonts w:ascii="Trebuchet MS" w:hAnsi="Trebuchet MS"/>
          <w:b/>
          <w:color w:val="0000FF"/>
          <w:kern w:val="28"/>
          <w:sz w:val="36"/>
          <w:szCs w:val="36"/>
        </w:rPr>
      </w:pPr>
      <w:r>
        <w:rPr>
          <w:rFonts w:ascii="Trebuchet MS" w:hAnsi="Trebuchet MS"/>
          <w:b/>
          <w:color w:val="0000FF"/>
          <w:kern w:val="28"/>
          <w:sz w:val="36"/>
          <w:szCs w:val="36"/>
        </w:rPr>
        <w:t>20</w:t>
      </w:r>
      <w:r w:rsidR="00E31FF0">
        <w:rPr>
          <w:rFonts w:ascii="Trebuchet MS" w:hAnsi="Trebuchet MS"/>
          <w:b/>
          <w:color w:val="0000FF"/>
          <w:kern w:val="28"/>
          <w:sz w:val="36"/>
          <w:szCs w:val="36"/>
        </w:rPr>
        <w:t>21-2022</w:t>
      </w:r>
      <w:r w:rsidR="000E070B">
        <w:rPr>
          <w:rFonts w:ascii="Trebuchet MS" w:hAnsi="Trebuchet MS"/>
          <w:b/>
          <w:color w:val="0000FF"/>
          <w:kern w:val="28"/>
          <w:sz w:val="36"/>
          <w:szCs w:val="36"/>
        </w:rPr>
        <w:t xml:space="preserve"> </w:t>
      </w:r>
      <w:r w:rsidR="00D65A31" w:rsidRPr="00F06B13">
        <w:rPr>
          <w:rFonts w:ascii="Trebuchet MS" w:hAnsi="Trebuchet MS"/>
          <w:b/>
          <w:color w:val="0000FF"/>
          <w:kern w:val="28"/>
          <w:sz w:val="36"/>
          <w:szCs w:val="36"/>
        </w:rPr>
        <w:t xml:space="preserve">Leadership Academy </w:t>
      </w:r>
      <w:r w:rsidR="000E070B">
        <w:rPr>
          <w:rFonts w:ascii="Trebuchet MS" w:hAnsi="Trebuchet MS"/>
          <w:b/>
          <w:color w:val="0000FF"/>
          <w:kern w:val="28"/>
          <w:sz w:val="36"/>
          <w:szCs w:val="36"/>
        </w:rPr>
        <w:t>Schedule</w:t>
      </w:r>
    </w:p>
    <w:p w14:paraId="509FD679" w14:textId="77777777" w:rsidR="003257E1" w:rsidRDefault="003257E1" w:rsidP="00D65A31">
      <w:pPr>
        <w:jc w:val="center"/>
        <w:rPr>
          <w:rFonts w:ascii="Trebuchet MS" w:hAnsi="Trebuchet MS"/>
          <w:b/>
          <w:color w:val="000000"/>
          <w:kern w:val="28"/>
          <w:sz w:val="16"/>
          <w:szCs w:val="16"/>
        </w:rPr>
      </w:pPr>
    </w:p>
    <w:p w14:paraId="1213B813" w14:textId="77777777" w:rsidR="008162E6" w:rsidRPr="003E4BD8" w:rsidRDefault="008162E6" w:rsidP="00D65A31">
      <w:pPr>
        <w:jc w:val="center"/>
        <w:rPr>
          <w:rFonts w:ascii="Trebuchet MS" w:hAnsi="Trebuchet MS"/>
          <w:b/>
          <w:color w:val="000000"/>
          <w:kern w:val="28"/>
          <w:sz w:val="16"/>
          <w:szCs w:val="16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9"/>
        <w:gridCol w:w="7929"/>
      </w:tblGrid>
      <w:tr w:rsidR="008566DB" w:rsidRPr="00D71876" w14:paraId="3C3E9DD0" w14:textId="77777777" w:rsidTr="00DE00B8">
        <w:trPr>
          <w:trHeight w:val="603"/>
          <w:jc w:val="center"/>
        </w:trPr>
        <w:tc>
          <w:tcPr>
            <w:tcW w:w="2007" w:type="dxa"/>
            <w:gridSpan w:val="2"/>
            <w:shd w:val="clear" w:color="auto" w:fill="C6D9F1"/>
          </w:tcPr>
          <w:p w14:paraId="1EF3BE12" w14:textId="15CB90C9" w:rsidR="008566DB" w:rsidRDefault="000E070B" w:rsidP="00482A10">
            <w:pPr>
              <w:widowControl w:val="0"/>
              <w:spacing w:before="100" w:after="8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="00D231C0">
              <w:rPr>
                <w:rFonts w:ascii="Calibri" w:hAnsi="Calibri" w:cs="Calibri"/>
                <w:b/>
                <w:sz w:val="28"/>
                <w:szCs w:val="28"/>
              </w:rPr>
              <w:t>21</w:t>
            </w:r>
          </w:p>
        </w:tc>
        <w:tc>
          <w:tcPr>
            <w:tcW w:w="7929" w:type="dxa"/>
            <w:shd w:val="clear" w:color="auto" w:fill="C6D9F1"/>
            <w:vAlign w:val="center"/>
          </w:tcPr>
          <w:p w14:paraId="07CF716A" w14:textId="77777777" w:rsidR="008566DB" w:rsidRPr="00D71876" w:rsidRDefault="00397E06" w:rsidP="008566DB">
            <w:pPr>
              <w:widowControl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PRE-ACADEMY</w:t>
            </w:r>
            <w:r w:rsidR="00FB1DEA">
              <w:rPr>
                <w:rFonts w:ascii="Calibri" w:hAnsi="Calibri" w:cs="Calibri"/>
                <w:b/>
                <w:sz w:val="28"/>
                <w:szCs w:val="28"/>
              </w:rPr>
              <w:t xml:space="preserve"> REQUIREMENTS</w:t>
            </w:r>
          </w:p>
        </w:tc>
      </w:tr>
      <w:tr w:rsidR="0097378A" w:rsidRPr="00D71876" w14:paraId="34DDAC88" w14:textId="77777777" w:rsidTr="00DE00B8">
        <w:trPr>
          <w:jc w:val="center"/>
        </w:trPr>
        <w:tc>
          <w:tcPr>
            <w:tcW w:w="2007" w:type="dxa"/>
            <w:gridSpan w:val="2"/>
            <w:vAlign w:val="center"/>
          </w:tcPr>
          <w:p w14:paraId="49391824" w14:textId="190C203A" w:rsidR="0097378A" w:rsidRDefault="00D231C0" w:rsidP="00397E06">
            <w:pPr>
              <w:widowControl w:val="0"/>
              <w:spacing w:after="80"/>
              <w:jc w:val="center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sz w:val="20"/>
              </w:rPr>
              <w:t>July</w:t>
            </w:r>
            <w:r w:rsidR="000F10D8">
              <w:rPr>
                <w:rFonts w:ascii="Calibri" w:hAnsi="Calibri" w:cs="Calibri"/>
                <w:sz w:val="20"/>
              </w:rPr>
              <w:t xml:space="preserve"> </w:t>
            </w:r>
            <w:r w:rsidR="0097378A" w:rsidRPr="00CC4552">
              <w:rPr>
                <w:rFonts w:ascii="Calibri" w:hAnsi="Calibri" w:cs="Calibri"/>
                <w:sz w:val="20"/>
              </w:rPr>
              <w:t xml:space="preserve"> –</w:t>
            </w:r>
            <w:proofErr w:type="gramEnd"/>
            <w:r w:rsidR="0097378A" w:rsidRPr="00CC4552">
              <w:rPr>
                <w:rFonts w:ascii="Calibri" w:hAnsi="Calibri" w:cs="Calibri"/>
                <w:sz w:val="20"/>
              </w:rPr>
              <w:t xml:space="preserve"> </w:t>
            </w:r>
            <w:r w:rsidR="001A0BED" w:rsidRPr="00CC4552">
              <w:rPr>
                <w:rFonts w:ascii="Calibri" w:hAnsi="Calibri" w:cs="Calibri"/>
                <w:sz w:val="20"/>
              </w:rPr>
              <w:t xml:space="preserve">August </w:t>
            </w:r>
            <w:r w:rsidR="00321D69" w:rsidRPr="00CC4552">
              <w:rPr>
                <w:rFonts w:ascii="Calibri" w:hAnsi="Calibri" w:cs="Calibri"/>
                <w:sz w:val="20"/>
              </w:rPr>
              <w:t>1</w:t>
            </w:r>
            <w:r w:rsidR="00397E06" w:rsidRPr="00CC4552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7929" w:type="dxa"/>
            <w:vAlign w:val="center"/>
          </w:tcPr>
          <w:p w14:paraId="2E600647" w14:textId="00F213D6" w:rsidR="0097378A" w:rsidRPr="00835A28" w:rsidRDefault="0097378A" w:rsidP="0097378A">
            <w:pPr>
              <w:widowControl w:val="0"/>
              <w:rPr>
                <w:rFonts w:ascii="Calibri" w:hAnsi="Calibri" w:cs="Calibri"/>
                <w:color w:val="000000"/>
                <w:sz w:val="20"/>
                <w:highlight w:val="yellow"/>
              </w:rPr>
            </w:pPr>
            <w:r w:rsidRPr="00835A28">
              <w:rPr>
                <w:rFonts w:ascii="Calibri" w:hAnsi="Calibri" w:cs="Calibri"/>
                <w:color w:val="000000"/>
                <w:sz w:val="20"/>
              </w:rPr>
              <w:t xml:space="preserve">Academy Recruitment </w:t>
            </w:r>
            <w:r w:rsidR="00AD12DC">
              <w:rPr>
                <w:rFonts w:ascii="Calibri" w:hAnsi="Calibri" w:cs="Calibri"/>
                <w:color w:val="000000"/>
                <w:sz w:val="20"/>
              </w:rPr>
              <w:t xml:space="preserve">and Enrollment </w:t>
            </w:r>
            <w:r w:rsidR="00321D69">
              <w:rPr>
                <w:rFonts w:ascii="Calibri" w:hAnsi="Calibri" w:cs="Calibri"/>
                <w:color w:val="000000"/>
                <w:sz w:val="20"/>
              </w:rPr>
              <w:t>for the DLA Class of 202</w:t>
            </w:r>
            <w:r w:rsidR="00D231C0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397E06" w:rsidRPr="00D71876" w14:paraId="42B1E833" w14:textId="77777777" w:rsidTr="00DE00B8">
        <w:trPr>
          <w:jc w:val="center"/>
        </w:trPr>
        <w:tc>
          <w:tcPr>
            <w:tcW w:w="2007" w:type="dxa"/>
            <w:gridSpan w:val="2"/>
            <w:vAlign w:val="center"/>
          </w:tcPr>
          <w:p w14:paraId="3730B5F9" w14:textId="314579BE" w:rsidR="00397E06" w:rsidRDefault="00815505" w:rsidP="00D53B97">
            <w:pPr>
              <w:widowControl w:val="0"/>
              <w:spacing w:after="8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July 31</w:t>
            </w:r>
          </w:p>
        </w:tc>
        <w:tc>
          <w:tcPr>
            <w:tcW w:w="7929" w:type="dxa"/>
            <w:vAlign w:val="center"/>
          </w:tcPr>
          <w:p w14:paraId="62C1DFC1" w14:textId="77777777" w:rsidR="00397E06" w:rsidRPr="000D35D9" w:rsidRDefault="00397E06" w:rsidP="00482A10">
            <w:pPr>
              <w:widowControl w:val="0"/>
              <w:tabs>
                <w:tab w:val="left" w:pos="423"/>
              </w:tabs>
              <w:rPr>
                <w:rFonts w:ascii="Calibri" w:hAnsi="Calibri" w:cs="Calibri"/>
                <w:b/>
                <w:color w:val="000000"/>
                <w:sz w:val="20"/>
                <w:highlight w:val="yellow"/>
              </w:rPr>
            </w:pPr>
            <w:r w:rsidRPr="00321D69">
              <w:rPr>
                <w:rFonts w:ascii="Calibri" w:hAnsi="Calibri" w:cs="Calibri"/>
                <w:b/>
                <w:color w:val="FF0000"/>
                <w:sz w:val="20"/>
              </w:rPr>
              <w:t xml:space="preserve">Pre-Course </w:t>
            </w:r>
            <w:r w:rsidRPr="00397E06">
              <w:rPr>
                <w:rFonts w:ascii="Calibri" w:hAnsi="Calibri" w:cs="Calibri"/>
                <w:b/>
                <w:color w:val="0000FF"/>
                <w:sz w:val="20"/>
              </w:rPr>
              <w:t xml:space="preserve">“Getting Ready for </w:t>
            </w:r>
            <w:r w:rsidR="00482A10">
              <w:rPr>
                <w:rFonts w:ascii="Calibri" w:hAnsi="Calibri" w:cs="Calibri"/>
                <w:b/>
                <w:color w:val="0000FF"/>
                <w:sz w:val="20"/>
              </w:rPr>
              <w:t>Canvas</w:t>
            </w:r>
            <w:r w:rsidRPr="00397E06">
              <w:rPr>
                <w:rFonts w:ascii="Calibri" w:hAnsi="Calibri" w:cs="Calibri"/>
                <w:b/>
                <w:color w:val="0000FF"/>
                <w:sz w:val="20"/>
              </w:rPr>
              <w:t xml:space="preserve">” </w:t>
            </w:r>
            <w:r w:rsidRPr="000D35D9">
              <w:rPr>
                <w:rFonts w:ascii="Calibri" w:hAnsi="Calibri" w:cs="Calibri"/>
                <w:color w:val="000000"/>
                <w:sz w:val="20"/>
              </w:rPr>
              <w:t xml:space="preserve">Launches for all students </w:t>
            </w:r>
            <w:r w:rsidR="00482A10">
              <w:rPr>
                <w:rFonts w:ascii="Calibri" w:hAnsi="Calibri" w:cs="Calibri"/>
                <w:color w:val="000000"/>
                <w:sz w:val="20"/>
              </w:rPr>
              <w:t>to prepare to use the Ca</w:t>
            </w:r>
            <w:r w:rsidR="00981846">
              <w:rPr>
                <w:rFonts w:ascii="Calibri" w:hAnsi="Calibri" w:cs="Calibri"/>
                <w:color w:val="000000"/>
                <w:sz w:val="20"/>
              </w:rPr>
              <w:t>nvas Virtual Classroom Platform</w:t>
            </w:r>
            <w:r w:rsidR="00482A10">
              <w:rPr>
                <w:rFonts w:ascii="Calibri" w:hAnsi="Calibri" w:cs="Calibri"/>
                <w:color w:val="000000"/>
                <w:sz w:val="20"/>
              </w:rPr>
              <w:t>.  In addition, students will set up their persona</w:t>
            </w:r>
            <w:r w:rsidR="008A6D41">
              <w:rPr>
                <w:rFonts w:ascii="Calibri" w:hAnsi="Calibri" w:cs="Calibri"/>
                <w:color w:val="000000"/>
                <w:sz w:val="20"/>
              </w:rPr>
              <w:t>l</w:t>
            </w:r>
            <w:r w:rsidR="00482A10">
              <w:rPr>
                <w:rFonts w:ascii="Calibri" w:hAnsi="Calibri" w:cs="Calibri"/>
                <w:color w:val="000000"/>
                <w:sz w:val="20"/>
              </w:rPr>
              <w:t xml:space="preserve"> My</w:t>
            </w:r>
            <w:r w:rsidR="0098184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482A10">
              <w:rPr>
                <w:rFonts w:ascii="Calibri" w:hAnsi="Calibri" w:cs="Calibri"/>
                <w:color w:val="000000"/>
                <w:sz w:val="20"/>
              </w:rPr>
              <w:t xml:space="preserve">Rotary account on the Rotary web site in order to have </w:t>
            </w:r>
            <w:r w:rsidR="008A6D41">
              <w:rPr>
                <w:rFonts w:ascii="Calibri" w:hAnsi="Calibri" w:cs="Calibri"/>
                <w:color w:val="000000"/>
                <w:sz w:val="20"/>
              </w:rPr>
              <w:t xml:space="preserve">Rotarian </w:t>
            </w:r>
            <w:r w:rsidR="00482A10">
              <w:rPr>
                <w:rFonts w:ascii="Calibri" w:hAnsi="Calibri" w:cs="Calibri"/>
                <w:color w:val="000000"/>
                <w:sz w:val="20"/>
              </w:rPr>
              <w:t>access to the site throughout the year.</w:t>
            </w:r>
          </w:p>
        </w:tc>
      </w:tr>
      <w:tr w:rsidR="00397E06" w:rsidRPr="00D71876" w14:paraId="790F6CEB" w14:textId="77777777" w:rsidTr="00DE00B8">
        <w:trPr>
          <w:jc w:val="center"/>
        </w:trPr>
        <w:tc>
          <w:tcPr>
            <w:tcW w:w="2007" w:type="dxa"/>
            <w:gridSpan w:val="2"/>
            <w:vAlign w:val="center"/>
          </w:tcPr>
          <w:p w14:paraId="3E25B462" w14:textId="48300A9B" w:rsidR="00397E06" w:rsidRPr="00D71876" w:rsidRDefault="00321D69" w:rsidP="00397E06">
            <w:pPr>
              <w:widowControl w:val="0"/>
              <w:spacing w:after="8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August 1</w:t>
            </w:r>
            <w:r w:rsidR="00397E06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7929" w:type="dxa"/>
            <w:vAlign w:val="center"/>
          </w:tcPr>
          <w:p w14:paraId="27F329BE" w14:textId="22148344" w:rsidR="00397E06" w:rsidRDefault="00397E06" w:rsidP="00482A10">
            <w:pPr>
              <w:widowControl w:val="0"/>
              <w:rPr>
                <w:rFonts w:ascii="Calibri" w:hAnsi="Calibri" w:cs="Calibri"/>
                <w:sz w:val="20"/>
              </w:rPr>
            </w:pPr>
            <w:r w:rsidRPr="00515957">
              <w:rPr>
                <w:rFonts w:ascii="Calibri" w:hAnsi="Calibri" w:cs="Calibri"/>
                <w:b/>
                <w:color w:val="FF0000"/>
                <w:sz w:val="20"/>
                <w:highlight w:val="yellow"/>
              </w:rPr>
              <w:t>DEADLINE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D71876">
              <w:rPr>
                <w:rFonts w:ascii="Calibri" w:hAnsi="Calibri" w:cs="Calibri"/>
                <w:sz w:val="20"/>
              </w:rPr>
              <w:t xml:space="preserve">All Academy </w:t>
            </w:r>
            <w:r>
              <w:rPr>
                <w:rFonts w:ascii="Calibri" w:hAnsi="Calibri" w:cs="Calibri"/>
                <w:sz w:val="20"/>
              </w:rPr>
              <w:t>applications</w:t>
            </w:r>
            <w:r w:rsidRPr="00D71876">
              <w:rPr>
                <w:rFonts w:ascii="Calibri" w:hAnsi="Calibri" w:cs="Calibri"/>
                <w:sz w:val="20"/>
              </w:rPr>
              <w:t xml:space="preserve"> due to the Leadership Academy </w:t>
            </w:r>
            <w:r>
              <w:rPr>
                <w:rFonts w:ascii="Calibri" w:hAnsi="Calibri" w:cs="Calibri"/>
                <w:sz w:val="20"/>
              </w:rPr>
              <w:t xml:space="preserve">Dean </w:t>
            </w:r>
            <w:r w:rsidR="00482A10">
              <w:rPr>
                <w:rFonts w:ascii="Calibri" w:hAnsi="Calibri" w:cs="Calibri"/>
                <w:sz w:val="20"/>
              </w:rPr>
              <w:t xml:space="preserve">PDG </w:t>
            </w:r>
            <w:r w:rsidR="00D231C0">
              <w:rPr>
                <w:rFonts w:ascii="Calibri" w:hAnsi="Calibri" w:cs="Calibri"/>
                <w:sz w:val="20"/>
              </w:rPr>
              <w:t>Lyle Staab</w:t>
            </w:r>
          </w:p>
          <w:p w14:paraId="4785F4DC" w14:textId="2DC76EAD" w:rsidR="00506773" w:rsidRPr="00D71876" w:rsidRDefault="00506773" w:rsidP="000F10D8">
            <w:pPr>
              <w:widowControl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Tuition checks must be sent</w:t>
            </w:r>
            <w:r w:rsidR="000F10D8">
              <w:rPr>
                <w:rFonts w:ascii="Calibri" w:hAnsi="Calibri" w:cs="Calibri"/>
                <w:sz w:val="20"/>
              </w:rPr>
              <w:t xml:space="preserve"> directly </w:t>
            </w:r>
            <w:r>
              <w:rPr>
                <w:rFonts w:ascii="Calibri" w:hAnsi="Calibri" w:cs="Calibri"/>
                <w:sz w:val="20"/>
              </w:rPr>
              <w:t xml:space="preserve">to </w:t>
            </w:r>
            <w:r w:rsidR="00D231C0">
              <w:rPr>
                <w:rFonts w:ascii="Calibri" w:hAnsi="Calibri" w:cs="Calibri"/>
                <w:sz w:val="20"/>
              </w:rPr>
              <w:t>the Academy Dean.</w:t>
            </w:r>
          </w:p>
        </w:tc>
      </w:tr>
      <w:tr w:rsidR="00397E06" w:rsidRPr="00D71876" w14:paraId="7606E87B" w14:textId="77777777" w:rsidTr="00DE00B8">
        <w:trPr>
          <w:jc w:val="center"/>
        </w:trPr>
        <w:tc>
          <w:tcPr>
            <w:tcW w:w="2007" w:type="dxa"/>
            <w:gridSpan w:val="2"/>
            <w:vAlign w:val="center"/>
          </w:tcPr>
          <w:p w14:paraId="5FD25AC5" w14:textId="77777777" w:rsidR="00397E06" w:rsidRPr="00CA0219" w:rsidRDefault="002C5508" w:rsidP="00397E06">
            <w:pPr>
              <w:widowControl w:val="0"/>
              <w:spacing w:after="80"/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CA0219">
              <w:rPr>
                <w:rFonts w:ascii="Calibri" w:hAnsi="Calibri" w:cs="Calibri"/>
                <w:color w:val="FF0000"/>
                <w:sz w:val="20"/>
                <w:highlight w:val="yellow"/>
              </w:rPr>
              <w:t>August 31</w:t>
            </w:r>
          </w:p>
        </w:tc>
        <w:tc>
          <w:tcPr>
            <w:tcW w:w="7929" w:type="dxa"/>
            <w:vAlign w:val="center"/>
          </w:tcPr>
          <w:p w14:paraId="23F12AE2" w14:textId="77777777" w:rsidR="00397E06" w:rsidRPr="000D35D9" w:rsidRDefault="00397E06" w:rsidP="00482A10">
            <w:pPr>
              <w:widowControl w:val="0"/>
              <w:rPr>
                <w:rFonts w:ascii="Calibri" w:hAnsi="Calibri" w:cs="Calibri"/>
                <w:b/>
                <w:i/>
                <w:color w:val="000000"/>
                <w:sz w:val="20"/>
                <w:highlight w:val="yellow"/>
              </w:rPr>
            </w:pPr>
            <w:r w:rsidRPr="00FB1DEA">
              <w:rPr>
                <w:rFonts w:ascii="Calibri" w:hAnsi="Calibri" w:cs="Calibri"/>
                <w:b/>
                <w:color w:val="FF0000"/>
                <w:sz w:val="20"/>
                <w:highlight w:val="yellow"/>
              </w:rPr>
              <w:t>DEADLINE</w:t>
            </w:r>
            <w:r w:rsidR="002C5508" w:rsidRPr="00FB1DEA">
              <w:rPr>
                <w:rFonts w:ascii="Calibri" w:hAnsi="Calibri" w:cs="Calibri"/>
                <w:b/>
                <w:color w:val="FF0000"/>
                <w:sz w:val="20"/>
                <w:highlight w:val="yellow"/>
              </w:rPr>
              <w:t>:</w:t>
            </w:r>
            <w:r w:rsidR="002C5508" w:rsidRPr="000D35D9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0D35D9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2C5508" w:rsidRPr="000D35D9">
              <w:rPr>
                <w:rFonts w:ascii="Calibri" w:hAnsi="Calibri" w:cs="Calibri"/>
                <w:color w:val="000000"/>
                <w:sz w:val="20"/>
              </w:rPr>
              <w:t xml:space="preserve">All Academy program participants </w:t>
            </w:r>
            <w:r w:rsidR="002C5508" w:rsidRPr="00FB1DEA">
              <w:rPr>
                <w:rFonts w:ascii="Calibri" w:hAnsi="Calibri" w:cs="Calibri"/>
                <w:b/>
                <w:color w:val="FF0000"/>
                <w:sz w:val="20"/>
                <w:highlight w:val="yellow"/>
              </w:rPr>
              <w:t>must complete the Pre-Course by this date</w:t>
            </w:r>
            <w:r w:rsidR="002C5508" w:rsidRPr="000D35D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482A10">
              <w:rPr>
                <w:rFonts w:ascii="Calibri" w:hAnsi="Calibri" w:cs="Calibri"/>
                <w:color w:val="000000"/>
                <w:sz w:val="20"/>
              </w:rPr>
              <w:t xml:space="preserve">in order to be prepared to start Course #1: </w:t>
            </w:r>
            <w:r w:rsidR="003C04B1" w:rsidRPr="003C04B1">
              <w:rPr>
                <w:rFonts w:ascii="Calibri" w:hAnsi="Calibri" w:cs="Calibri"/>
                <w:color w:val="0000FF"/>
                <w:sz w:val="20"/>
              </w:rPr>
              <w:t xml:space="preserve">Electronic </w:t>
            </w:r>
            <w:r w:rsidR="00482A10" w:rsidRPr="003C04B1">
              <w:rPr>
                <w:rFonts w:ascii="Calibri" w:hAnsi="Calibri" w:cs="Calibri"/>
                <w:color w:val="0000FF"/>
                <w:sz w:val="20"/>
              </w:rPr>
              <w:t>Communications</w:t>
            </w:r>
            <w:r w:rsidR="00482A10">
              <w:rPr>
                <w:rFonts w:ascii="Calibri" w:hAnsi="Calibri" w:cs="Calibri"/>
                <w:color w:val="000000"/>
                <w:sz w:val="20"/>
              </w:rPr>
              <w:t xml:space="preserve"> on September 1.</w:t>
            </w:r>
          </w:p>
        </w:tc>
      </w:tr>
      <w:tr w:rsidR="00397E06" w:rsidRPr="00D71876" w14:paraId="64C545EF" w14:textId="77777777" w:rsidTr="00DE00B8">
        <w:trPr>
          <w:trHeight w:val="432"/>
          <w:jc w:val="center"/>
        </w:trPr>
        <w:tc>
          <w:tcPr>
            <w:tcW w:w="1998" w:type="dxa"/>
            <w:shd w:val="clear" w:color="auto" w:fill="C6D9F1"/>
            <w:vAlign w:val="center"/>
          </w:tcPr>
          <w:p w14:paraId="0211A25C" w14:textId="77777777" w:rsidR="00397E06" w:rsidRPr="00A5329B" w:rsidRDefault="00397E06" w:rsidP="00482A10">
            <w:pPr>
              <w:widowControl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shd w:val="clear" w:color="auto" w:fill="C6D9F1"/>
            <w:vAlign w:val="center"/>
          </w:tcPr>
          <w:p w14:paraId="798E57A5" w14:textId="77777777" w:rsidR="00397E06" w:rsidRPr="000D35D9" w:rsidRDefault="00397E06" w:rsidP="00397E06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D35D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FIRST SEMESTER</w:t>
            </w:r>
          </w:p>
        </w:tc>
      </w:tr>
      <w:tr w:rsidR="00397E06" w:rsidRPr="00D71876" w14:paraId="301C2B45" w14:textId="77777777" w:rsidTr="00DE00B8">
        <w:trPr>
          <w:jc w:val="center"/>
        </w:trPr>
        <w:tc>
          <w:tcPr>
            <w:tcW w:w="2007" w:type="dxa"/>
            <w:gridSpan w:val="2"/>
          </w:tcPr>
          <w:p w14:paraId="7F18CF71" w14:textId="77777777" w:rsidR="00397E06" w:rsidRPr="00D71876" w:rsidRDefault="00397E06" w:rsidP="00397E06">
            <w:pPr>
              <w:widowControl w:val="0"/>
              <w:spacing w:after="8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September 1</w:t>
            </w:r>
          </w:p>
        </w:tc>
        <w:tc>
          <w:tcPr>
            <w:tcW w:w="7929" w:type="dxa"/>
            <w:vAlign w:val="center"/>
          </w:tcPr>
          <w:p w14:paraId="75DB1849" w14:textId="77777777" w:rsidR="00397E06" w:rsidRDefault="00397E06" w:rsidP="00397E06">
            <w:pPr>
              <w:widowControl w:val="0"/>
              <w:rPr>
                <w:rFonts w:ascii="Calibri" w:hAnsi="Calibri" w:cs="Calibri"/>
                <w:sz w:val="20"/>
              </w:rPr>
            </w:pPr>
            <w:r w:rsidRPr="00D71876">
              <w:rPr>
                <w:rFonts w:ascii="Calibri" w:hAnsi="Calibri" w:cs="Calibri"/>
                <w:b/>
                <w:color w:val="FF0000"/>
                <w:sz w:val="20"/>
              </w:rPr>
              <w:t>Course #1</w:t>
            </w:r>
            <w:r w:rsidRPr="00D71876">
              <w:rPr>
                <w:rFonts w:ascii="Calibri" w:hAnsi="Calibri" w:cs="Calibri"/>
                <w:sz w:val="20"/>
              </w:rPr>
              <w:t xml:space="preserve"> – </w:t>
            </w:r>
            <w:r w:rsidRPr="00D71876">
              <w:rPr>
                <w:rFonts w:ascii="Calibri" w:hAnsi="Calibri" w:cs="Calibri"/>
                <w:b/>
                <w:color w:val="0000FF"/>
                <w:sz w:val="20"/>
                <w:u w:val="single"/>
              </w:rPr>
              <w:t>Electronic Communications</w:t>
            </w:r>
            <w:r w:rsidRPr="00D71876">
              <w:rPr>
                <w:rFonts w:ascii="Calibri" w:hAnsi="Calibri" w:cs="Calibri"/>
                <w:sz w:val="20"/>
              </w:rPr>
              <w:t xml:space="preserve"> </w:t>
            </w:r>
            <w:r w:rsidR="002C5508">
              <w:rPr>
                <w:rFonts w:ascii="Calibri" w:hAnsi="Calibri" w:cs="Calibri"/>
                <w:sz w:val="20"/>
              </w:rPr>
              <w:t>launches</w:t>
            </w:r>
            <w:r w:rsidR="00FB1DEA">
              <w:rPr>
                <w:rFonts w:ascii="Calibri" w:hAnsi="Calibri" w:cs="Calibri"/>
                <w:sz w:val="20"/>
              </w:rPr>
              <w:t xml:space="preserve"> </w:t>
            </w:r>
            <w:r w:rsidR="008A6D41">
              <w:rPr>
                <w:rFonts w:ascii="Calibri" w:hAnsi="Calibri" w:cs="Calibri"/>
                <w:sz w:val="20"/>
              </w:rPr>
              <w:t>on Canvas</w:t>
            </w:r>
          </w:p>
          <w:p w14:paraId="713F9AA2" w14:textId="1660698F" w:rsidR="00397E06" w:rsidRPr="00A5329B" w:rsidRDefault="00687B20" w:rsidP="00397E06">
            <w:pPr>
              <w:widowControl w:val="0"/>
              <w:ind w:left="693" w:hanging="693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        Instructor:  </w:t>
            </w:r>
            <w:r w:rsidR="00D231C0">
              <w:rPr>
                <w:rFonts w:ascii="Calibri" w:hAnsi="Calibri" w:cs="Calibri"/>
                <w:sz w:val="20"/>
              </w:rPr>
              <w:t>TBD</w:t>
            </w:r>
          </w:p>
        </w:tc>
      </w:tr>
      <w:tr w:rsidR="00397E06" w:rsidRPr="00D71876" w14:paraId="7AC5096F" w14:textId="77777777" w:rsidTr="00034A0C">
        <w:trPr>
          <w:trHeight w:val="512"/>
          <w:jc w:val="center"/>
        </w:trPr>
        <w:tc>
          <w:tcPr>
            <w:tcW w:w="2007" w:type="dxa"/>
            <w:gridSpan w:val="2"/>
          </w:tcPr>
          <w:p w14:paraId="43B4B7A1" w14:textId="77777777" w:rsidR="00397E06" w:rsidRPr="00D71876" w:rsidRDefault="00397E06" w:rsidP="00397E06">
            <w:pPr>
              <w:widowControl w:val="0"/>
              <w:spacing w:after="8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October 1</w:t>
            </w:r>
          </w:p>
        </w:tc>
        <w:tc>
          <w:tcPr>
            <w:tcW w:w="7929" w:type="dxa"/>
            <w:vAlign w:val="center"/>
          </w:tcPr>
          <w:p w14:paraId="06F572DC" w14:textId="77777777" w:rsidR="00397E06" w:rsidRPr="00D71876" w:rsidRDefault="00397E06" w:rsidP="00397E06">
            <w:pPr>
              <w:widowControl w:val="0"/>
              <w:ind w:left="387" w:hanging="387"/>
              <w:rPr>
                <w:rFonts w:ascii="Calibri" w:hAnsi="Calibri" w:cs="Calibri"/>
                <w:sz w:val="20"/>
              </w:rPr>
            </w:pPr>
            <w:r w:rsidRPr="00D71876">
              <w:rPr>
                <w:rFonts w:ascii="Calibri" w:hAnsi="Calibri" w:cs="Calibri"/>
                <w:b/>
                <w:color w:val="FF0000"/>
                <w:sz w:val="20"/>
              </w:rPr>
              <w:t>Course #</w:t>
            </w:r>
            <w:r>
              <w:rPr>
                <w:rFonts w:ascii="Calibri" w:hAnsi="Calibri" w:cs="Calibri"/>
                <w:b/>
                <w:color w:val="FF0000"/>
                <w:sz w:val="20"/>
              </w:rPr>
              <w:t>2</w:t>
            </w:r>
            <w:r w:rsidRPr="00D71876">
              <w:rPr>
                <w:rFonts w:ascii="Calibri" w:hAnsi="Calibri" w:cs="Calibri"/>
                <w:sz w:val="20"/>
              </w:rPr>
              <w:t xml:space="preserve"> – </w:t>
            </w:r>
            <w:r w:rsidRPr="00D71876">
              <w:rPr>
                <w:rFonts w:ascii="Calibri" w:hAnsi="Calibri" w:cs="Calibri"/>
                <w:b/>
                <w:color w:val="0000FF"/>
                <w:sz w:val="20"/>
                <w:u w:val="single"/>
              </w:rPr>
              <w:t xml:space="preserve">Membership </w:t>
            </w:r>
            <w:r w:rsidR="00FB1DEA">
              <w:rPr>
                <w:rFonts w:ascii="Calibri" w:hAnsi="Calibri" w:cs="Calibri"/>
                <w:sz w:val="20"/>
              </w:rPr>
              <w:t xml:space="preserve">launches on </w:t>
            </w:r>
            <w:r w:rsidR="008A6D41">
              <w:rPr>
                <w:rFonts w:ascii="Calibri" w:hAnsi="Calibri" w:cs="Calibri"/>
                <w:sz w:val="20"/>
              </w:rPr>
              <w:t>Canvas</w:t>
            </w:r>
          </w:p>
          <w:p w14:paraId="11440D75" w14:textId="5D2AE8BC" w:rsidR="00397E06" w:rsidRPr="00D71876" w:rsidRDefault="00397E06" w:rsidP="00FB1DEA">
            <w:pPr>
              <w:widowControl w:val="0"/>
              <w:ind w:left="1107" w:hanging="387"/>
              <w:rPr>
                <w:rFonts w:ascii="Calibri" w:hAnsi="Calibri" w:cs="Calibri"/>
                <w:sz w:val="20"/>
              </w:rPr>
            </w:pPr>
            <w:r w:rsidRPr="00D71876">
              <w:rPr>
                <w:rFonts w:ascii="Calibri" w:hAnsi="Calibri" w:cs="Calibri"/>
                <w:sz w:val="20"/>
              </w:rPr>
              <w:t>Instructor</w:t>
            </w:r>
            <w:r w:rsidR="00687B20">
              <w:rPr>
                <w:rFonts w:ascii="Calibri" w:hAnsi="Calibri" w:cs="Calibri"/>
                <w:sz w:val="20"/>
              </w:rPr>
              <w:t xml:space="preserve">:  </w:t>
            </w:r>
            <w:r w:rsidR="00D231C0">
              <w:rPr>
                <w:rFonts w:ascii="Calibri" w:hAnsi="Calibri" w:cs="Calibri"/>
                <w:sz w:val="20"/>
              </w:rPr>
              <w:t>TBD</w:t>
            </w:r>
          </w:p>
        </w:tc>
      </w:tr>
      <w:tr w:rsidR="00CD6BA0" w:rsidRPr="00D71876" w14:paraId="4EAF83CE" w14:textId="77777777" w:rsidTr="00DE00B8">
        <w:trPr>
          <w:jc w:val="center"/>
        </w:trPr>
        <w:tc>
          <w:tcPr>
            <w:tcW w:w="2007" w:type="dxa"/>
            <w:gridSpan w:val="2"/>
          </w:tcPr>
          <w:p w14:paraId="7407CF8C" w14:textId="1358146C" w:rsidR="00CD6BA0" w:rsidRDefault="00506773" w:rsidP="00397E06">
            <w:pPr>
              <w:widowControl w:val="0"/>
              <w:spacing w:after="2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October </w:t>
            </w:r>
            <w:r w:rsidR="00D231C0">
              <w:rPr>
                <w:rFonts w:ascii="Calibri" w:hAnsi="Calibri" w:cs="Calibri"/>
                <w:sz w:val="20"/>
              </w:rPr>
              <w:t>23</w:t>
            </w:r>
          </w:p>
        </w:tc>
        <w:tc>
          <w:tcPr>
            <w:tcW w:w="7929" w:type="dxa"/>
            <w:vAlign w:val="center"/>
          </w:tcPr>
          <w:p w14:paraId="6AB2212C" w14:textId="3B872CD3" w:rsidR="00CD6BA0" w:rsidRPr="001C5E61" w:rsidRDefault="00D231C0" w:rsidP="00397E06">
            <w:pPr>
              <w:widowControl w:val="0"/>
              <w:rPr>
                <w:rFonts w:ascii="Calibri" w:hAnsi="Calibri" w:cs="Calibri"/>
                <w:b/>
                <w:color w:val="FF0000"/>
                <w:sz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</w:rPr>
              <w:t>Fall Training</w:t>
            </w:r>
          </w:p>
        </w:tc>
      </w:tr>
      <w:tr w:rsidR="00397E06" w:rsidRPr="00D71876" w14:paraId="3EF03D47" w14:textId="77777777" w:rsidTr="00DE00B8">
        <w:trPr>
          <w:jc w:val="center"/>
        </w:trPr>
        <w:tc>
          <w:tcPr>
            <w:tcW w:w="2007" w:type="dxa"/>
            <w:gridSpan w:val="2"/>
          </w:tcPr>
          <w:p w14:paraId="3E60421D" w14:textId="77777777" w:rsidR="00397E06" w:rsidRPr="00D71876" w:rsidRDefault="00397E06" w:rsidP="00397E06">
            <w:pPr>
              <w:widowControl w:val="0"/>
              <w:spacing w:after="2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November 1</w:t>
            </w:r>
          </w:p>
        </w:tc>
        <w:tc>
          <w:tcPr>
            <w:tcW w:w="7929" w:type="dxa"/>
            <w:vAlign w:val="center"/>
          </w:tcPr>
          <w:p w14:paraId="0DD528EE" w14:textId="77777777" w:rsidR="00397E06" w:rsidRPr="00D71876" w:rsidRDefault="00397E06" w:rsidP="00397E06">
            <w:pPr>
              <w:widowControl w:val="0"/>
              <w:rPr>
                <w:rFonts w:ascii="Calibri" w:hAnsi="Calibri" w:cs="Calibri"/>
                <w:sz w:val="20"/>
              </w:rPr>
            </w:pPr>
            <w:r w:rsidRPr="00D71876">
              <w:rPr>
                <w:rFonts w:ascii="Calibri" w:hAnsi="Calibri" w:cs="Calibri"/>
                <w:b/>
                <w:color w:val="FF0000"/>
                <w:sz w:val="20"/>
              </w:rPr>
              <w:t>Course #</w:t>
            </w:r>
            <w:r>
              <w:rPr>
                <w:rFonts w:ascii="Calibri" w:hAnsi="Calibri" w:cs="Calibri"/>
                <w:b/>
                <w:color w:val="FF0000"/>
                <w:sz w:val="20"/>
              </w:rPr>
              <w:t>3</w:t>
            </w:r>
            <w:r w:rsidRPr="00D71876">
              <w:rPr>
                <w:rFonts w:ascii="Calibri" w:hAnsi="Calibri" w:cs="Calibri"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color w:val="0000FF"/>
                <w:sz w:val="20"/>
                <w:u w:val="single"/>
              </w:rPr>
              <w:t xml:space="preserve">Public Image </w:t>
            </w:r>
            <w:r w:rsidR="00FB1DEA">
              <w:rPr>
                <w:rFonts w:ascii="Calibri" w:hAnsi="Calibri" w:cs="Calibri"/>
                <w:sz w:val="20"/>
              </w:rPr>
              <w:t xml:space="preserve">launches on </w:t>
            </w:r>
            <w:r w:rsidR="008A6D41">
              <w:rPr>
                <w:rFonts w:ascii="Calibri" w:hAnsi="Calibri" w:cs="Calibri"/>
                <w:sz w:val="20"/>
              </w:rPr>
              <w:t>Canvas</w:t>
            </w:r>
          </w:p>
          <w:p w14:paraId="458FF67F" w14:textId="1F7FEEBD" w:rsidR="00397E06" w:rsidRPr="00D71876" w:rsidRDefault="00267089" w:rsidP="00267089">
            <w:pPr>
              <w:widowControl w:val="0"/>
              <w:ind w:left="60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</w:t>
            </w:r>
            <w:r w:rsidR="00397E06" w:rsidRPr="00D71876">
              <w:rPr>
                <w:rFonts w:ascii="Calibri" w:hAnsi="Calibri" w:cs="Calibri"/>
                <w:sz w:val="20"/>
              </w:rPr>
              <w:t>Instructo</w:t>
            </w:r>
            <w:r w:rsidR="00912B0C">
              <w:rPr>
                <w:rFonts w:ascii="Calibri" w:hAnsi="Calibri" w:cs="Calibri"/>
                <w:sz w:val="20"/>
              </w:rPr>
              <w:t xml:space="preserve">r:  </w:t>
            </w:r>
            <w:r w:rsidR="00D231C0">
              <w:rPr>
                <w:rFonts w:ascii="Calibri" w:hAnsi="Calibri" w:cs="Calibri"/>
                <w:sz w:val="20"/>
              </w:rPr>
              <w:t>TBD</w:t>
            </w:r>
          </w:p>
        </w:tc>
      </w:tr>
      <w:tr w:rsidR="00397E06" w:rsidRPr="00D71876" w14:paraId="3F2C842F" w14:textId="77777777" w:rsidTr="00DE00B8">
        <w:trPr>
          <w:trHeight w:val="350"/>
          <w:jc w:val="center"/>
        </w:trPr>
        <w:tc>
          <w:tcPr>
            <w:tcW w:w="2007" w:type="dxa"/>
            <w:gridSpan w:val="2"/>
            <w:vAlign w:val="center"/>
          </w:tcPr>
          <w:p w14:paraId="216BB026" w14:textId="19805570" w:rsidR="00397E06" w:rsidRPr="00D71876" w:rsidRDefault="00397E06" w:rsidP="00482A10">
            <w:pPr>
              <w:widowControl w:val="0"/>
              <w:spacing w:after="8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November 2</w:t>
            </w:r>
            <w:r w:rsidR="00CC4552">
              <w:rPr>
                <w:rFonts w:ascii="Calibri" w:hAnsi="Calibri" w:cs="Calibri"/>
                <w:sz w:val="20"/>
              </w:rPr>
              <w:t>8</w:t>
            </w:r>
            <w:r>
              <w:rPr>
                <w:rFonts w:ascii="Calibri" w:hAnsi="Calibri" w:cs="Calibri"/>
                <w:sz w:val="20"/>
              </w:rPr>
              <w:t xml:space="preserve"> - </w:t>
            </w:r>
            <w:r>
              <w:rPr>
                <w:rFonts w:ascii="Calibri" w:hAnsi="Calibri" w:cs="Calibri"/>
                <w:sz w:val="20"/>
              </w:rPr>
              <w:br/>
              <w:t>January 1</w:t>
            </w:r>
          </w:p>
        </w:tc>
        <w:tc>
          <w:tcPr>
            <w:tcW w:w="7929" w:type="dxa"/>
            <w:vAlign w:val="center"/>
          </w:tcPr>
          <w:p w14:paraId="3B51761A" w14:textId="77777777" w:rsidR="00397E06" w:rsidRPr="00FB1DEA" w:rsidRDefault="00397E06" w:rsidP="00912B0C">
            <w:pPr>
              <w:widowControl w:val="0"/>
              <w:rPr>
                <w:rFonts w:ascii="Calibri" w:hAnsi="Calibri" w:cs="Calibri"/>
                <w:color w:val="0000FF"/>
                <w:sz w:val="20"/>
              </w:rPr>
            </w:pPr>
            <w:r w:rsidRPr="001C5E61">
              <w:rPr>
                <w:rFonts w:ascii="Calibri" w:hAnsi="Calibri" w:cs="Calibri"/>
                <w:b/>
                <w:sz w:val="20"/>
              </w:rPr>
              <w:t>Academy Closed for the Holidays</w:t>
            </w:r>
            <w:r w:rsidR="00FB1DEA">
              <w:rPr>
                <w:rFonts w:ascii="Calibri" w:hAnsi="Calibri" w:cs="Calibri"/>
                <w:b/>
                <w:color w:val="FF0000"/>
                <w:sz w:val="20"/>
              </w:rPr>
              <w:br/>
            </w:r>
            <w:r w:rsidR="00FB1DEA">
              <w:rPr>
                <w:rFonts w:ascii="Calibri" w:hAnsi="Calibri" w:cs="Calibri"/>
                <w:color w:val="0000FF"/>
                <w:sz w:val="20"/>
              </w:rPr>
              <w:t>Students</w:t>
            </w:r>
            <w:r w:rsidR="00912B0C">
              <w:rPr>
                <w:rFonts w:ascii="Calibri" w:hAnsi="Calibri" w:cs="Calibri"/>
                <w:color w:val="0000FF"/>
                <w:sz w:val="20"/>
              </w:rPr>
              <w:t xml:space="preserve">, </w:t>
            </w:r>
            <w:r w:rsidR="00D741E1">
              <w:rPr>
                <w:rFonts w:ascii="Calibri" w:hAnsi="Calibri" w:cs="Calibri"/>
                <w:color w:val="0000FF"/>
                <w:sz w:val="20"/>
              </w:rPr>
              <w:t xml:space="preserve">only </w:t>
            </w:r>
            <w:r w:rsidR="00912B0C">
              <w:rPr>
                <w:rFonts w:ascii="Calibri" w:hAnsi="Calibri" w:cs="Calibri"/>
                <w:color w:val="0000FF"/>
                <w:sz w:val="20"/>
              </w:rPr>
              <w:t>with permission,</w:t>
            </w:r>
            <w:r w:rsidR="00FB1DEA">
              <w:rPr>
                <w:rFonts w:ascii="Calibri" w:hAnsi="Calibri" w:cs="Calibri"/>
                <w:color w:val="0000FF"/>
                <w:sz w:val="20"/>
              </w:rPr>
              <w:t xml:space="preserve"> ma</w:t>
            </w:r>
            <w:r w:rsidR="00912B0C">
              <w:rPr>
                <w:rFonts w:ascii="Calibri" w:hAnsi="Calibri" w:cs="Calibri"/>
                <w:color w:val="0000FF"/>
                <w:sz w:val="20"/>
              </w:rPr>
              <w:t xml:space="preserve">y use this time to complete unfinished first-semester work. </w:t>
            </w:r>
          </w:p>
        </w:tc>
      </w:tr>
      <w:tr w:rsidR="00397E06" w:rsidRPr="00D71876" w14:paraId="2B3B621A" w14:textId="77777777" w:rsidTr="00DE00B8">
        <w:trPr>
          <w:trHeight w:val="351"/>
          <w:jc w:val="center"/>
        </w:trPr>
        <w:tc>
          <w:tcPr>
            <w:tcW w:w="1998" w:type="dxa"/>
            <w:shd w:val="clear" w:color="auto" w:fill="C6D9F1"/>
            <w:vAlign w:val="center"/>
          </w:tcPr>
          <w:p w14:paraId="29D7D684" w14:textId="2E0650E4" w:rsidR="00397E06" w:rsidRPr="00AE23EA" w:rsidRDefault="00397E06" w:rsidP="00482A10">
            <w:pPr>
              <w:widowControl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="001C5E61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D231C0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  <w:gridSpan w:val="2"/>
            <w:shd w:val="clear" w:color="auto" w:fill="C6D9F1"/>
            <w:vAlign w:val="center"/>
          </w:tcPr>
          <w:p w14:paraId="584D5ED1" w14:textId="77777777" w:rsidR="00397E06" w:rsidRPr="00AE23EA" w:rsidRDefault="00397E06" w:rsidP="00397E06">
            <w:pPr>
              <w:widowControl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E23EA">
              <w:rPr>
                <w:rFonts w:ascii="Calibri" w:hAnsi="Calibri" w:cs="Calibri"/>
                <w:b/>
                <w:sz w:val="28"/>
                <w:szCs w:val="28"/>
              </w:rPr>
              <w:t>SECOND SEMESTER</w:t>
            </w:r>
          </w:p>
        </w:tc>
      </w:tr>
      <w:tr w:rsidR="00397E06" w:rsidRPr="00D71876" w14:paraId="691F5227" w14:textId="77777777" w:rsidTr="00DE00B8">
        <w:trPr>
          <w:trHeight w:val="512"/>
          <w:jc w:val="center"/>
        </w:trPr>
        <w:tc>
          <w:tcPr>
            <w:tcW w:w="2007" w:type="dxa"/>
            <w:gridSpan w:val="2"/>
          </w:tcPr>
          <w:p w14:paraId="202F41AF" w14:textId="77777777" w:rsidR="00397E06" w:rsidRPr="00D71876" w:rsidRDefault="00397E06" w:rsidP="00397E06">
            <w:pPr>
              <w:widowControl w:val="0"/>
              <w:spacing w:after="8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January 2</w:t>
            </w:r>
          </w:p>
        </w:tc>
        <w:tc>
          <w:tcPr>
            <w:tcW w:w="7929" w:type="dxa"/>
          </w:tcPr>
          <w:p w14:paraId="4FF79FEE" w14:textId="77777777" w:rsidR="00397E06" w:rsidRPr="00D71876" w:rsidRDefault="00397E06" w:rsidP="00397E06">
            <w:pPr>
              <w:widowControl w:val="0"/>
              <w:rPr>
                <w:rFonts w:ascii="Calibri" w:hAnsi="Calibri" w:cs="Calibri"/>
                <w:sz w:val="20"/>
              </w:rPr>
            </w:pPr>
            <w:r w:rsidRPr="00D71876">
              <w:rPr>
                <w:rFonts w:ascii="Calibri" w:hAnsi="Calibri" w:cs="Calibri"/>
                <w:b/>
                <w:color w:val="FF0000"/>
                <w:sz w:val="20"/>
              </w:rPr>
              <w:t>Course #</w:t>
            </w:r>
            <w:r>
              <w:rPr>
                <w:rFonts w:ascii="Calibri" w:hAnsi="Calibri" w:cs="Calibri"/>
                <w:b/>
                <w:color w:val="FF0000"/>
                <w:sz w:val="20"/>
              </w:rPr>
              <w:t>4</w:t>
            </w:r>
            <w:r w:rsidRPr="00D71876">
              <w:rPr>
                <w:rFonts w:ascii="Calibri" w:hAnsi="Calibri" w:cs="Calibri"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color w:val="0000FF"/>
                <w:sz w:val="20"/>
                <w:u w:val="single"/>
              </w:rPr>
              <w:t>Youth Service</w:t>
            </w:r>
            <w:r w:rsidRPr="00D71876">
              <w:rPr>
                <w:rFonts w:ascii="Calibri" w:hAnsi="Calibri" w:cs="Calibri"/>
                <w:sz w:val="20"/>
              </w:rPr>
              <w:t xml:space="preserve"> </w:t>
            </w:r>
            <w:r w:rsidR="00FB1DEA">
              <w:rPr>
                <w:rFonts w:ascii="Calibri" w:hAnsi="Calibri" w:cs="Calibri"/>
                <w:sz w:val="20"/>
              </w:rPr>
              <w:t xml:space="preserve">launches on </w:t>
            </w:r>
            <w:r w:rsidR="008A6D41">
              <w:rPr>
                <w:rFonts w:ascii="Calibri" w:hAnsi="Calibri" w:cs="Calibri"/>
                <w:sz w:val="20"/>
              </w:rPr>
              <w:t>Canvas</w:t>
            </w:r>
          </w:p>
          <w:p w14:paraId="69BF40A1" w14:textId="0E17F6F0" w:rsidR="00397E06" w:rsidRPr="00D71876" w:rsidRDefault="00397E06" w:rsidP="00687B20">
            <w:pPr>
              <w:widowControl w:val="0"/>
              <w:ind w:left="1440" w:hanging="657"/>
              <w:rPr>
                <w:rFonts w:ascii="Calibri" w:hAnsi="Calibri" w:cs="Calibri"/>
                <w:sz w:val="20"/>
              </w:rPr>
            </w:pPr>
            <w:r w:rsidRPr="00D71876">
              <w:rPr>
                <w:rFonts w:ascii="Calibri" w:hAnsi="Calibri" w:cs="Calibri"/>
                <w:sz w:val="20"/>
              </w:rPr>
              <w:t>Instructor</w:t>
            </w:r>
            <w:r w:rsidR="00CC4552">
              <w:rPr>
                <w:rFonts w:ascii="Calibri" w:hAnsi="Calibri" w:cs="Calibr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r w:rsidRPr="00D71876">
              <w:rPr>
                <w:rFonts w:ascii="Calibri" w:hAnsi="Calibri" w:cs="Calibri"/>
                <w:sz w:val="20"/>
              </w:rPr>
              <w:t xml:space="preserve"> </w:t>
            </w:r>
            <w:r w:rsidR="00506773">
              <w:rPr>
                <w:rFonts w:ascii="Calibri" w:hAnsi="Calibri" w:cs="Calibri"/>
                <w:sz w:val="20"/>
              </w:rPr>
              <w:t xml:space="preserve">DGN </w:t>
            </w:r>
            <w:r w:rsidR="00D231C0">
              <w:rPr>
                <w:rFonts w:ascii="Calibri" w:hAnsi="Calibri" w:cs="Calibri"/>
                <w:sz w:val="20"/>
              </w:rPr>
              <w:t>Mary Bak and Youth Service Chair Chris Joyce</w:t>
            </w:r>
          </w:p>
        </w:tc>
      </w:tr>
      <w:tr w:rsidR="00397E06" w:rsidRPr="00D71876" w14:paraId="1399207E" w14:textId="77777777" w:rsidTr="00034A0C">
        <w:trPr>
          <w:trHeight w:val="566"/>
          <w:jc w:val="center"/>
        </w:trPr>
        <w:tc>
          <w:tcPr>
            <w:tcW w:w="2007" w:type="dxa"/>
            <w:gridSpan w:val="2"/>
          </w:tcPr>
          <w:p w14:paraId="719F910F" w14:textId="77777777" w:rsidR="00397E06" w:rsidRPr="00D71876" w:rsidRDefault="00397E06" w:rsidP="00397E06">
            <w:pPr>
              <w:widowControl w:val="0"/>
              <w:spacing w:after="8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February 1</w:t>
            </w:r>
          </w:p>
        </w:tc>
        <w:tc>
          <w:tcPr>
            <w:tcW w:w="7929" w:type="dxa"/>
          </w:tcPr>
          <w:p w14:paraId="118CE610" w14:textId="77777777" w:rsidR="00397E06" w:rsidRPr="00D71876" w:rsidRDefault="00397E06" w:rsidP="00397E06">
            <w:pPr>
              <w:widowControl w:val="0"/>
              <w:ind w:left="387" w:hanging="387"/>
              <w:rPr>
                <w:rFonts w:ascii="Calibri" w:hAnsi="Calibri" w:cs="Calibri"/>
                <w:sz w:val="20"/>
              </w:rPr>
            </w:pPr>
            <w:r w:rsidRPr="00D71876">
              <w:rPr>
                <w:rFonts w:ascii="Calibri" w:hAnsi="Calibri" w:cs="Calibri"/>
                <w:b/>
                <w:color w:val="FF0000"/>
                <w:sz w:val="20"/>
              </w:rPr>
              <w:t>Course #</w:t>
            </w:r>
            <w:r>
              <w:rPr>
                <w:rFonts w:ascii="Calibri" w:hAnsi="Calibri" w:cs="Calibri"/>
                <w:b/>
                <w:color w:val="FF0000"/>
                <w:sz w:val="20"/>
              </w:rPr>
              <w:t>5</w:t>
            </w:r>
            <w:r w:rsidRPr="00D71876">
              <w:rPr>
                <w:rFonts w:ascii="Calibri" w:hAnsi="Calibri" w:cs="Calibri"/>
                <w:sz w:val="20"/>
              </w:rPr>
              <w:t xml:space="preserve"> –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D71876">
              <w:rPr>
                <w:rFonts w:ascii="Calibri" w:hAnsi="Calibri" w:cs="Calibri"/>
                <w:b/>
                <w:color w:val="0000FF"/>
                <w:sz w:val="20"/>
                <w:u w:val="single"/>
              </w:rPr>
              <w:t>RI Organization</w:t>
            </w:r>
            <w:r w:rsidRPr="00D71876">
              <w:rPr>
                <w:rFonts w:ascii="Calibri" w:hAnsi="Calibri" w:cs="Calibri"/>
                <w:sz w:val="20"/>
              </w:rPr>
              <w:t xml:space="preserve"> </w:t>
            </w:r>
            <w:r w:rsidR="00FB1DEA">
              <w:rPr>
                <w:rFonts w:ascii="Calibri" w:hAnsi="Calibri" w:cs="Calibri"/>
                <w:sz w:val="20"/>
              </w:rPr>
              <w:t xml:space="preserve">launches on </w:t>
            </w:r>
            <w:r w:rsidR="008A6D41">
              <w:rPr>
                <w:rFonts w:ascii="Calibri" w:hAnsi="Calibri" w:cs="Calibri"/>
                <w:sz w:val="20"/>
              </w:rPr>
              <w:t>Canvas</w:t>
            </w:r>
            <w:r w:rsidRPr="00D71876">
              <w:rPr>
                <w:rFonts w:ascii="Calibri" w:hAnsi="Calibri" w:cs="Calibri"/>
                <w:sz w:val="20"/>
              </w:rPr>
              <w:t xml:space="preserve"> </w:t>
            </w:r>
          </w:p>
          <w:p w14:paraId="65629FCB" w14:textId="7C8C51F1" w:rsidR="00397E06" w:rsidRPr="00D71876" w:rsidRDefault="00397E06" w:rsidP="00FB1DEA">
            <w:pPr>
              <w:widowControl w:val="0"/>
              <w:ind w:left="1440" w:hanging="657"/>
              <w:rPr>
                <w:rFonts w:ascii="Calibri" w:hAnsi="Calibri" w:cs="Calibri"/>
                <w:sz w:val="20"/>
              </w:rPr>
            </w:pPr>
            <w:r w:rsidRPr="00D71876">
              <w:rPr>
                <w:rFonts w:ascii="Calibri" w:hAnsi="Calibri" w:cs="Calibri"/>
                <w:sz w:val="20"/>
              </w:rPr>
              <w:t>Instructo</w:t>
            </w:r>
            <w:r>
              <w:rPr>
                <w:rFonts w:ascii="Calibri" w:hAnsi="Calibri" w:cs="Calibri"/>
                <w:sz w:val="20"/>
              </w:rPr>
              <w:t xml:space="preserve">r:  </w:t>
            </w:r>
            <w:r w:rsidR="00D231C0">
              <w:rPr>
                <w:rFonts w:ascii="Calibri" w:hAnsi="Calibri" w:cs="Calibri"/>
                <w:sz w:val="20"/>
              </w:rPr>
              <w:t>Mary Bishop</w:t>
            </w:r>
          </w:p>
        </w:tc>
      </w:tr>
      <w:tr w:rsidR="00397E06" w:rsidRPr="00D71876" w14:paraId="7A3F6045" w14:textId="77777777" w:rsidTr="00DE00B8">
        <w:trPr>
          <w:trHeight w:val="513"/>
          <w:jc w:val="center"/>
        </w:trPr>
        <w:tc>
          <w:tcPr>
            <w:tcW w:w="2007" w:type="dxa"/>
            <w:gridSpan w:val="2"/>
          </w:tcPr>
          <w:p w14:paraId="74802AE8" w14:textId="77777777" w:rsidR="00397E06" w:rsidRPr="00D71876" w:rsidRDefault="00397E06" w:rsidP="00397E06">
            <w:pPr>
              <w:widowControl w:val="0"/>
              <w:spacing w:after="8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March 1-April 15</w:t>
            </w:r>
          </w:p>
        </w:tc>
        <w:tc>
          <w:tcPr>
            <w:tcW w:w="7929" w:type="dxa"/>
          </w:tcPr>
          <w:p w14:paraId="73FAFBC4" w14:textId="77777777" w:rsidR="008A6D41" w:rsidRDefault="00397E06" w:rsidP="00397E06">
            <w:pPr>
              <w:widowControl w:val="0"/>
              <w:rPr>
                <w:rFonts w:ascii="Calibri" w:hAnsi="Calibri" w:cs="Calibri"/>
                <w:b/>
                <w:color w:val="0000FF"/>
                <w:sz w:val="20"/>
                <w:u w:val="single"/>
              </w:rPr>
            </w:pPr>
            <w:r w:rsidRPr="00D71876">
              <w:rPr>
                <w:rFonts w:ascii="Calibri" w:hAnsi="Calibri" w:cs="Calibri"/>
                <w:b/>
                <w:color w:val="FF0000"/>
                <w:sz w:val="20"/>
              </w:rPr>
              <w:t>Course #</w:t>
            </w:r>
            <w:r w:rsidR="00482A10">
              <w:rPr>
                <w:rFonts w:ascii="Calibri" w:hAnsi="Calibri" w:cs="Calibri"/>
                <w:b/>
                <w:color w:val="FF0000"/>
                <w:sz w:val="20"/>
              </w:rPr>
              <w:t>6</w:t>
            </w:r>
            <w:r w:rsidRPr="00D71876">
              <w:rPr>
                <w:rFonts w:ascii="Calibri" w:hAnsi="Calibri" w:cs="Calibri"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color w:val="0000FF"/>
                <w:sz w:val="20"/>
                <w:u w:val="single"/>
              </w:rPr>
              <w:t>The Rotary Foundation</w:t>
            </w:r>
          </w:p>
          <w:p w14:paraId="7E998735" w14:textId="77777777" w:rsidR="00397E06" w:rsidRDefault="008A6D41" w:rsidP="008A6D41">
            <w:pPr>
              <w:widowControl w:val="0"/>
              <w:ind w:firstLine="781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March 1 - Part 1 launches on Canvas</w:t>
            </w:r>
          </w:p>
          <w:p w14:paraId="62E509F1" w14:textId="77777777" w:rsidR="008A6D41" w:rsidRPr="00D71876" w:rsidRDefault="008A6D41" w:rsidP="008A6D41">
            <w:pPr>
              <w:widowControl w:val="0"/>
              <w:ind w:firstLine="781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                      Part 1 Instructor: </w:t>
            </w:r>
            <w:r w:rsidR="00912B0C">
              <w:rPr>
                <w:rFonts w:ascii="Calibri" w:hAnsi="Calibri" w:cs="Calibri"/>
                <w:sz w:val="20"/>
              </w:rPr>
              <w:t xml:space="preserve"> PDG Mike Ericksen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14:paraId="07BB4EFA" w14:textId="77777777" w:rsidR="008A6D41" w:rsidRDefault="008A6D41" w:rsidP="00267089">
            <w:pPr>
              <w:widowControl w:val="0"/>
              <w:ind w:left="78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March 22 - Part 2 launches on Canvas</w:t>
            </w:r>
          </w:p>
          <w:p w14:paraId="37D179EE" w14:textId="77777777" w:rsidR="00397E06" w:rsidRPr="00D71876" w:rsidRDefault="008A6D41" w:rsidP="008A6D41">
            <w:pPr>
              <w:widowControl w:val="0"/>
              <w:ind w:left="78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                      Part 2</w:t>
            </w:r>
            <w:r w:rsidR="00397E06">
              <w:rPr>
                <w:rFonts w:ascii="Calibri" w:hAnsi="Calibri" w:cs="Calibri"/>
                <w:sz w:val="20"/>
              </w:rPr>
              <w:t xml:space="preserve"> </w:t>
            </w:r>
            <w:r w:rsidR="00267089">
              <w:rPr>
                <w:rFonts w:ascii="Calibri" w:hAnsi="Calibri" w:cs="Calibri"/>
                <w:sz w:val="20"/>
              </w:rPr>
              <w:t>Instructor</w:t>
            </w:r>
            <w:r>
              <w:rPr>
                <w:rFonts w:ascii="Calibri" w:hAnsi="Calibri" w:cs="Calibri"/>
                <w:sz w:val="20"/>
              </w:rPr>
              <w:t>:</w:t>
            </w:r>
            <w:r w:rsidR="00912B0C">
              <w:rPr>
                <w:rFonts w:ascii="Calibri" w:hAnsi="Calibri" w:cs="Calibri"/>
                <w:sz w:val="20"/>
              </w:rPr>
              <w:t xml:space="preserve">  PDG Mike Ericksen</w:t>
            </w:r>
          </w:p>
        </w:tc>
      </w:tr>
      <w:tr w:rsidR="00397E06" w:rsidRPr="00D71876" w14:paraId="19151E75" w14:textId="77777777" w:rsidTr="00DE00B8">
        <w:trPr>
          <w:jc w:val="center"/>
        </w:trPr>
        <w:tc>
          <w:tcPr>
            <w:tcW w:w="2007" w:type="dxa"/>
            <w:gridSpan w:val="2"/>
            <w:vAlign w:val="center"/>
          </w:tcPr>
          <w:p w14:paraId="6C5D3BD6" w14:textId="424CC98E" w:rsidR="00397E06" w:rsidRPr="00D71876" w:rsidRDefault="00D231C0" w:rsidP="00397E06">
            <w:pPr>
              <w:widowControl w:val="0"/>
              <w:spacing w:after="8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May, date TBD</w:t>
            </w:r>
          </w:p>
        </w:tc>
        <w:tc>
          <w:tcPr>
            <w:tcW w:w="7929" w:type="dxa"/>
            <w:vAlign w:val="center"/>
          </w:tcPr>
          <w:p w14:paraId="4FCD7BD9" w14:textId="77777777" w:rsidR="00397E06" w:rsidRPr="001C5E61" w:rsidRDefault="00CD75B6" w:rsidP="00267089">
            <w:pPr>
              <w:widowControl w:val="0"/>
              <w:rPr>
                <w:rFonts w:ascii="Calibri" w:hAnsi="Calibri" w:cs="Calibri"/>
                <w:b/>
                <w:color w:val="FF0000"/>
                <w:sz w:val="20"/>
                <w:highlight w:val="yellow"/>
              </w:rPr>
            </w:pPr>
            <w:r w:rsidRPr="001C5E61">
              <w:rPr>
                <w:rFonts w:ascii="Calibri" w:hAnsi="Calibri" w:cs="Calibri"/>
                <w:b/>
                <w:color w:val="FF0000"/>
                <w:sz w:val="20"/>
              </w:rPr>
              <w:t>District Training Assembly</w:t>
            </w:r>
          </w:p>
        </w:tc>
      </w:tr>
      <w:tr w:rsidR="00397E06" w:rsidRPr="00D71876" w14:paraId="7DCF0D60" w14:textId="77777777" w:rsidTr="00DE00B8">
        <w:trPr>
          <w:jc w:val="center"/>
        </w:trPr>
        <w:tc>
          <w:tcPr>
            <w:tcW w:w="2007" w:type="dxa"/>
            <w:gridSpan w:val="2"/>
            <w:vAlign w:val="center"/>
          </w:tcPr>
          <w:p w14:paraId="5A3E3430" w14:textId="4026B22D" w:rsidR="00397E06" w:rsidRPr="00D71876" w:rsidRDefault="00D231C0" w:rsidP="008A6D41">
            <w:pPr>
              <w:widowControl w:val="0"/>
              <w:spacing w:after="8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April 30</w:t>
            </w:r>
          </w:p>
        </w:tc>
        <w:tc>
          <w:tcPr>
            <w:tcW w:w="7929" w:type="dxa"/>
            <w:vAlign w:val="center"/>
          </w:tcPr>
          <w:p w14:paraId="1F64EC6E" w14:textId="77777777" w:rsidR="00397E06" w:rsidRPr="00D71876" w:rsidRDefault="00CD75B6" w:rsidP="00FA7D43">
            <w:pPr>
              <w:widowControl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highlight w:val="yellow"/>
              </w:rPr>
              <w:t>DROP DEAD</w:t>
            </w:r>
            <w:r w:rsidRPr="00D71876">
              <w:rPr>
                <w:rFonts w:ascii="Calibri" w:hAnsi="Calibri" w:cs="Calibri"/>
                <w:b/>
                <w:color w:val="FF0000"/>
                <w:sz w:val="20"/>
                <w:highlight w:val="yellow"/>
              </w:rPr>
              <w:t xml:space="preserve"> DEADLINE</w:t>
            </w:r>
            <w:r w:rsidRPr="00D71876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  <w:r w:rsidRPr="007E79BD">
              <w:rPr>
                <w:rFonts w:ascii="Calibri" w:hAnsi="Calibri" w:cs="Calibri"/>
                <w:sz w:val="20"/>
              </w:rPr>
              <w:t xml:space="preserve">for all </w:t>
            </w:r>
            <w:r>
              <w:rPr>
                <w:rFonts w:ascii="Calibri" w:hAnsi="Calibri" w:cs="Calibri"/>
                <w:sz w:val="20"/>
              </w:rPr>
              <w:t>Academy work to have been</w:t>
            </w:r>
            <w:r w:rsidRPr="007E79BD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completed</w:t>
            </w:r>
            <w:r w:rsidRPr="007E79BD">
              <w:rPr>
                <w:rFonts w:ascii="Calibri" w:hAnsi="Calibri" w:cs="Calibri"/>
                <w:sz w:val="20"/>
              </w:rPr>
              <w:t xml:space="preserve"> for graduation</w:t>
            </w:r>
          </w:p>
        </w:tc>
      </w:tr>
      <w:tr w:rsidR="00397E06" w:rsidRPr="00D71876" w14:paraId="16842084" w14:textId="77777777" w:rsidTr="00DE00B8">
        <w:trPr>
          <w:jc w:val="center"/>
        </w:trPr>
        <w:tc>
          <w:tcPr>
            <w:tcW w:w="2007" w:type="dxa"/>
            <w:gridSpan w:val="2"/>
          </w:tcPr>
          <w:p w14:paraId="0B411EC7" w14:textId="57544F5E" w:rsidR="00397E06" w:rsidRPr="00D71876" w:rsidRDefault="00D231C0" w:rsidP="00397E06">
            <w:pPr>
              <w:widowControl w:val="0"/>
              <w:spacing w:after="8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May 13 or 14</w:t>
            </w:r>
          </w:p>
        </w:tc>
        <w:tc>
          <w:tcPr>
            <w:tcW w:w="7929" w:type="dxa"/>
          </w:tcPr>
          <w:p w14:paraId="5C46785B" w14:textId="77777777" w:rsidR="00397E06" w:rsidRPr="00267089" w:rsidRDefault="00687B20" w:rsidP="00267089">
            <w:pPr>
              <w:widowControl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District Conference</w:t>
            </w:r>
            <w:r w:rsidR="00CD75B6">
              <w:rPr>
                <w:rFonts w:ascii="Calibri" w:hAnsi="Calibri" w:cs="Calibri"/>
                <w:color w:val="000000"/>
                <w:sz w:val="20"/>
              </w:rPr>
              <w:t xml:space="preserve"> &amp; </w:t>
            </w:r>
            <w:r w:rsidR="00CD75B6" w:rsidRPr="00B75BC3">
              <w:rPr>
                <w:rFonts w:ascii="Calibri" w:hAnsi="Calibri" w:cs="Calibri"/>
                <w:b/>
                <w:color w:val="FF0000"/>
                <w:sz w:val="20"/>
                <w:highlight w:val="yellow"/>
              </w:rPr>
              <w:t>Graduation Ceremony for DLA Students</w:t>
            </w:r>
          </w:p>
        </w:tc>
      </w:tr>
    </w:tbl>
    <w:p w14:paraId="65E0192E" w14:textId="77777777" w:rsidR="001458F9" w:rsidRPr="00D71876" w:rsidRDefault="001458F9" w:rsidP="00D5032F">
      <w:pPr>
        <w:widowControl w:val="0"/>
        <w:rPr>
          <w:rFonts w:ascii="Calibri" w:hAnsi="Calibri" w:cs="Calibri"/>
          <w:kern w:val="28"/>
        </w:rPr>
      </w:pPr>
    </w:p>
    <w:sectPr w:rsidR="001458F9" w:rsidRPr="00D71876" w:rsidSect="00821794">
      <w:pgSz w:w="12240" w:h="15840" w:code="1"/>
      <w:pgMar w:top="720" w:right="144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E54D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85B47"/>
    <w:multiLevelType w:val="hybridMultilevel"/>
    <w:tmpl w:val="CD58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6A"/>
    <w:rsid w:val="00006E26"/>
    <w:rsid w:val="00034A0C"/>
    <w:rsid w:val="000458AB"/>
    <w:rsid w:val="00053AAE"/>
    <w:rsid w:val="000A3846"/>
    <w:rsid w:val="000C10ED"/>
    <w:rsid w:val="000D35D9"/>
    <w:rsid w:val="000D4962"/>
    <w:rsid w:val="000E070B"/>
    <w:rsid w:val="000F10D8"/>
    <w:rsid w:val="00137516"/>
    <w:rsid w:val="001458F9"/>
    <w:rsid w:val="00175F3F"/>
    <w:rsid w:val="001879C2"/>
    <w:rsid w:val="0019290F"/>
    <w:rsid w:val="00195E8D"/>
    <w:rsid w:val="001A0BED"/>
    <w:rsid w:val="001A47B2"/>
    <w:rsid w:val="001B46A0"/>
    <w:rsid w:val="001C5E61"/>
    <w:rsid w:val="001E4348"/>
    <w:rsid w:val="002352EB"/>
    <w:rsid w:val="00246046"/>
    <w:rsid w:val="002569EF"/>
    <w:rsid w:val="002658E0"/>
    <w:rsid w:val="00267089"/>
    <w:rsid w:val="002706F3"/>
    <w:rsid w:val="0028489B"/>
    <w:rsid w:val="002C1354"/>
    <w:rsid w:val="002C4B81"/>
    <w:rsid w:val="002C5508"/>
    <w:rsid w:val="002E4210"/>
    <w:rsid w:val="002F70E8"/>
    <w:rsid w:val="00312B8F"/>
    <w:rsid w:val="00320B58"/>
    <w:rsid w:val="00321D69"/>
    <w:rsid w:val="00322270"/>
    <w:rsid w:val="003257E1"/>
    <w:rsid w:val="003269FB"/>
    <w:rsid w:val="003333B7"/>
    <w:rsid w:val="00387ECB"/>
    <w:rsid w:val="00395263"/>
    <w:rsid w:val="00395B45"/>
    <w:rsid w:val="00397E06"/>
    <w:rsid w:val="003C04B1"/>
    <w:rsid w:val="003C1ED2"/>
    <w:rsid w:val="003E263A"/>
    <w:rsid w:val="003E4BD8"/>
    <w:rsid w:val="003F3BE5"/>
    <w:rsid w:val="00405931"/>
    <w:rsid w:val="00414ABE"/>
    <w:rsid w:val="004177DB"/>
    <w:rsid w:val="00446396"/>
    <w:rsid w:val="0044648A"/>
    <w:rsid w:val="0047540A"/>
    <w:rsid w:val="004819D5"/>
    <w:rsid w:val="00482A10"/>
    <w:rsid w:val="00490560"/>
    <w:rsid w:val="004D1090"/>
    <w:rsid w:val="004D11AF"/>
    <w:rsid w:val="004E74F1"/>
    <w:rsid w:val="004F27D8"/>
    <w:rsid w:val="004F5169"/>
    <w:rsid w:val="00503E40"/>
    <w:rsid w:val="0050588E"/>
    <w:rsid w:val="00506773"/>
    <w:rsid w:val="00515957"/>
    <w:rsid w:val="00551C4E"/>
    <w:rsid w:val="00563545"/>
    <w:rsid w:val="005674FC"/>
    <w:rsid w:val="00572039"/>
    <w:rsid w:val="00577E01"/>
    <w:rsid w:val="00583A81"/>
    <w:rsid w:val="005A0172"/>
    <w:rsid w:val="005B471D"/>
    <w:rsid w:val="005C440E"/>
    <w:rsid w:val="005D2418"/>
    <w:rsid w:val="005E1918"/>
    <w:rsid w:val="00601BEA"/>
    <w:rsid w:val="00615873"/>
    <w:rsid w:val="00663EF9"/>
    <w:rsid w:val="00672658"/>
    <w:rsid w:val="0067389C"/>
    <w:rsid w:val="00687B20"/>
    <w:rsid w:val="00693816"/>
    <w:rsid w:val="006B1E34"/>
    <w:rsid w:val="006E50F3"/>
    <w:rsid w:val="007424FD"/>
    <w:rsid w:val="00745F0B"/>
    <w:rsid w:val="00756C57"/>
    <w:rsid w:val="00764B5A"/>
    <w:rsid w:val="007955BB"/>
    <w:rsid w:val="007B7CF1"/>
    <w:rsid w:val="007E79BD"/>
    <w:rsid w:val="00815505"/>
    <w:rsid w:val="008162E6"/>
    <w:rsid w:val="00821794"/>
    <w:rsid w:val="008238CA"/>
    <w:rsid w:val="00835A28"/>
    <w:rsid w:val="0084182A"/>
    <w:rsid w:val="00854F06"/>
    <w:rsid w:val="008566DB"/>
    <w:rsid w:val="00882547"/>
    <w:rsid w:val="008A6D41"/>
    <w:rsid w:val="008F0E44"/>
    <w:rsid w:val="0090393C"/>
    <w:rsid w:val="009062AA"/>
    <w:rsid w:val="00910948"/>
    <w:rsid w:val="00912B0C"/>
    <w:rsid w:val="00914CB1"/>
    <w:rsid w:val="009177E9"/>
    <w:rsid w:val="009379AB"/>
    <w:rsid w:val="00941548"/>
    <w:rsid w:val="00947284"/>
    <w:rsid w:val="009526E8"/>
    <w:rsid w:val="00957F6A"/>
    <w:rsid w:val="00963CD9"/>
    <w:rsid w:val="00970630"/>
    <w:rsid w:val="009712A4"/>
    <w:rsid w:val="0097378A"/>
    <w:rsid w:val="00974979"/>
    <w:rsid w:val="00981846"/>
    <w:rsid w:val="009B53EA"/>
    <w:rsid w:val="009F3DEE"/>
    <w:rsid w:val="00A05549"/>
    <w:rsid w:val="00A2021C"/>
    <w:rsid w:val="00A37E2B"/>
    <w:rsid w:val="00A47AAD"/>
    <w:rsid w:val="00A5329B"/>
    <w:rsid w:val="00A825AF"/>
    <w:rsid w:val="00AB4D1F"/>
    <w:rsid w:val="00AB7DB2"/>
    <w:rsid w:val="00AD12DC"/>
    <w:rsid w:val="00AE23EA"/>
    <w:rsid w:val="00AE5690"/>
    <w:rsid w:val="00AF4AF3"/>
    <w:rsid w:val="00B75BC3"/>
    <w:rsid w:val="00B77F32"/>
    <w:rsid w:val="00B967BE"/>
    <w:rsid w:val="00BA473C"/>
    <w:rsid w:val="00BC40A4"/>
    <w:rsid w:val="00BF0F96"/>
    <w:rsid w:val="00C0723D"/>
    <w:rsid w:val="00C11F15"/>
    <w:rsid w:val="00C43D6C"/>
    <w:rsid w:val="00C5576B"/>
    <w:rsid w:val="00C5774B"/>
    <w:rsid w:val="00CA0219"/>
    <w:rsid w:val="00CC1097"/>
    <w:rsid w:val="00CC4552"/>
    <w:rsid w:val="00CD6BA0"/>
    <w:rsid w:val="00CD75B6"/>
    <w:rsid w:val="00CD79BE"/>
    <w:rsid w:val="00D00CAE"/>
    <w:rsid w:val="00D231C0"/>
    <w:rsid w:val="00D41EFB"/>
    <w:rsid w:val="00D5032F"/>
    <w:rsid w:val="00D53B97"/>
    <w:rsid w:val="00D6321B"/>
    <w:rsid w:val="00D65A31"/>
    <w:rsid w:val="00D71876"/>
    <w:rsid w:val="00D741E1"/>
    <w:rsid w:val="00D8172B"/>
    <w:rsid w:val="00D854F9"/>
    <w:rsid w:val="00D932AF"/>
    <w:rsid w:val="00DB3511"/>
    <w:rsid w:val="00DC4A6C"/>
    <w:rsid w:val="00DE00B8"/>
    <w:rsid w:val="00DE3DF0"/>
    <w:rsid w:val="00E300E6"/>
    <w:rsid w:val="00E31FF0"/>
    <w:rsid w:val="00E37C00"/>
    <w:rsid w:val="00E510B3"/>
    <w:rsid w:val="00E6128B"/>
    <w:rsid w:val="00E83396"/>
    <w:rsid w:val="00EB6DF0"/>
    <w:rsid w:val="00EC3F55"/>
    <w:rsid w:val="00ED4481"/>
    <w:rsid w:val="00ED4EB0"/>
    <w:rsid w:val="00ED733A"/>
    <w:rsid w:val="00EF19F5"/>
    <w:rsid w:val="00F06B13"/>
    <w:rsid w:val="00F15536"/>
    <w:rsid w:val="00F474EC"/>
    <w:rsid w:val="00F528B9"/>
    <w:rsid w:val="00F86F19"/>
    <w:rsid w:val="00F94C73"/>
    <w:rsid w:val="00FA368E"/>
    <w:rsid w:val="00FA7D43"/>
    <w:rsid w:val="00FB1DEA"/>
    <w:rsid w:val="00FE41DF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36524"/>
  <w15:docId w15:val="{FFE63B1D-1E8F-4247-8D62-A1417C31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5A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verflowPunct/>
      <w:autoSpaceDE/>
      <w:autoSpaceDN/>
      <w:adjustRightInd/>
      <w:jc w:val="center"/>
      <w:textAlignment w:val="auto"/>
    </w:pPr>
    <w:rPr>
      <w:rFonts w:ascii="Times" w:hAnsi="Times"/>
      <w:b/>
      <w:snapToGrid w:val="0"/>
      <w:sz w:val="36"/>
    </w:rPr>
  </w:style>
  <w:style w:type="paragraph" w:styleId="BalloonText">
    <w:name w:val="Balloon Text"/>
    <w:basedOn w:val="Normal"/>
    <w:semiHidden/>
    <w:rsid w:val="003C1E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179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1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cademy6440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34DA-9E80-498D-8B3C-DB799195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2048</CharactersWithSpaces>
  <SharedDoc>false</SharedDoc>
  <HLinks>
    <vt:vector size="6" baseType="variant"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http://www.academy6440.org/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  Snyder</dc:creator>
  <cp:keywords/>
  <cp:lastModifiedBy>Lyle Staab</cp:lastModifiedBy>
  <cp:revision>2</cp:revision>
  <cp:lastPrinted>2019-05-01T22:03:00Z</cp:lastPrinted>
  <dcterms:created xsi:type="dcterms:W3CDTF">2021-07-08T07:40:00Z</dcterms:created>
  <dcterms:modified xsi:type="dcterms:W3CDTF">2021-07-08T07:40:00Z</dcterms:modified>
</cp:coreProperties>
</file>