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4CB" w:rsidRPr="00CE04CB" w:rsidRDefault="00CE04CB" w:rsidP="00CE04CB">
      <w:pPr>
        <w:rPr>
          <w:rFonts w:ascii="Verdana" w:eastAsia="Times New Roman" w:hAnsi="Verdana" w:cs="Times New Roman"/>
          <w:color w:val="000000"/>
          <w:sz w:val="23"/>
          <w:szCs w:val="23"/>
          <w:lang w:val="en-CA"/>
        </w:rPr>
      </w:pPr>
      <w:r w:rsidRPr="00CE04CB">
        <w:rPr>
          <w:rFonts w:ascii="Verdana" w:eastAsia="Times New Roman" w:hAnsi="Verdana" w:cs="Times New Roman"/>
          <w:color w:val="000000"/>
          <w:sz w:val="23"/>
          <w:szCs w:val="23"/>
          <w:lang w:val="en-CA"/>
        </w:rPr>
        <w:t>July 10, 2018</w:t>
      </w:r>
    </w:p>
    <w:p w:rsidR="00CE04CB" w:rsidRPr="00CE04CB" w:rsidRDefault="00CE04CB" w:rsidP="00CE04CB">
      <w:pPr>
        <w:rPr>
          <w:rFonts w:ascii="Verdana" w:eastAsia="Times New Roman" w:hAnsi="Verdana" w:cs="Times New Roman"/>
          <w:b/>
          <w:bCs/>
          <w:caps/>
          <w:color w:val="005DAA"/>
          <w:sz w:val="30"/>
          <w:szCs w:val="30"/>
          <w:lang w:val="en-CA"/>
        </w:rPr>
      </w:pPr>
    </w:p>
    <w:p w:rsidR="00CE04CB" w:rsidRDefault="00CE04CB" w:rsidP="00CE04CB">
      <w:pPr>
        <w:rPr>
          <w:rFonts w:ascii="Verdana" w:eastAsia="Times New Roman" w:hAnsi="Verdana" w:cs="Times New Roman"/>
          <w:b/>
          <w:bCs/>
          <w:caps/>
          <w:color w:val="005DAA"/>
          <w:sz w:val="30"/>
          <w:szCs w:val="30"/>
          <w:lang w:val="en-CA"/>
        </w:rPr>
      </w:pPr>
      <w:r w:rsidRPr="00CE04CB">
        <w:rPr>
          <w:rFonts w:ascii="Verdana" w:eastAsia="Times New Roman" w:hAnsi="Verdana" w:cs="Times New Roman"/>
          <w:b/>
          <w:bCs/>
          <w:caps/>
          <w:color w:val="005DAA"/>
          <w:sz w:val="30"/>
          <w:szCs w:val="30"/>
          <w:lang w:val="en-CA"/>
        </w:rPr>
        <w:t>GRANTS</w:t>
      </w:r>
    </w:p>
    <w:p w:rsidR="00CE04CB" w:rsidRPr="00CE04CB" w:rsidRDefault="00CE04CB" w:rsidP="00CE04CB">
      <w:pPr>
        <w:rPr>
          <w:rFonts w:ascii="Verdana" w:eastAsia="Times New Roman" w:hAnsi="Verdana" w:cs="Times New Roman"/>
          <w:lang w:val="en-CA"/>
        </w:rPr>
      </w:pPr>
    </w:p>
    <w:p w:rsidR="00CE04CB" w:rsidRPr="00CE04CB" w:rsidRDefault="00CE04CB" w:rsidP="00CE04CB">
      <w:pPr>
        <w:rPr>
          <w:rFonts w:ascii="Verdana" w:eastAsia="Times New Roman" w:hAnsi="Verdana" w:cs="Times New Roman"/>
          <w:b/>
          <w:color w:val="000000"/>
          <w:sz w:val="23"/>
          <w:szCs w:val="23"/>
          <w:lang w:val="en-CA"/>
        </w:rPr>
      </w:pPr>
      <w:r w:rsidRPr="00CE04CB">
        <w:rPr>
          <w:rFonts w:ascii="Verdana" w:eastAsia="Times New Roman" w:hAnsi="Verdana" w:cs="Times New Roman"/>
          <w:b/>
          <w:color w:val="000000"/>
          <w:sz w:val="23"/>
          <w:szCs w:val="23"/>
          <w:lang w:val="en-CA"/>
        </w:rPr>
        <w:t>Directed Gifts</w:t>
      </w:r>
    </w:p>
    <w:p w:rsidR="00CE04CB" w:rsidRPr="00CE04CB" w:rsidRDefault="00CE04CB" w:rsidP="00CE04CB">
      <w:pPr>
        <w:rPr>
          <w:rFonts w:ascii="Verdana" w:eastAsia="Times New Roman" w:hAnsi="Verdana" w:cs="Times New Roman"/>
          <w:lang w:val="en-CA"/>
        </w:rPr>
      </w:pPr>
      <w:r w:rsidRPr="00CE04CB">
        <w:rPr>
          <w:rFonts w:ascii="Verdana" w:eastAsia="Times New Roman" w:hAnsi="Verdana" w:cs="Times New Roman"/>
          <w:color w:val="000000"/>
          <w:sz w:val="23"/>
          <w:szCs w:val="23"/>
          <w:lang w:val="en-CA"/>
        </w:rPr>
        <w:br/>
        <w:t>What were called term gifts to The Rotary Foundation are now known as directed gifts, with 5 percent of the amount used to offset related administrative costs. Donors will still receive recognition for the full amount of their directed gifts.</w:t>
      </w:r>
    </w:p>
    <w:p w:rsidR="00CE04CB" w:rsidRPr="00CE04CB" w:rsidRDefault="00CE04CB" w:rsidP="00CE04CB">
      <w:pPr>
        <w:jc w:val="both"/>
        <w:rPr>
          <w:rFonts w:ascii="Verdana" w:hAnsi="Verdana"/>
        </w:rPr>
      </w:pPr>
    </w:p>
    <w:p w:rsidR="00CE04CB" w:rsidRDefault="00CE04CB" w:rsidP="00CE04CB">
      <w:pPr>
        <w:rPr>
          <w:rFonts w:ascii="Verdana" w:eastAsia="Times New Roman" w:hAnsi="Verdana" w:cs="Times New Roman"/>
          <w:color w:val="000000"/>
          <w:sz w:val="23"/>
          <w:szCs w:val="23"/>
          <w:lang w:val="en-CA"/>
        </w:rPr>
      </w:pPr>
      <w:r w:rsidRPr="00CE04CB">
        <w:rPr>
          <w:rFonts w:ascii="Verdana" w:eastAsia="Times New Roman" w:hAnsi="Verdana" w:cs="Times New Roman"/>
          <w:color w:val="000000"/>
          <w:sz w:val="23"/>
          <w:szCs w:val="23"/>
          <w:lang w:val="en-CA"/>
        </w:rPr>
        <w:t>Directed gifts, which are at least $15,000, offer naming opportunities for donors who support global grants, Rotary Peace Fellowships, or certain Rotary Peace Centers programs. Unlike an endowment, directed gifts will be fully spent, usually in the year after the gift is made.</w:t>
      </w:r>
      <w:r w:rsidRPr="00CE04CB">
        <w:rPr>
          <w:rFonts w:ascii="Verdana" w:eastAsia="Times New Roman" w:hAnsi="Verdana" w:cs="Times New Roman"/>
          <w:color w:val="000000"/>
          <w:sz w:val="23"/>
          <w:szCs w:val="23"/>
          <w:lang w:val="en-CA"/>
        </w:rPr>
        <w:br/>
      </w:r>
      <w:bookmarkStart w:id="0" w:name="_GoBack"/>
      <w:bookmarkEnd w:id="0"/>
      <w:r w:rsidRPr="00CE04CB">
        <w:rPr>
          <w:rFonts w:ascii="Verdana" w:eastAsia="Times New Roman" w:hAnsi="Verdana" w:cs="Times New Roman"/>
          <w:color w:val="000000"/>
          <w:sz w:val="23"/>
          <w:szCs w:val="23"/>
          <w:lang w:val="en-CA"/>
        </w:rPr>
        <w:br/>
        <w:t>The grant or fellowship supported by the gift will carry the name of the donor or someone they wish to honor. Donors will also receive information about how Rotary used their gift.</w:t>
      </w:r>
    </w:p>
    <w:p w:rsidR="00CE04CB" w:rsidRDefault="00CE04CB" w:rsidP="00CE04CB">
      <w:pPr>
        <w:rPr>
          <w:rFonts w:ascii="Verdana" w:eastAsia="Times New Roman" w:hAnsi="Verdana" w:cs="Times New Roman"/>
          <w:color w:val="000000"/>
          <w:sz w:val="23"/>
          <w:szCs w:val="23"/>
          <w:lang w:val="en-CA"/>
        </w:rPr>
      </w:pPr>
    </w:p>
    <w:p w:rsidR="00CE04CB" w:rsidRDefault="00CE04CB" w:rsidP="00CE04CB">
      <w:pPr>
        <w:rPr>
          <w:rFonts w:ascii="Verdana" w:eastAsia="Times New Roman" w:hAnsi="Verdana" w:cs="Times New Roman"/>
          <w:color w:val="000000"/>
          <w:sz w:val="23"/>
          <w:szCs w:val="23"/>
          <w:lang w:val="en-CA"/>
        </w:rPr>
      </w:pPr>
      <w:r>
        <w:rPr>
          <w:rFonts w:ascii="Verdana" w:eastAsia="Times New Roman" w:hAnsi="Verdana" w:cs="Times New Roman"/>
          <w:color w:val="000000"/>
          <w:sz w:val="23"/>
          <w:szCs w:val="23"/>
          <w:lang w:val="en-CA"/>
        </w:rPr>
        <w:t xml:space="preserve">For details on directed gifts and other naming opportunities, visit </w:t>
      </w:r>
      <w:hyperlink r:id="rId4" w:history="1">
        <w:r w:rsidRPr="00CE04CB">
          <w:rPr>
            <w:rStyle w:val="Hyperlink"/>
            <w:rFonts w:ascii="Verdana" w:eastAsia="Times New Roman" w:hAnsi="Verdana" w:cs="Times New Roman"/>
            <w:sz w:val="23"/>
            <w:szCs w:val="23"/>
            <w:lang w:val="en-CA"/>
          </w:rPr>
          <w:t>Rotary.org</w:t>
        </w:r>
      </w:hyperlink>
      <w:r>
        <w:rPr>
          <w:rFonts w:ascii="Verdana" w:eastAsia="Times New Roman" w:hAnsi="Verdana" w:cs="Times New Roman"/>
          <w:color w:val="000000"/>
          <w:sz w:val="23"/>
          <w:szCs w:val="23"/>
          <w:lang w:val="en-CA"/>
        </w:rPr>
        <w:t xml:space="preserve">’s </w:t>
      </w:r>
      <w:hyperlink r:id="rId5" w:history="1">
        <w:r w:rsidRPr="00CE04CB">
          <w:rPr>
            <w:rStyle w:val="Hyperlink"/>
            <w:rFonts w:ascii="Verdana" w:eastAsia="Times New Roman" w:hAnsi="Verdana" w:cs="Times New Roman"/>
            <w:sz w:val="23"/>
            <w:szCs w:val="23"/>
            <w:lang w:val="en-CA"/>
          </w:rPr>
          <w:t>Donor Recognition page</w:t>
        </w:r>
      </w:hyperlink>
      <w:r>
        <w:rPr>
          <w:rFonts w:ascii="Verdana" w:eastAsia="Times New Roman" w:hAnsi="Verdana" w:cs="Times New Roman"/>
          <w:color w:val="000000"/>
          <w:sz w:val="23"/>
          <w:szCs w:val="23"/>
          <w:lang w:val="en-CA"/>
        </w:rPr>
        <w:t xml:space="preserve">. If you have any questions, write to </w:t>
      </w:r>
      <w:hyperlink r:id="rId6" w:history="1">
        <w:r w:rsidRPr="00BD59E1">
          <w:rPr>
            <w:rStyle w:val="Hyperlink"/>
            <w:rFonts w:ascii="Verdana" w:eastAsia="Times New Roman" w:hAnsi="Verdana" w:cs="Times New Roman"/>
            <w:sz w:val="23"/>
            <w:szCs w:val="23"/>
            <w:lang w:val="en-CA"/>
          </w:rPr>
          <w:t>giftadministration@rotary.org</w:t>
        </w:r>
      </w:hyperlink>
      <w:r>
        <w:rPr>
          <w:rFonts w:ascii="Verdana" w:eastAsia="Times New Roman" w:hAnsi="Verdana" w:cs="Times New Roman"/>
          <w:color w:val="000000"/>
          <w:sz w:val="23"/>
          <w:szCs w:val="23"/>
          <w:lang w:val="en-CA"/>
        </w:rPr>
        <w:t xml:space="preserve">. </w:t>
      </w:r>
    </w:p>
    <w:p w:rsidR="00CE04CB" w:rsidRDefault="00CE04CB" w:rsidP="00CE04CB">
      <w:pPr>
        <w:rPr>
          <w:rFonts w:ascii="Verdana" w:eastAsia="Times New Roman" w:hAnsi="Verdana" w:cs="Times New Roman"/>
          <w:color w:val="000000"/>
          <w:sz w:val="23"/>
          <w:szCs w:val="23"/>
          <w:lang w:val="en-CA"/>
        </w:rPr>
      </w:pPr>
    </w:p>
    <w:p w:rsidR="00CE04CB" w:rsidRDefault="00CE04CB" w:rsidP="00CE04CB">
      <w:pPr>
        <w:rPr>
          <w:rFonts w:ascii="Verdana" w:eastAsia="Times New Roman" w:hAnsi="Verdana" w:cs="Times New Roman"/>
          <w:color w:val="000000"/>
          <w:sz w:val="23"/>
          <w:szCs w:val="23"/>
          <w:lang w:val="en-CA"/>
        </w:rPr>
      </w:pPr>
    </w:p>
    <w:p w:rsidR="00CE04CB" w:rsidRDefault="00CE04CB" w:rsidP="00CE04CB">
      <w:pPr>
        <w:rPr>
          <w:rFonts w:ascii="Verdana" w:eastAsia="Times New Roman" w:hAnsi="Verdana" w:cs="Times New Roman"/>
          <w:color w:val="000000"/>
          <w:sz w:val="23"/>
          <w:szCs w:val="23"/>
          <w:lang w:val="en-CA"/>
        </w:rPr>
      </w:pPr>
    </w:p>
    <w:p w:rsidR="00CE04CB" w:rsidRDefault="00CE04CB" w:rsidP="00CE04CB">
      <w:pPr>
        <w:rPr>
          <w:rFonts w:ascii="Verdana" w:eastAsia="Times New Roman" w:hAnsi="Verdana" w:cs="Times New Roman"/>
          <w:color w:val="000000"/>
          <w:sz w:val="23"/>
          <w:szCs w:val="23"/>
          <w:lang w:val="en-CA"/>
        </w:rPr>
      </w:pPr>
    </w:p>
    <w:p w:rsidR="00CE04CB" w:rsidRDefault="00CE04CB"/>
    <w:sectPr w:rsidR="00CE04CB" w:rsidSect="00247E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CB"/>
    <w:rsid w:val="000122B8"/>
    <w:rsid w:val="00062416"/>
    <w:rsid w:val="001739FB"/>
    <w:rsid w:val="00247E02"/>
    <w:rsid w:val="00335398"/>
    <w:rsid w:val="003F1C18"/>
    <w:rsid w:val="004C0B97"/>
    <w:rsid w:val="005F4106"/>
    <w:rsid w:val="00604EC6"/>
    <w:rsid w:val="008B4C4B"/>
    <w:rsid w:val="00A84562"/>
    <w:rsid w:val="00AD24BC"/>
    <w:rsid w:val="00C122D7"/>
    <w:rsid w:val="00C17E21"/>
    <w:rsid w:val="00CA150A"/>
    <w:rsid w:val="00CA66DE"/>
    <w:rsid w:val="00CE04CB"/>
    <w:rsid w:val="00D16492"/>
    <w:rsid w:val="00DD42C1"/>
    <w:rsid w:val="00DE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DD18E"/>
  <w15:chartTrackingRefBased/>
  <w15:docId w15:val="{35CFE7EE-F922-2B4F-9BF3-BE5C3FA8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4CB"/>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CE04CB"/>
  </w:style>
  <w:style w:type="character" w:styleId="Hyperlink">
    <w:name w:val="Hyperlink"/>
    <w:basedOn w:val="DefaultParagraphFont"/>
    <w:uiPriority w:val="99"/>
    <w:unhideWhenUsed/>
    <w:rsid w:val="00CE04CB"/>
    <w:rPr>
      <w:color w:val="0000FF"/>
      <w:u w:val="single"/>
    </w:rPr>
  </w:style>
  <w:style w:type="character" w:styleId="UnresolvedMention">
    <w:name w:val="Unresolved Mention"/>
    <w:basedOn w:val="DefaultParagraphFont"/>
    <w:uiPriority w:val="99"/>
    <w:rsid w:val="00CE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03030">
      <w:bodyDiv w:val="1"/>
      <w:marLeft w:val="0"/>
      <w:marRight w:val="0"/>
      <w:marTop w:val="0"/>
      <w:marBottom w:val="0"/>
      <w:divBdr>
        <w:top w:val="none" w:sz="0" w:space="0" w:color="auto"/>
        <w:left w:val="none" w:sz="0" w:space="0" w:color="auto"/>
        <w:bottom w:val="none" w:sz="0" w:space="0" w:color="auto"/>
        <w:right w:val="none" w:sz="0" w:space="0" w:color="auto"/>
      </w:divBdr>
    </w:div>
    <w:div w:id="417945715">
      <w:bodyDiv w:val="1"/>
      <w:marLeft w:val="0"/>
      <w:marRight w:val="0"/>
      <w:marTop w:val="0"/>
      <w:marBottom w:val="0"/>
      <w:divBdr>
        <w:top w:val="none" w:sz="0" w:space="0" w:color="auto"/>
        <w:left w:val="none" w:sz="0" w:space="0" w:color="auto"/>
        <w:bottom w:val="none" w:sz="0" w:space="0" w:color="auto"/>
        <w:right w:val="none" w:sz="0" w:space="0" w:color="auto"/>
      </w:divBdr>
    </w:div>
    <w:div w:id="427428054">
      <w:bodyDiv w:val="1"/>
      <w:marLeft w:val="0"/>
      <w:marRight w:val="0"/>
      <w:marTop w:val="0"/>
      <w:marBottom w:val="0"/>
      <w:divBdr>
        <w:top w:val="none" w:sz="0" w:space="0" w:color="auto"/>
        <w:left w:val="none" w:sz="0" w:space="0" w:color="auto"/>
        <w:bottom w:val="none" w:sz="0" w:space="0" w:color="auto"/>
        <w:right w:val="none" w:sz="0" w:space="0" w:color="auto"/>
      </w:divBdr>
    </w:div>
    <w:div w:id="1162231794">
      <w:bodyDiv w:val="1"/>
      <w:marLeft w:val="0"/>
      <w:marRight w:val="0"/>
      <w:marTop w:val="0"/>
      <w:marBottom w:val="0"/>
      <w:divBdr>
        <w:top w:val="none" w:sz="0" w:space="0" w:color="auto"/>
        <w:left w:val="none" w:sz="0" w:space="0" w:color="auto"/>
        <w:bottom w:val="none" w:sz="0" w:space="0" w:color="auto"/>
        <w:right w:val="none" w:sz="0" w:space="0" w:color="auto"/>
      </w:divBdr>
    </w:div>
    <w:div w:id="1611937039">
      <w:bodyDiv w:val="1"/>
      <w:marLeft w:val="0"/>
      <w:marRight w:val="0"/>
      <w:marTop w:val="0"/>
      <w:marBottom w:val="0"/>
      <w:divBdr>
        <w:top w:val="none" w:sz="0" w:space="0" w:color="auto"/>
        <w:left w:val="none" w:sz="0" w:space="0" w:color="auto"/>
        <w:bottom w:val="none" w:sz="0" w:space="0" w:color="auto"/>
        <w:right w:val="none" w:sz="0" w:space="0" w:color="auto"/>
      </w:divBdr>
    </w:div>
    <w:div w:id="21152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ftadministration@rotary.org" TargetMode="External"/><Relationship Id="rId5" Type="http://schemas.openxmlformats.org/officeDocument/2006/relationships/hyperlink" Target="http://rotary.msgfocus.com/c/12wkFWRVhzeOrA5k70SYucZv8JO" TargetMode="External"/><Relationship Id="rId4" Type="http://schemas.openxmlformats.org/officeDocument/2006/relationships/hyperlink" Target="http://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Hagborg</dc:creator>
  <cp:keywords/>
  <dc:description/>
  <cp:lastModifiedBy>Bill Hagborg</cp:lastModifiedBy>
  <cp:revision>1</cp:revision>
  <dcterms:created xsi:type="dcterms:W3CDTF">2018-07-11T11:27:00Z</dcterms:created>
  <dcterms:modified xsi:type="dcterms:W3CDTF">2018-07-11T11:35:00Z</dcterms:modified>
</cp:coreProperties>
</file>