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C250" w14:textId="737114AF" w:rsidR="00251D72" w:rsidRDefault="00251D72" w:rsidP="00D92642"/>
    <w:p w14:paraId="1E6BBB39" w14:textId="77777777" w:rsidR="00D92642" w:rsidRPr="00D92642" w:rsidRDefault="00D92642" w:rsidP="00D92642">
      <w:pPr>
        <w:tabs>
          <w:tab w:val="left" w:pos="2340"/>
        </w:tabs>
        <w:rPr>
          <w:b/>
          <w:bCs/>
          <w:sz w:val="36"/>
          <w:szCs w:val="36"/>
        </w:rPr>
      </w:pPr>
      <w:r w:rsidRPr="00D92642">
        <w:rPr>
          <w:sz w:val="36"/>
          <w:szCs w:val="36"/>
        </w:rPr>
        <w:tab/>
      </w:r>
      <w:r w:rsidRPr="00D92642">
        <w:rPr>
          <w:b/>
          <w:bCs/>
          <w:sz w:val="36"/>
          <w:szCs w:val="36"/>
        </w:rPr>
        <w:t>Top 20 Membership Attraction Ideas</w:t>
      </w:r>
    </w:p>
    <w:p w14:paraId="56E2CA20" w14:textId="21A8EF2B" w:rsid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Host “Friends of Rotary” events</w:t>
      </w:r>
      <w:r w:rsidRPr="00D92642">
        <w:rPr>
          <w:sz w:val="28"/>
          <w:szCs w:val="28"/>
        </w:rPr>
        <w:t xml:space="preserve"> – casual socials to introduce Rotary in a friendly setting.</w:t>
      </w:r>
    </w:p>
    <w:p w14:paraId="3F772A4E" w14:textId="77777777" w:rsidR="00D92642" w:rsidRPr="00D92642" w:rsidRDefault="00D92642" w:rsidP="00D92642">
      <w:pPr>
        <w:pStyle w:val="ListParagraph"/>
        <w:tabs>
          <w:tab w:val="left" w:pos="2340"/>
        </w:tabs>
        <w:spacing w:before="480"/>
        <w:ind w:left="1080"/>
        <w:rPr>
          <w:sz w:val="28"/>
          <w:szCs w:val="28"/>
        </w:rPr>
      </w:pPr>
    </w:p>
    <w:p w14:paraId="0E10C2CC" w14:textId="65C1CD03" w:rsidR="00D92642" w:rsidRP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Invite prospective members to service projects</w:t>
      </w:r>
      <w:r w:rsidRPr="00D92642">
        <w:rPr>
          <w:sz w:val="28"/>
          <w:szCs w:val="28"/>
        </w:rPr>
        <w:t xml:space="preserve"> – let them experience “Service Above Self” firsthand.</w:t>
      </w:r>
    </w:p>
    <w:p w14:paraId="5F35DD45" w14:textId="77777777" w:rsidR="00D92642" w:rsidRPr="00D92642" w:rsidRDefault="00D92642" w:rsidP="00D92642">
      <w:pPr>
        <w:pStyle w:val="ListParagraph"/>
        <w:tabs>
          <w:tab w:val="left" w:pos="2340"/>
        </w:tabs>
        <w:spacing w:before="480"/>
        <w:ind w:left="1080"/>
        <w:rPr>
          <w:sz w:val="28"/>
          <w:szCs w:val="28"/>
        </w:rPr>
      </w:pPr>
    </w:p>
    <w:p w14:paraId="340DB2B3" w14:textId="51E1D1AE" w:rsidR="00D92642" w:rsidRP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Leverage your network</w:t>
      </w:r>
      <w:r w:rsidRPr="00D92642">
        <w:rPr>
          <w:sz w:val="28"/>
          <w:szCs w:val="28"/>
        </w:rPr>
        <w:t xml:space="preserve"> – encourage every member to invite </w:t>
      </w:r>
      <w:r>
        <w:rPr>
          <w:sz w:val="28"/>
          <w:szCs w:val="28"/>
        </w:rPr>
        <w:t xml:space="preserve">at least </w:t>
      </w:r>
      <w:r w:rsidRPr="00D92642">
        <w:rPr>
          <w:sz w:val="28"/>
          <w:szCs w:val="28"/>
        </w:rPr>
        <w:t>one person each year.</w:t>
      </w:r>
    </w:p>
    <w:p w14:paraId="4F9F2361" w14:textId="77777777" w:rsidR="00D92642" w:rsidRPr="00D92642" w:rsidRDefault="00D92642" w:rsidP="00D92642">
      <w:pPr>
        <w:pStyle w:val="ListParagraph"/>
        <w:tabs>
          <w:tab w:val="left" w:pos="2340"/>
        </w:tabs>
        <w:spacing w:before="480"/>
        <w:ind w:left="1080"/>
        <w:rPr>
          <w:sz w:val="28"/>
          <w:szCs w:val="28"/>
        </w:rPr>
      </w:pPr>
    </w:p>
    <w:p w14:paraId="0C9F00CF" w14:textId="77777777" w:rsid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Use social media strategically</w:t>
      </w:r>
      <w:r w:rsidRPr="00D92642">
        <w:rPr>
          <w:sz w:val="28"/>
          <w:szCs w:val="28"/>
        </w:rPr>
        <w:t xml:space="preserve"> – showcase impact stories, service projects, and fun club moments.</w:t>
      </w:r>
    </w:p>
    <w:p w14:paraId="4AEEAEB6" w14:textId="77777777" w:rsidR="00D92642" w:rsidRPr="00D92642" w:rsidRDefault="00D92642" w:rsidP="00D92642">
      <w:pPr>
        <w:pStyle w:val="ListParagraph"/>
        <w:rPr>
          <w:b/>
          <w:bCs/>
          <w:sz w:val="28"/>
          <w:szCs w:val="28"/>
        </w:rPr>
      </w:pPr>
    </w:p>
    <w:p w14:paraId="25C61506" w14:textId="77777777" w:rsid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Develop a strong club website</w:t>
      </w:r>
      <w:r w:rsidRPr="00D92642">
        <w:rPr>
          <w:sz w:val="28"/>
          <w:szCs w:val="28"/>
        </w:rPr>
        <w:t xml:space="preserve"> – make joining easy with clear contact info and membership details.</w:t>
      </w:r>
    </w:p>
    <w:p w14:paraId="3B21503C" w14:textId="77777777" w:rsidR="00D92642" w:rsidRPr="00D92642" w:rsidRDefault="00D92642" w:rsidP="00D92642">
      <w:pPr>
        <w:pStyle w:val="ListParagraph"/>
        <w:rPr>
          <w:b/>
          <w:bCs/>
          <w:sz w:val="28"/>
          <w:szCs w:val="28"/>
        </w:rPr>
      </w:pPr>
    </w:p>
    <w:p w14:paraId="517B46A7" w14:textId="20D4FBA1" w:rsidR="00D92642" w:rsidRP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Engage local businesses</w:t>
      </w:r>
      <w:r w:rsidRPr="00D92642">
        <w:rPr>
          <w:sz w:val="28"/>
          <w:szCs w:val="28"/>
        </w:rPr>
        <w:t xml:space="preserve"> – offer corporate/organizational memberships.</w:t>
      </w:r>
    </w:p>
    <w:p w14:paraId="27AC9887" w14:textId="77777777" w:rsidR="00D92642" w:rsidRPr="00D92642" w:rsidRDefault="00D92642" w:rsidP="00D92642">
      <w:pPr>
        <w:pStyle w:val="ListParagraph"/>
        <w:tabs>
          <w:tab w:val="left" w:pos="2340"/>
        </w:tabs>
        <w:spacing w:before="480"/>
        <w:ind w:left="1080"/>
        <w:rPr>
          <w:sz w:val="28"/>
          <w:szCs w:val="28"/>
        </w:rPr>
      </w:pPr>
    </w:p>
    <w:p w14:paraId="01525EB2" w14:textId="30C243B7" w:rsidR="00D92642" w:rsidRP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Collaborate with Rotaract/Interact alumni</w:t>
      </w:r>
      <w:r w:rsidRPr="00D92642">
        <w:rPr>
          <w:sz w:val="28"/>
          <w:szCs w:val="28"/>
        </w:rPr>
        <w:t xml:space="preserve"> – invite young leaders already connected to Rotary.</w:t>
      </w:r>
    </w:p>
    <w:p w14:paraId="55152341" w14:textId="77777777" w:rsidR="00D92642" w:rsidRPr="00D92642" w:rsidRDefault="00D92642" w:rsidP="00D92642">
      <w:pPr>
        <w:pStyle w:val="ListParagraph"/>
        <w:tabs>
          <w:tab w:val="left" w:pos="2340"/>
        </w:tabs>
        <w:spacing w:before="480"/>
        <w:ind w:left="1080"/>
        <w:rPr>
          <w:sz w:val="28"/>
          <w:szCs w:val="28"/>
        </w:rPr>
      </w:pPr>
    </w:p>
    <w:p w14:paraId="500786F7" w14:textId="23642CBD" w:rsidR="00D92642" w:rsidRP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Hold open-house meetings</w:t>
      </w:r>
      <w:r w:rsidRPr="00D92642">
        <w:rPr>
          <w:sz w:val="28"/>
          <w:szCs w:val="28"/>
        </w:rPr>
        <w:t xml:space="preserve"> – short, engaging sessions focused on Rotary’s impact.</w:t>
      </w:r>
    </w:p>
    <w:p w14:paraId="5296E507" w14:textId="77777777" w:rsidR="00D92642" w:rsidRPr="00D92642" w:rsidRDefault="00D92642" w:rsidP="00D92642">
      <w:pPr>
        <w:pStyle w:val="ListParagraph"/>
        <w:tabs>
          <w:tab w:val="left" w:pos="2340"/>
        </w:tabs>
        <w:spacing w:before="480"/>
        <w:ind w:left="1080"/>
        <w:rPr>
          <w:sz w:val="28"/>
          <w:szCs w:val="28"/>
        </w:rPr>
      </w:pPr>
    </w:p>
    <w:p w14:paraId="5981F250" w14:textId="77777777" w:rsid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Offer flexible meeting options</w:t>
      </w:r>
      <w:r w:rsidRPr="00D92642">
        <w:rPr>
          <w:sz w:val="28"/>
          <w:szCs w:val="28"/>
        </w:rPr>
        <w:t xml:space="preserve"> – in-person, hybrid, or virtual.</w:t>
      </w:r>
    </w:p>
    <w:p w14:paraId="6939D880" w14:textId="77777777" w:rsidR="00D92642" w:rsidRPr="00D92642" w:rsidRDefault="00D92642" w:rsidP="00D92642">
      <w:pPr>
        <w:pStyle w:val="ListParagraph"/>
        <w:rPr>
          <w:b/>
          <w:bCs/>
          <w:sz w:val="28"/>
          <w:szCs w:val="28"/>
        </w:rPr>
      </w:pPr>
    </w:p>
    <w:p w14:paraId="1CC3FBC0" w14:textId="77777777" w:rsidR="00D92642" w:rsidRDefault="00D92642" w:rsidP="00D92642">
      <w:pPr>
        <w:pStyle w:val="ListParagraph"/>
        <w:numPr>
          <w:ilvl w:val="0"/>
          <w:numId w:val="27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Showcase Rotary values</w:t>
      </w:r>
      <w:r w:rsidRPr="00D92642">
        <w:rPr>
          <w:sz w:val="28"/>
          <w:szCs w:val="28"/>
        </w:rPr>
        <w:t xml:space="preserve"> – emphasize leadership, service, friendship, and global impact.</w:t>
      </w:r>
    </w:p>
    <w:p w14:paraId="259DB8DD" w14:textId="77777777" w:rsidR="00D92642" w:rsidRDefault="00D92642" w:rsidP="00D92642">
      <w:pPr>
        <w:pStyle w:val="ListParagraph"/>
        <w:rPr>
          <w:b/>
          <w:bCs/>
          <w:sz w:val="28"/>
          <w:szCs w:val="28"/>
        </w:rPr>
      </w:pPr>
    </w:p>
    <w:p w14:paraId="5FC99652" w14:textId="77777777" w:rsidR="00D92642" w:rsidRPr="00D92642" w:rsidRDefault="00D92642" w:rsidP="00D92642">
      <w:pPr>
        <w:pStyle w:val="ListParagraph"/>
        <w:rPr>
          <w:b/>
          <w:bCs/>
          <w:sz w:val="28"/>
          <w:szCs w:val="28"/>
        </w:rPr>
      </w:pPr>
    </w:p>
    <w:p w14:paraId="6F25B0D8" w14:textId="77777777" w:rsidR="00D92642" w:rsidRPr="00D92642" w:rsidRDefault="00D92642" w:rsidP="00D92642">
      <w:pPr>
        <w:pStyle w:val="ListParagraph"/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lastRenderedPageBreak/>
        <w:t>Celebrate member stories</w:t>
      </w:r>
      <w:r w:rsidRPr="00D92642">
        <w:rPr>
          <w:sz w:val="28"/>
          <w:szCs w:val="28"/>
        </w:rPr>
        <w:t xml:space="preserve"> – publish “Why I Joined Rotary” testimonials.</w:t>
      </w:r>
    </w:p>
    <w:p w14:paraId="5C68286D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Create family-friendly events</w:t>
      </w:r>
      <w:r w:rsidRPr="00D92642">
        <w:rPr>
          <w:sz w:val="28"/>
          <w:szCs w:val="28"/>
        </w:rPr>
        <w:t xml:space="preserve"> – welcome spouses, kids, and friends.</w:t>
      </w:r>
    </w:p>
    <w:p w14:paraId="22E3C78C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Invite community leaders</w:t>
      </w:r>
      <w:r w:rsidRPr="00D92642">
        <w:rPr>
          <w:sz w:val="28"/>
          <w:szCs w:val="28"/>
        </w:rPr>
        <w:t xml:space="preserve"> – speakers, volunteers, or award recipients who may consider joining.</w:t>
      </w:r>
    </w:p>
    <w:p w14:paraId="176B198F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Highlight professional networking</w:t>
      </w:r>
      <w:r w:rsidRPr="00D92642">
        <w:rPr>
          <w:sz w:val="28"/>
          <w:szCs w:val="28"/>
        </w:rPr>
        <w:t xml:space="preserve"> – Rotary connects leaders from every sector.</w:t>
      </w:r>
    </w:p>
    <w:p w14:paraId="02C0324F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Develop mentorship opportunities</w:t>
      </w:r>
      <w:r w:rsidRPr="00D92642">
        <w:rPr>
          <w:sz w:val="28"/>
          <w:szCs w:val="28"/>
        </w:rPr>
        <w:t xml:space="preserve"> – pair new members with seasoned Rotarians.</w:t>
      </w:r>
    </w:p>
    <w:p w14:paraId="2256AC62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Promote diversity, equity &amp; inclusion</w:t>
      </w:r>
      <w:r w:rsidRPr="00D92642">
        <w:rPr>
          <w:sz w:val="28"/>
          <w:szCs w:val="28"/>
        </w:rPr>
        <w:t xml:space="preserve"> – build a club that reflects your community.</w:t>
      </w:r>
    </w:p>
    <w:p w14:paraId="72200178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Offer short-term/associate memberships</w:t>
      </w:r>
      <w:r w:rsidRPr="00D92642">
        <w:rPr>
          <w:sz w:val="28"/>
          <w:szCs w:val="28"/>
        </w:rPr>
        <w:t xml:space="preserve"> – let people “try Rotary” before committing.</w:t>
      </w:r>
    </w:p>
    <w:p w14:paraId="50E54F94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Partner with local nonprofits</w:t>
      </w:r>
      <w:r w:rsidRPr="00D92642">
        <w:rPr>
          <w:sz w:val="28"/>
          <w:szCs w:val="28"/>
        </w:rPr>
        <w:t xml:space="preserve"> – co-host service days and invite their volunteers to join.</w:t>
      </w:r>
    </w:p>
    <w:p w14:paraId="082ACBB1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Recognize new members publicly</w:t>
      </w:r>
      <w:r w:rsidRPr="00D92642">
        <w:rPr>
          <w:sz w:val="28"/>
          <w:szCs w:val="28"/>
        </w:rPr>
        <w:t xml:space="preserve"> – celebrate inductions and achievements.</w:t>
      </w:r>
    </w:p>
    <w:p w14:paraId="6CD5007E" w14:textId="77777777" w:rsidR="00D92642" w:rsidRPr="00D92642" w:rsidRDefault="00D92642" w:rsidP="00D92642">
      <w:pPr>
        <w:numPr>
          <w:ilvl w:val="0"/>
          <w:numId w:val="28"/>
        </w:numPr>
        <w:tabs>
          <w:tab w:val="left" w:pos="2340"/>
        </w:tabs>
        <w:spacing w:before="480"/>
        <w:rPr>
          <w:sz w:val="28"/>
          <w:szCs w:val="28"/>
        </w:rPr>
      </w:pPr>
      <w:r w:rsidRPr="00D92642">
        <w:rPr>
          <w:b/>
          <w:bCs/>
          <w:sz w:val="28"/>
          <w:szCs w:val="28"/>
        </w:rPr>
        <w:t>Always ask!</w:t>
      </w:r>
      <w:r w:rsidRPr="00D92642">
        <w:rPr>
          <w:sz w:val="28"/>
          <w:szCs w:val="28"/>
        </w:rPr>
        <w:t xml:space="preserve"> – the #1 reason people don’t join is because no one invited them.</w:t>
      </w:r>
    </w:p>
    <w:p w14:paraId="4D663302" w14:textId="4280CEA5" w:rsidR="00D92642" w:rsidRPr="00D92642" w:rsidRDefault="00D92642" w:rsidP="00D92642">
      <w:pPr>
        <w:tabs>
          <w:tab w:val="left" w:pos="2340"/>
        </w:tabs>
        <w:spacing w:before="480"/>
        <w:rPr>
          <w:sz w:val="28"/>
          <w:szCs w:val="28"/>
        </w:rPr>
      </w:pPr>
    </w:p>
    <w:sectPr w:rsidR="00D92642" w:rsidRPr="00D92642" w:rsidSect="00D02FFB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4FE6" w14:textId="77777777" w:rsidR="00B60892" w:rsidRDefault="00B60892" w:rsidP="00D02FFB">
      <w:pPr>
        <w:spacing w:after="0" w:line="240" w:lineRule="auto"/>
      </w:pPr>
      <w:r>
        <w:separator/>
      </w:r>
    </w:p>
  </w:endnote>
  <w:endnote w:type="continuationSeparator" w:id="0">
    <w:p w14:paraId="17CDE08D" w14:textId="77777777" w:rsidR="00B60892" w:rsidRDefault="00B60892" w:rsidP="00D0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7893" w14:textId="77777777" w:rsidR="00B60892" w:rsidRDefault="00B60892" w:rsidP="00D02FFB">
      <w:pPr>
        <w:spacing w:after="0" w:line="240" w:lineRule="auto"/>
      </w:pPr>
      <w:r>
        <w:separator/>
      </w:r>
    </w:p>
  </w:footnote>
  <w:footnote w:type="continuationSeparator" w:id="0">
    <w:p w14:paraId="5467070E" w14:textId="77777777" w:rsidR="00B60892" w:rsidRDefault="00B60892" w:rsidP="00D0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B6BF" w14:textId="17351C74" w:rsidR="00D02FFB" w:rsidRPr="007716F1" w:rsidRDefault="00D92642" w:rsidP="00D02FFB">
    <w:pPr>
      <w:pStyle w:val="Header"/>
      <w:tabs>
        <w:tab w:val="left" w:pos="7275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51F449B2" wp14:editId="51EAA70D">
          <wp:simplePos x="0" y="0"/>
          <wp:positionH relativeFrom="column">
            <wp:posOffset>-205740</wp:posOffset>
          </wp:positionH>
          <wp:positionV relativeFrom="paragraph">
            <wp:posOffset>-228600</wp:posOffset>
          </wp:positionV>
          <wp:extent cx="1206872" cy="937260"/>
          <wp:effectExtent l="0" t="0" r="0" b="0"/>
          <wp:wrapNone/>
          <wp:docPr id="4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blue text on a white background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40"/>
                  <a:stretch>
                    <a:fillRect/>
                  </a:stretch>
                </pic:blipFill>
                <pic:spPr bwMode="auto">
                  <a:xfrm>
                    <a:off x="0" y="0"/>
                    <a:ext cx="1208784" cy="938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667">
      <w:rPr>
        <w:noProof/>
        <w:lang w:eastAsia="en-CA"/>
      </w:rPr>
      <w:drawing>
        <wp:anchor distT="0" distB="0" distL="114300" distR="114300" simplePos="0" relativeHeight="251660800" behindDoc="0" locked="0" layoutInCell="1" allowOverlap="1" wp14:anchorId="5398026B" wp14:editId="6B913E18">
          <wp:simplePos x="0" y="0"/>
          <wp:positionH relativeFrom="column">
            <wp:posOffset>4800409</wp:posOffset>
          </wp:positionH>
          <wp:positionV relativeFrom="paragraph">
            <wp:posOffset>7619</wp:posOffset>
          </wp:positionV>
          <wp:extent cx="1446085" cy="584835"/>
          <wp:effectExtent l="0" t="0" r="1905" b="5715"/>
          <wp:wrapNone/>
          <wp:docPr id="1" name="Picture 1" descr="C:\Users\shebert\AppData\Local\Microsoft\Windows\INetCache\Content.MSO\2F42C1C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ebert\AppData\Local\Microsoft\Windows\INetCache\Content.MSO\2F42C1C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218" cy="58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667" w:rsidRPr="00AA6667">
      <w:rPr>
        <w:noProof/>
      </w:rPr>
      <w:t xml:space="preserve"> </w:t>
    </w:r>
    <w:r w:rsidR="00D02FFB">
      <w:tab/>
    </w:r>
  </w:p>
  <w:p w14:paraId="54DC8026" w14:textId="64B9A5A6" w:rsidR="00D02FFB" w:rsidRDefault="00D0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7"/>
    <w:multiLevelType w:val="hybridMultilevel"/>
    <w:tmpl w:val="75CECE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F67"/>
    <w:multiLevelType w:val="hybridMultilevel"/>
    <w:tmpl w:val="D10EAEB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7B1E"/>
    <w:multiLevelType w:val="hybridMultilevel"/>
    <w:tmpl w:val="0D2213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4FE4"/>
    <w:multiLevelType w:val="hybridMultilevel"/>
    <w:tmpl w:val="53CC431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821EF"/>
    <w:multiLevelType w:val="multilevel"/>
    <w:tmpl w:val="EB3AB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D30313"/>
    <w:multiLevelType w:val="multilevel"/>
    <w:tmpl w:val="562E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3A43A1"/>
    <w:multiLevelType w:val="hybridMultilevel"/>
    <w:tmpl w:val="91BE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26DBC"/>
    <w:multiLevelType w:val="hybridMultilevel"/>
    <w:tmpl w:val="DDF21A84"/>
    <w:lvl w:ilvl="0" w:tplc="4F480A56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A6E"/>
    <w:multiLevelType w:val="multilevel"/>
    <w:tmpl w:val="7BD65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B0CFA"/>
    <w:multiLevelType w:val="multilevel"/>
    <w:tmpl w:val="25048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4CC600F"/>
    <w:multiLevelType w:val="multilevel"/>
    <w:tmpl w:val="B144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96F09"/>
    <w:multiLevelType w:val="multilevel"/>
    <w:tmpl w:val="10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2B1F7E7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D3FB4"/>
    <w:multiLevelType w:val="multilevel"/>
    <w:tmpl w:val="1FF8C9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56920"/>
    <w:multiLevelType w:val="hybridMultilevel"/>
    <w:tmpl w:val="80CEC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62299"/>
    <w:multiLevelType w:val="multilevel"/>
    <w:tmpl w:val="0644C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26795"/>
    <w:multiLevelType w:val="hybridMultilevel"/>
    <w:tmpl w:val="0C7426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80844"/>
    <w:multiLevelType w:val="multilevel"/>
    <w:tmpl w:val="8E4C7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743D1"/>
    <w:multiLevelType w:val="hybridMultilevel"/>
    <w:tmpl w:val="93629CB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EA249E"/>
    <w:multiLevelType w:val="hybridMultilevel"/>
    <w:tmpl w:val="9AC4EFC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8667E1"/>
    <w:multiLevelType w:val="hybridMultilevel"/>
    <w:tmpl w:val="C6F09A72"/>
    <w:lvl w:ilvl="0" w:tplc="FBF44DD2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85B9B"/>
    <w:multiLevelType w:val="hybridMultilevel"/>
    <w:tmpl w:val="B82AC1B0"/>
    <w:lvl w:ilvl="0" w:tplc="F4167584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410D5"/>
    <w:multiLevelType w:val="multilevel"/>
    <w:tmpl w:val="C12E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50107"/>
    <w:multiLevelType w:val="hybridMultilevel"/>
    <w:tmpl w:val="508ECD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6477"/>
    <w:multiLevelType w:val="multilevel"/>
    <w:tmpl w:val="F8A80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A1042A"/>
    <w:multiLevelType w:val="hybridMultilevel"/>
    <w:tmpl w:val="BE9C14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016B2"/>
    <w:multiLevelType w:val="multilevel"/>
    <w:tmpl w:val="BDD64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E56D3"/>
    <w:multiLevelType w:val="multilevel"/>
    <w:tmpl w:val="5F1C0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87935690">
    <w:abstractNumId w:val="20"/>
  </w:num>
  <w:num w:numId="2" w16cid:durableId="335502510">
    <w:abstractNumId w:val="23"/>
  </w:num>
  <w:num w:numId="3" w16cid:durableId="1069763118">
    <w:abstractNumId w:val="5"/>
  </w:num>
  <w:num w:numId="4" w16cid:durableId="1348287719">
    <w:abstractNumId w:val="24"/>
  </w:num>
  <w:num w:numId="5" w16cid:durableId="1858302828">
    <w:abstractNumId w:val="27"/>
  </w:num>
  <w:num w:numId="6" w16cid:durableId="1884906272">
    <w:abstractNumId w:val="4"/>
  </w:num>
  <w:num w:numId="7" w16cid:durableId="1384137378">
    <w:abstractNumId w:val="9"/>
  </w:num>
  <w:num w:numId="8" w16cid:durableId="789281767">
    <w:abstractNumId w:val="12"/>
  </w:num>
  <w:num w:numId="9" w16cid:durableId="10584782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68586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83469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2759653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46240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1098607">
    <w:abstractNumId w:val="25"/>
  </w:num>
  <w:num w:numId="15" w16cid:durableId="430127438">
    <w:abstractNumId w:val="14"/>
  </w:num>
  <w:num w:numId="16" w16cid:durableId="1145897088">
    <w:abstractNumId w:val="0"/>
  </w:num>
  <w:num w:numId="17" w16cid:durableId="379205232">
    <w:abstractNumId w:val="1"/>
  </w:num>
  <w:num w:numId="18" w16cid:durableId="1513102315">
    <w:abstractNumId w:val="11"/>
  </w:num>
  <w:num w:numId="19" w16cid:durableId="1677225143">
    <w:abstractNumId w:val="7"/>
  </w:num>
  <w:num w:numId="20" w16cid:durableId="1859545326">
    <w:abstractNumId w:val="21"/>
  </w:num>
  <w:num w:numId="21" w16cid:durableId="1406949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5534747">
    <w:abstractNumId w:val="16"/>
  </w:num>
  <w:num w:numId="23" w16cid:durableId="2113931824">
    <w:abstractNumId w:val="2"/>
  </w:num>
  <w:num w:numId="24" w16cid:durableId="877468008">
    <w:abstractNumId w:val="10"/>
  </w:num>
  <w:num w:numId="25" w16cid:durableId="6952877">
    <w:abstractNumId w:val="3"/>
  </w:num>
  <w:num w:numId="26" w16cid:durableId="1938361736">
    <w:abstractNumId w:val="19"/>
  </w:num>
  <w:num w:numId="27" w16cid:durableId="1701776916">
    <w:abstractNumId w:val="18"/>
  </w:num>
  <w:num w:numId="28" w16cid:durableId="1380978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30"/>
    <w:rsid w:val="00004A2B"/>
    <w:rsid w:val="00026FFC"/>
    <w:rsid w:val="000323D9"/>
    <w:rsid w:val="0003254C"/>
    <w:rsid w:val="0004193A"/>
    <w:rsid w:val="00045BD6"/>
    <w:rsid w:val="00071668"/>
    <w:rsid w:val="000730CF"/>
    <w:rsid w:val="00083A50"/>
    <w:rsid w:val="00085C10"/>
    <w:rsid w:val="00096E95"/>
    <w:rsid w:val="000B5895"/>
    <w:rsid w:val="000C6592"/>
    <w:rsid w:val="000D383F"/>
    <w:rsid w:val="00112D69"/>
    <w:rsid w:val="001378FE"/>
    <w:rsid w:val="001400E3"/>
    <w:rsid w:val="00175331"/>
    <w:rsid w:val="0017784C"/>
    <w:rsid w:val="00183D61"/>
    <w:rsid w:val="001945F0"/>
    <w:rsid w:val="001C2430"/>
    <w:rsid w:val="001C5C14"/>
    <w:rsid w:val="001D02B9"/>
    <w:rsid w:val="001D6809"/>
    <w:rsid w:val="001E42A3"/>
    <w:rsid w:val="001F7215"/>
    <w:rsid w:val="001F7E1F"/>
    <w:rsid w:val="00211F9D"/>
    <w:rsid w:val="00222BE4"/>
    <w:rsid w:val="002259E7"/>
    <w:rsid w:val="0023760C"/>
    <w:rsid w:val="00251D72"/>
    <w:rsid w:val="00262A90"/>
    <w:rsid w:val="002823BE"/>
    <w:rsid w:val="002A7E7D"/>
    <w:rsid w:val="002C6CF2"/>
    <w:rsid w:val="002E0CA4"/>
    <w:rsid w:val="002E5ADD"/>
    <w:rsid w:val="002E7BAF"/>
    <w:rsid w:val="00304446"/>
    <w:rsid w:val="00306F5B"/>
    <w:rsid w:val="003150C6"/>
    <w:rsid w:val="00316669"/>
    <w:rsid w:val="0034431B"/>
    <w:rsid w:val="00351CC4"/>
    <w:rsid w:val="0036428B"/>
    <w:rsid w:val="00370837"/>
    <w:rsid w:val="00377D14"/>
    <w:rsid w:val="003864F8"/>
    <w:rsid w:val="00392234"/>
    <w:rsid w:val="003A0290"/>
    <w:rsid w:val="003A307D"/>
    <w:rsid w:val="003B6A05"/>
    <w:rsid w:val="003C2A58"/>
    <w:rsid w:val="003C4B99"/>
    <w:rsid w:val="003C6AE7"/>
    <w:rsid w:val="003D04E6"/>
    <w:rsid w:val="003F041F"/>
    <w:rsid w:val="003F4EE4"/>
    <w:rsid w:val="00435949"/>
    <w:rsid w:val="00476171"/>
    <w:rsid w:val="00485B21"/>
    <w:rsid w:val="0048658D"/>
    <w:rsid w:val="00497ABB"/>
    <w:rsid w:val="004C6DDB"/>
    <w:rsid w:val="004D0F55"/>
    <w:rsid w:val="004D4150"/>
    <w:rsid w:val="00505801"/>
    <w:rsid w:val="00507831"/>
    <w:rsid w:val="00507E6F"/>
    <w:rsid w:val="00512965"/>
    <w:rsid w:val="005315FC"/>
    <w:rsid w:val="00551884"/>
    <w:rsid w:val="00555158"/>
    <w:rsid w:val="00581690"/>
    <w:rsid w:val="00586292"/>
    <w:rsid w:val="005A3BE3"/>
    <w:rsid w:val="005C4ABB"/>
    <w:rsid w:val="005F5647"/>
    <w:rsid w:val="0060157D"/>
    <w:rsid w:val="00607309"/>
    <w:rsid w:val="00622470"/>
    <w:rsid w:val="00643FCF"/>
    <w:rsid w:val="00647F5F"/>
    <w:rsid w:val="006516D7"/>
    <w:rsid w:val="00651863"/>
    <w:rsid w:val="00651936"/>
    <w:rsid w:val="006737E7"/>
    <w:rsid w:val="00684779"/>
    <w:rsid w:val="00690BFF"/>
    <w:rsid w:val="00691C86"/>
    <w:rsid w:val="00695D3A"/>
    <w:rsid w:val="006D5F28"/>
    <w:rsid w:val="006D623F"/>
    <w:rsid w:val="006E117F"/>
    <w:rsid w:val="00705AEC"/>
    <w:rsid w:val="00705E5F"/>
    <w:rsid w:val="00706B6E"/>
    <w:rsid w:val="00713384"/>
    <w:rsid w:val="007329D8"/>
    <w:rsid w:val="00742143"/>
    <w:rsid w:val="00744777"/>
    <w:rsid w:val="007745FC"/>
    <w:rsid w:val="0077602C"/>
    <w:rsid w:val="00782F8E"/>
    <w:rsid w:val="00787033"/>
    <w:rsid w:val="0079247A"/>
    <w:rsid w:val="00793E18"/>
    <w:rsid w:val="007A545C"/>
    <w:rsid w:val="007B4867"/>
    <w:rsid w:val="007C4608"/>
    <w:rsid w:val="007D36C6"/>
    <w:rsid w:val="007D6D9F"/>
    <w:rsid w:val="007E5F90"/>
    <w:rsid w:val="00833385"/>
    <w:rsid w:val="00845168"/>
    <w:rsid w:val="008637FA"/>
    <w:rsid w:val="008713C2"/>
    <w:rsid w:val="008778C1"/>
    <w:rsid w:val="00886013"/>
    <w:rsid w:val="008B7967"/>
    <w:rsid w:val="008E5781"/>
    <w:rsid w:val="008F2522"/>
    <w:rsid w:val="008F3166"/>
    <w:rsid w:val="008F47F5"/>
    <w:rsid w:val="008F6A4B"/>
    <w:rsid w:val="00902702"/>
    <w:rsid w:val="00904558"/>
    <w:rsid w:val="00904D29"/>
    <w:rsid w:val="00913814"/>
    <w:rsid w:val="00917653"/>
    <w:rsid w:val="00922C97"/>
    <w:rsid w:val="009267A0"/>
    <w:rsid w:val="00943402"/>
    <w:rsid w:val="00943E4C"/>
    <w:rsid w:val="009463E7"/>
    <w:rsid w:val="009534AB"/>
    <w:rsid w:val="00961914"/>
    <w:rsid w:val="00967C1D"/>
    <w:rsid w:val="009741FC"/>
    <w:rsid w:val="009760CB"/>
    <w:rsid w:val="009A4148"/>
    <w:rsid w:val="009A65F3"/>
    <w:rsid w:val="009B57ED"/>
    <w:rsid w:val="009D492D"/>
    <w:rsid w:val="009E0DAA"/>
    <w:rsid w:val="009E4BBB"/>
    <w:rsid w:val="009F4ABA"/>
    <w:rsid w:val="00A13420"/>
    <w:rsid w:val="00A37553"/>
    <w:rsid w:val="00A4181C"/>
    <w:rsid w:val="00A4417E"/>
    <w:rsid w:val="00A50468"/>
    <w:rsid w:val="00A67BE7"/>
    <w:rsid w:val="00A85E63"/>
    <w:rsid w:val="00AA1FB6"/>
    <w:rsid w:val="00AA5633"/>
    <w:rsid w:val="00AA63ED"/>
    <w:rsid w:val="00AA6667"/>
    <w:rsid w:val="00AB352E"/>
    <w:rsid w:val="00AD6E7F"/>
    <w:rsid w:val="00B10D68"/>
    <w:rsid w:val="00B3592A"/>
    <w:rsid w:val="00B57E91"/>
    <w:rsid w:val="00B60892"/>
    <w:rsid w:val="00B66A1B"/>
    <w:rsid w:val="00B75AC3"/>
    <w:rsid w:val="00B8635F"/>
    <w:rsid w:val="00B91101"/>
    <w:rsid w:val="00BB17D6"/>
    <w:rsid w:val="00BE513F"/>
    <w:rsid w:val="00BE65CA"/>
    <w:rsid w:val="00BF0AE2"/>
    <w:rsid w:val="00BF38F3"/>
    <w:rsid w:val="00C1380B"/>
    <w:rsid w:val="00C348D9"/>
    <w:rsid w:val="00C4115C"/>
    <w:rsid w:val="00C4195B"/>
    <w:rsid w:val="00C57E15"/>
    <w:rsid w:val="00C86659"/>
    <w:rsid w:val="00C87CBF"/>
    <w:rsid w:val="00C95BEF"/>
    <w:rsid w:val="00CD4A27"/>
    <w:rsid w:val="00CD64B1"/>
    <w:rsid w:val="00CE1F18"/>
    <w:rsid w:val="00CE5645"/>
    <w:rsid w:val="00CF2E6E"/>
    <w:rsid w:val="00CF5C43"/>
    <w:rsid w:val="00D02FFB"/>
    <w:rsid w:val="00D03A78"/>
    <w:rsid w:val="00D13F2D"/>
    <w:rsid w:val="00D22D39"/>
    <w:rsid w:val="00D238C1"/>
    <w:rsid w:val="00D44BCB"/>
    <w:rsid w:val="00D45115"/>
    <w:rsid w:val="00D50E97"/>
    <w:rsid w:val="00D66F23"/>
    <w:rsid w:val="00D92642"/>
    <w:rsid w:val="00DD0B20"/>
    <w:rsid w:val="00DD0F96"/>
    <w:rsid w:val="00DD1031"/>
    <w:rsid w:val="00DD33F8"/>
    <w:rsid w:val="00DE12F0"/>
    <w:rsid w:val="00DE327F"/>
    <w:rsid w:val="00E26701"/>
    <w:rsid w:val="00E31057"/>
    <w:rsid w:val="00E449D7"/>
    <w:rsid w:val="00E46A96"/>
    <w:rsid w:val="00E52B0E"/>
    <w:rsid w:val="00E73693"/>
    <w:rsid w:val="00E80F31"/>
    <w:rsid w:val="00E86A44"/>
    <w:rsid w:val="00E95182"/>
    <w:rsid w:val="00EA0B21"/>
    <w:rsid w:val="00EA7E98"/>
    <w:rsid w:val="00EB60BA"/>
    <w:rsid w:val="00EB68C7"/>
    <w:rsid w:val="00EC1D70"/>
    <w:rsid w:val="00EC35C0"/>
    <w:rsid w:val="00EC4DB6"/>
    <w:rsid w:val="00EF278B"/>
    <w:rsid w:val="00F05E59"/>
    <w:rsid w:val="00F17030"/>
    <w:rsid w:val="00F22A6A"/>
    <w:rsid w:val="00F365F5"/>
    <w:rsid w:val="00F36DCC"/>
    <w:rsid w:val="00F461A2"/>
    <w:rsid w:val="00F64C19"/>
    <w:rsid w:val="00F67F1B"/>
    <w:rsid w:val="00F76BED"/>
    <w:rsid w:val="00F927D6"/>
    <w:rsid w:val="00FA50C6"/>
    <w:rsid w:val="00FA5D8B"/>
    <w:rsid w:val="00FC14F8"/>
    <w:rsid w:val="00FD615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BC6B5"/>
  <w15:docId w15:val="{78E93354-8728-4BCA-8BA3-8143449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1F"/>
    <w:pPr>
      <w:keepNext/>
      <w:spacing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814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E18"/>
    <w:pPr>
      <w:keepNext/>
      <w:spacing w:after="0" w:line="240" w:lineRule="auto"/>
      <w:outlineLvl w:val="2"/>
    </w:pPr>
    <w:rPr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3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A78"/>
    <w:pPr>
      <w:ind w:left="720"/>
      <w:contextualSpacing/>
    </w:pPr>
  </w:style>
  <w:style w:type="table" w:styleId="TableGrid">
    <w:name w:val="Table Grid"/>
    <w:basedOn w:val="TableNormal"/>
    <w:uiPriority w:val="59"/>
    <w:rsid w:val="00C5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FB"/>
  </w:style>
  <w:style w:type="paragraph" w:styleId="Footer">
    <w:name w:val="footer"/>
    <w:basedOn w:val="Normal"/>
    <w:link w:val="FooterChar"/>
    <w:uiPriority w:val="99"/>
    <w:unhideWhenUsed/>
    <w:rsid w:val="00D0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FB"/>
  </w:style>
  <w:style w:type="character" w:customStyle="1" w:styleId="Heading1Char">
    <w:name w:val="Heading 1 Char"/>
    <w:basedOn w:val="DefaultParagraphFont"/>
    <w:link w:val="Heading1"/>
    <w:uiPriority w:val="9"/>
    <w:rsid w:val="003F041F"/>
    <w:rPr>
      <w:b/>
    </w:rPr>
  </w:style>
  <w:style w:type="character" w:styleId="Hyperlink">
    <w:name w:val="Hyperlink"/>
    <w:basedOn w:val="DefaultParagraphFont"/>
    <w:uiPriority w:val="99"/>
    <w:unhideWhenUsed/>
    <w:rsid w:val="009138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3814"/>
    <w:rPr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5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5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252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93E18"/>
    <w:pPr>
      <w:spacing w:after="0" w:line="240" w:lineRule="auto"/>
    </w:pPr>
    <w:rPr>
      <w:rFonts w:eastAsia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93E18"/>
    <w:rPr>
      <w:rFonts w:eastAsia="Times New Roman"/>
      <w:i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3E18"/>
    <w:rPr>
      <w:i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0A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AE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8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8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1863"/>
    <w:rPr>
      <w:vertAlign w:val="superscript"/>
    </w:rPr>
  </w:style>
  <w:style w:type="character" w:customStyle="1" w:styleId="DefaultFontHxMailStyle">
    <w:name w:val="Default Font HxMail Style"/>
    <w:basedOn w:val="DefaultParagraphFont"/>
    <w:rsid w:val="002C6CF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419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124F-7C5C-409F-B99E-34E6FD7F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Hebert</dc:creator>
  <cp:lastModifiedBy>Scott Hebert</cp:lastModifiedBy>
  <cp:revision>2</cp:revision>
  <cp:lastPrinted>2022-01-10T01:38:00Z</cp:lastPrinted>
  <dcterms:created xsi:type="dcterms:W3CDTF">2025-10-01T22:15:00Z</dcterms:created>
  <dcterms:modified xsi:type="dcterms:W3CDTF">2025-10-01T22:15:00Z</dcterms:modified>
</cp:coreProperties>
</file>