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B9F" w:rsidRPr="00E8220F" w:rsidRDefault="00F60B9F" w:rsidP="00E82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8220F">
        <w:rPr>
          <w:rFonts w:ascii="Times New Roman" w:hAnsi="Times New Roman" w:cs="Times New Roman"/>
          <w:color w:val="000000"/>
          <w:sz w:val="24"/>
          <w:szCs w:val="24"/>
        </w:rPr>
        <w:t>Club Memorandu</w:t>
      </w:r>
      <w:r w:rsidR="00E8220F" w:rsidRPr="00E8220F">
        <w:rPr>
          <w:rFonts w:ascii="Times New Roman" w:hAnsi="Times New Roman" w:cs="Times New Roman"/>
          <w:color w:val="000000"/>
          <w:sz w:val="24"/>
          <w:szCs w:val="24"/>
        </w:rPr>
        <w:t>m of Understanding</w:t>
      </w:r>
    </w:p>
    <w:p w:rsidR="00F60B9F" w:rsidRPr="00E8220F" w:rsidRDefault="00F60B9F" w:rsidP="00E82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22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CLUB QUALIFICATION MEMORANDUM OF UNDERSTANDING</w:t>
      </w:r>
    </w:p>
    <w:p w:rsidR="00F60B9F" w:rsidRDefault="00F60B9F" w:rsidP="00E82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22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(District Grants)</w:t>
      </w:r>
    </w:p>
    <w:p w:rsidR="00E8220F" w:rsidRPr="00E8220F" w:rsidRDefault="00E8220F" w:rsidP="00E82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60B9F" w:rsidRPr="00B238C1" w:rsidRDefault="00F60B9F" w:rsidP="00F6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~~~~~~~~~~~~~~~~~~~~~~~~~~~~</w:t>
      </w:r>
    </w:p>
    <w:p w:rsidR="00F60B9F" w:rsidRPr="00B238C1" w:rsidRDefault="00F60B9F" w:rsidP="00F6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B238C1">
        <w:rPr>
          <w:rFonts w:ascii="Times New Roman" w:hAnsi="Times New Roman" w:cs="Times New Roman"/>
          <w:b/>
          <w:bCs/>
          <w:color w:val="000000"/>
        </w:rPr>
        <w:t>THE ROTARY FOUNDATION</w:t>
      </w:r>
      <w:r w:rsidR="00E8220F">
        <w:rPr>
          <w:rFonts w:ascii="Times New Roman" w:hAnsi="Times New Roman" w:cs="Times New Roman"/>
          <w:b/>
          <w:bCs/>
          <w:color w:val="000000"/>
        </w:rPr>
        <w:t xml:space="preserve"> DISTRICT GRANTS</w:t>
      </w:r>
    </w:p>
    <w:p w:rsidR="00F60B9F" w:rsidRPr="00B238C1" w:rsidRDefault="00F60B9F" w:rsidP="00F6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1. Club Qualification</w:t>
      </w:r>
    </w:p>
    <w:p w:rsidR="00F60B9F" w:rsidRPr="00B238C1" w:rsidRDefault="00F60B9F" w:rsidP="00F6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2. Club Officer Responsibilities</w:t>
      </w:r>
    </w:p>
    <w:p w:rsidR="00F60B9F" w:rsidRPr="00B238C1" w:rsidRDefault="00F60B9F" w:rsidP="00F6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3. Financial Management Plan</w:t>
      </w:r>
    </w:p>
    <w:p w:rsidR="00F60B9F" w:rsidRPr="00B238C1" w:rsidRDefault="00F60B9F" w:rsidP="00F6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4. Bank Account Requirements</w:t>
      </w:r>
    </w:p>
    <w:p w:rsidR="00F60B9F" w:rsidRPr="00B238C1" w:rsidRDefault="00F60B9F" w:rsidP="00F6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5. Report on Use of Grant Funds</w:t>
      </w:r>
    </w:p>
    <w:p w:rsidR="00F60B9F" w:rsidRPr="00B238C1" w:rsidRDefault="00F60B9F" w:rsidP="00F6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6. Document Retention</w:t>
      </w:r>
    </w:p>
    <w:p w:rsidR="00F60B9F" w:rsidRPr="00B238C1" w:rsidRDefault="00F60B9F" w:rsidP="00F6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7. Reporting Misuse of Grant Funds</w:t>
      </w:r>
    </w:p>
    <w:p w:rsidR="00F60B9F" w:rsidRPr="00B238C1" w:rsidRDefault="00F60B9F" w:rsidP="00F6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F60B9F" w:rsidRPr="00B238C1" w:rsidRDefault="00F60B9F" w:rsidP="00F60B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b/>
          <w:bCs/>
          <w:color w:val="000000"/>
        </w:rPr>
        <w:t>Club Qualification</w:t>
      </w:r>
    </w:p>
    <w:p w:rsidR="00F60B9F" w:rsidRPr="00B238C1" w:rsidRDefault="00F60B9F" w:rsidP="00F60B9F">
      <w:pPr>
        <w:pStyle w:val="ListParagraph"/>
        <w:autoSpaceDE w:val="0"/>
        <w:autoSpaceDN w:val="0"/>
        <w:adjustRightInd w:val="0"/>
        <w:spacing w:after="0" w:line="240" w:lineRule="auto"/>
        <w:ind w:left="770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To participate in Rotary Foundation District Grant the club must agree to implement the financial</w:t>
      </w:r>
    </w:p>
    <w:p w:rsidR="00F60B9F" w:rsidRPr="00B238C1" w:rsidRDefault="00F60B9F" w:rsidP="00F60B9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proofErr w:type="gramStart"/>
      <w:r w:rsidRPr="00B238C1">
        <w:rPr>
          <w:rFonts w:ascii="Times New Roman" w:hAnsi="Times New Roman" w:cs="Times New Roman"/>
          <w:color w:val="000000"/>
        </w:rPr>
        <w:t>an</w:t>
      </w:r>
      <w:bookmarkStart w:id="0" w:name="_GoBack"/>
      <w:bookmarkEnd w:id="0"/>
      <w:r w:rsidRPr="00B238C1">
        <w:rPr>
          <w:rFonts w:ascii="Times New Roman" w:hAnsi="Times New Roman" w:cs="Times New Roman"/>
          <w:color w:val="000000"/>
        </w:rPr>
        <w:t>d</w:t>
      </w:r>
      <w:proofErr w:type="gramEnd"/>
      <w:r w:rsidRPr="00B238C1">
        <w:rPr>
          <w:rFonts w:ascii="Times New Roman" w:hAnsi="Times New Roman" w:cs="Times New Roman"/>
          <w:color w:val="000000"/>
        </w:rPr>
        <w:t xml:space="preserve"> stewardship requirements in this memorandum of understanding (MOU) provided by District 7850 and to send at least one club member to the district’s grant management seminar each year.</w:t>
      </w:r>
    </w:p>
    <w:p w:rsidR="00F60B9F" w:rsidRPr="00B238C1" w:rsidRDefault="00F60B9F" w:rsidP="00F60B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Upon successful completion of the qualification requirements, the club will be qualified for one Rotary year.</w:t>
      </w:r>
    </w:p>
    <w:p w:rsidR="00F60B9F" w:rsidRPr="00B238C1" w:rsidRDefault="00F60B9F" w:rsidP="00F60B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To maintain qualified status, the club must comply with this MOU and all applicable TRF policies.</w:t>
      </w:r>
    </w:p>
    <w:p w:rsidR="00F60B9F" w:rsidRPr="00B238C1" w:rsidRDefault="00F60B9F" w:rsidP="00F60B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The club is responsible for the use of funds for club-sponsored grants, regardless of who controls the funds.</w:t>
      </w:r>
    </w:p>
    <w:p w:rsidR="00F60B9F" w:rsidRPr="00B238C1" w:rsidRDefault="00F60B9F" w:rsidP="00F60B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Qualification may be suspended or revoked for misuse or mismanagement of grant funds involving, but not limited to: fraud; forgery; membership falsification; gross negligence; endangerment of health, welfare, or safety of beneficiaries; ineligible contributions; use of funds for personal gain; undisclosed conflicts of interest; monopolization of grant funds by individuals; report falsification; overpricing; acceptance of payments from beneficiaries; illegal activities; use of grant funds for ineligible purposes.</w:t>
      </w:r>
    </w:p>
    <w:p w:rsidR="00F60B9F" w:rsidRPr="00B238C1" w:rsidRDefault="00F60B9F" w:rsidP="00F60B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The club must cooperate with any financial, grant, or operational audits.</w:t>
      </w:r>
    </w:p>
    <w:p w:rsidR="00D86EB6" w:rsidRPr="00B238C1" w:rsidRDefault="00D86EB6" w:rsidP="00D86EB6">
      <w:pPr>
        <w:pStyle w:val="ListParagraph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</w:rPr>
      </w:pPr>
    </w:p>
    <w:p w:rsidR="00F60B9F" w:rsidRPr="00B238C1" w:rsidRDefault="00F60B9F" w:rsidP="00F60B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B238C1">
        <w:rPr>
          <w:rFonts w:ascii="Times New Roman" w:hAnsi="Times New Roman" w:cs="Times New Roman"/>
          <w:b/>
          <w:bCs/>
          <w:color w:val="000000"/>
        </w:rPr>
        <w:t>Club Officer Responsibilities</w:t>
      </w:r>
    </w:p>
    <w:p w:rsidR="00F60B9F" w:rsidRPr="00B238C1" w:rsidRDefault="00F60B9F" w:rsidP="00F60B9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The club officers hold primary responsibility for club qualification and the proper implementation of TRF grants. Club officer responsibilities include:</w:t>
      </w:r>
    </w:p>
    <w:p w:rsidR="00F60B9F" w:rsidRPr="00B238C1" w:rsidRDefault="00F60B9F" w:rsidP="00F60B9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250" w:hanging="450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Appointing at least one club member to implement, manage, and maintain club qualification</w:t>
      </w:r>
    </w:p>
    <w:p w:rsidR="00F60B9F" w:rsidRPr="00B238C1" w:rsidRDefault="00F60B9F" w:rsidP="00F60B9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250" w:hanging="450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Ensuring that all TRF grants adhere to stewardship measures and proper grant management practices</w:t>
      </w:r>
    </w:p>
    <w:p w:rsidR="00F60B9F" w:rsidRPr="00B238C1" w:rsidRDefault="00F60B9F" w:rsidP="00F60B9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250" w:hanging="450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Ensuring that all individuals involved in a grant conduct their activities in a way that avoids any actual or perceived conflict of interest</w:t>
      </w:r>
    </w:p>
    <w:p w:rsidR="00F60B9F" w:rsidRPr="00B238C1" w:rsidRDefault="00F60B9F" w:rsidP="00F6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F60B9F" w:rsidRPr="00B238C1" w:rsidRDefault="00F60B9F" w:rsidP="00F60B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B238C1">
        <w:rPr>
          <w:rFonts w:ascii="Times New Roman" w:hAnsi="Times New Roman" w:cs="Times New Roman"/>
          <w:b/>
          <w:bCs/>
          <w:color w:val="000000"/>
        </w:rPr>
        <w:t>Financial Management Plan</w:t>
      </w:r>
    </w:p>
    <w:p w:rsidR="00F60B9F" w:rsidRPr="00B238C1" w:rsidRDefault="00F60B9F" w:rsidP="00B238C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The club must</w:t>
      </w:r>
      <w:r w:rsidR="00B238C1" w:rsidRPr="00B238C1">
        <w:rPr>
          <w:rFonts w:ascii="Times New Roman" w:hAnsi="Times New Roman" w:cs="Times New Roman"/>
          <w:color w:val="000000"/>
        </w:rPr>
        <w:t>:</w:t>
      </w:r>
    </w:p>
    <w:p w:rsidR="00F60B9F" w:rsidRPr="00B238C1" w:rsidRDefault="00F60B9F" w:rsidP="00B238C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250" w:hanging="450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Maintain a standard set of accounts, which includes a complete record of all receipts and disbursements of grant funds</w:t>
      </w:r>
    </w:p>
    <w:p w:rsidR="00F60B9F" w:rsidRPr="00B238C1" w:rsidRDefault="00F60B9F" w:rsidP="00B238C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250" w:hanging="450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Disburse grant funds, as appropriate</w:t>
      </w:r>
      <w:r w:rsidR="00B238C1" w:rsidRPr="00B238C1">
        <w:rPr>
          <w:rFonts w:ascii="Times New Roman" w:hAnsi="Times New Roman" w:cs="Times New Roman"/>
          <w:color w:val="000000"/>
        </w:rPr>
        <w:t xml:space="preserve"> and as outlined in the grant application.</w:t>
      </w:r>
    </w:p>
    <w:p w:rsidR="00D86EB6" w:rsidRPr="00E8220F" w:rsidRDefault="00F60B9F" w:rsidP="00E8220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250" w:hanging="450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Ensure that all grant activities, including the conversion of funds, comply with local law</w:t>
      </w:r>
      <w:r w:rsidR="00E8220F">
        <w:rPr>
          <w:rFonts w:ascii="Times New Roman" w:hAnsi="Times New Roman" w:cs="Times New Roman"/>
          <w:color w:val="000000"/>
        </w:rPr>
        <w:t>.</w:t>
      </w:r>
    </w:p>
    <w:p w:rsidR="00F60B9F" w:rsidRPr="00B238C1" w:rsidRDefault="00F60B9F" w:rsidP="00D86E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B238C1">
        <w:rPr>
          <w:rFonts w:ascii="Times New Roman" w:hAnsi="Times New Roman" w:cs="Times New Roman"/>
          <w:b/>
          <w:bCs/>
          <w:color w:val="000000"/>
        </w:rPr>
        <w:lastRenderedPageBreak/>
        <w:t>Report on Use of Grant Funds</w:t>
      </w:r>
    </w:p>
    <w:p w:rsidR="00F60B9F" w:rsidRPr="00B238C1" w:rsidRDefault="00F60B9F" w:rsidP="00D86E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 xml:space="preserve">The club must adhere to all </w:t>
      </w:r>
      <w:r w:rsidR="00D86EB6" w:rsidRPr="00B238C1">
        <w:rPr>
          <w:rFonts w:ascii="Times New Roman" w:hAnsi="Times New Roman" w:cs="Times New Roman"/>
          <w:color w:val="000000"/>
        </w:rPr>
        <w:t>District 7850’s</w:t>
      </w:r>
      <w:r w:rsidRPr="00B238C1">
        <w:rPr>
          <w:rFonts w:ascii="Times New Roman" w:hAnsi="Times New Roman" w:cs="Times New Roman"/>
          <w:color w:val="000000"/>
        </w:rPr>
        <w:t xml:space="preserve"> reporting requirements. Grant reporting is a key aspect of grant management</w:t>
      </w:r>
      <w:r w:rsidR="00D86EB6" w:rsidRPr="00B238C1">
        <w:rPr>
          <w:rFonts w:ascii="Times New Roman" w:hAnsi="Times New Roman" w:cs="Times New Roman"/>
          <w:color w:val="000000"/>
        </w:rPr>
        <w:t xml:space="preserve"> </w:t>
      </w:r>
      <w:r w:rsidRPr="00B238C1">
        <w:rPr>
          <w:rFonts w:ascii="Times New Roman" w:hAnsi="Times New Roman" w:cs="Times New Roman"/>
          <w:color w:val="000000"/>
        </w:rPr>
        <w:t xml:space="preserve">and stewardship, as it informs </w:t>
      </w:r>
      <w:r w:rsidR="00D86EB6" w:rsidRPr="00B238C1">
        <w:rPr>
          <w:rFonts w:ascii="Times New Roman" w:hAnsi="Times New Roman" w:cs="Times New Roman"/>
          <w:color w:val="000000"/>
        </w:rPr>
        <w:t>District 7850</w:t>
      </w:r>
      <w:r w:rsidRPr="00B238C1">
        <w:rPr>
          <w:rFonts w:ascii="Times New Roman" w:hAnsi="Times New Roman" w:cs="Times New Roman"/>
          <w:color w:val="000000"/>
        </w:rPr>
        <w:t xml:space="preserve"> of the grant’s progress and how funds are spent.</w:t>
      </w:r>
    </w:p>
    <w:p w:rsidR="00D86EB6" w:rsidRPr="00B238C1" w:rsidRDefault="00D86EB6" w:rsidP="00D86E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</w:p>
    <w:p w:rsidR="00F60B9F" w:rsidRPr="00B238C1" w:rsidRDefault="00F60B9F" w:rsidP="00D86E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B238C1">
        <w:rPr>
          <w:rFonts w:ascii="Times New Roman" w:hAnsi="Times New Roman" w:cs="Times New Roman"/>
          <w:b/>
          <w:bCs/>
          <w:color w:val="000000"/>
        </w:rPr>
        <w:t>Document Retention</w:t>
      </w:r>
    </w:p>
    <w:p w:rsidR="00F60B9F" w:rsidRPr="00B238C1" w:rsidRDefault="00F60B9F" w:rsidP="00D86E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The club must establish and maintain appropriate recordkeeping systems to preserve important documents</w:t>
      </w:r>
      <w:r w:rsidR="00D86EB6" w:rsidRPr="00B238C1">
        <w:rPr>
          <w:rFonts w:ascii="Times New Roman" w:hAnsi="Times New Roman" w:cs="Times New Roman"/>
          <w:color w:val="000000"/>
        </w:rPr>
        <w:t xml:space="preserve"> </w:t>
      </w:r>
      <w:r w:rsidRPr="00B238C1">
        <w:rPr>
          <w:rFonts w:ascii="Times New Roman" w:hAnsi="Times New Roman" w:cs="Times New Roman"/>
          <w:color w:val="000000"/>
        </w:rPr>
        <w:t>related to qualification and TRF grants. Retaining these documents supports transparency in grant management</w:t>
      </w:r>
      <w:r w:rsidR="00D86EB6" w:rsidRPr="00B238C1">
        <w:rPr>
          <w:rFonts w:ascii="Times New Roman" w:hAnsi="Times New Roman" w:cs="Times New Roman"/>
          <w:color w:val="000000"/>
        </w:rPr>
        <w:t xml:space="preserve"> </w:t>
      </w:r>
      <w:r w:rsidRPr="00B238C1">
        <w:rPr>
          <w:rFonts w:ascii="Times New Roman" w:hAnsi="Times New Roman" w:cs="Times New Roman"/>
          <w:color w:val="000000"/>
        </w:rPr>
        <w:t>and assists in the preparation for audits or financial assessments. Documents that must be maintained include, but are not limited to:</w:t>
      </w:r>
    </w:p>
    <w:p w:rsidR="00D86EB6" w:rsidRPr="00B238C1" w:rsidRDefault="00F60B9F" w:rsidP="00D86EB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Bank information, including copies of past statements</w:t>
      </w:r>
    </w:p>
    <w:p w:rsidR="00D86EB6" w:rsidRPr="00B238C1" w:rsidRDefault="00F60B9F" w:rsidP="00D86EB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Club qualification documents including a copy of the signed club MOU</w:t>
      </w:r>
      <w:r w:rsidR="00D86EB6" w:rsidRPr="00B238C1">
        <w:rPr>
          <w:rFonts w:ascii="Times New Roman" w:hAnsi="Times New Roman" w:cs="Times New Roman"/>
          <w:color w:val="000000"/>
        </w:rPr>
        <w:t>.</w:t>
      </w:r>
    </w:p>
    <w:p w:rsidR="00D86EB6" w:rsidRPr="00B238C1" w:rsidRDefault="00F60B9F" w:rsidP="00D86EB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Information related to grants, including receipts and invoices for all purchases</w:t>
      </w:r>
    </w:p>
    <w:p w:rsidR="00D86EB6" w:rsidRPr="00B238C1" w:rsidRDefault="00F60B9F" w:rsidP="00D86EB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Club records must be accessible and available to Rotarians in the club and at the request of the</w:t>
      </w:r>
      <w:r w:rsidR="00D86EB6" w:rsidRPr="00B238C1">
        <w:rPr>
          <w:rFonts w:ascii="Times New Roman" w:hAnsi="Times New Roman" w:cs="Times New Roman"/>
          <w:color w:val="000000"/>
        </w:rPr>
        <w:t xml:space="preserve"> D</w:t>
      </w:r>
      <w:r w:rsidRPr="00B238C1">
        <w:rPr>
          <w:rFonts w:ascii="Times New Roman" w:hAnsi="Times New Roman" w:cs="Times New Roman"/>
          <w:color w:val="000000"/>
        </w:rPr>
        <w:t>istrict.</w:t>
      </w:r>
      <w:r w:rsidR="00D86EB6" w:rsidRPr="00B238C1">
        <w:rPr>
          <w:rFonts w:ascii="Times New Roman" w:hAnsi="Times New Roman" w:cs="Times New Roman"/>
          <w:color w:val="000000"/>
        </w:rPr>
        <w:t>7850.</w:t>
      </w:r>
    </w:p>
    <w:p w:rsidR="00F60B9F" w:rsidRPr="00B238C1" w:rsidRDefault="00F60B9F" w:rsidP="00D86EB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Documents must be maintained for a minimum of five years</w:t>
      </w:r>
    </w:p>
    <w:p w:rsidR="00D86EB6" w:rsidRPr="00B238C1" w:rsidRDefault="00D86EB6" w:rsidP="00D86EB6">
      <w:pPr>
        <w:pStyle w:val="ListParagraph"/>
        <w:autoSpaceDE w:val="0"/>
        <w:autoSpaceDN w:val="0"/>
        <w:adjustRightInd w:val="0"/>
        <w:spacing w:after="0" w:line="240" w:lineRule="auto"/>
        <w:ind w:left="1490"/>
        <w:rPr>
          <w:rFonts w:ascii="Times New Roman" w:hAnsi="Times New Roman" w:cs="Times New Roman"/>
          <w:color w:val="000000"/>
        </w:rPr>
      </w:pPr>
    </w:p>
    <w:p w:rsidR="00D86EB6" w:rsidRPr="00B238C1" w:rsidRDefault="00D86EB6" w:rsidP="00D86EB6">
      <w:pPr>
        <w:pStyle w:val="ListParagraph"/>
        <w:autoSpaceDE w:val="0"/>
        <w:autoSpaceDN w:val="0"/>
        <w:adjustRightInd w:val="0"/>
        <w:spacing w:after="0" w:line="240" w:lineRule="auto"/>
        <w:ind w:left="1490"/>
        <w:rPr>
          <w:rFonts w:ascii="Times New Roman" w:hAnsi="Times New Roman" w:cs="Times New Roman"/>
          <w:color w:val="000000"/>
        </w:rPr>
      </w:pPr>
    </w:p>
    <w:p w:rsidR="00F60B9F" w:rsidRPr="00B238C1" w:rsidRDefault="00F60B9F" w:rsidP="00B238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B238C1">
        <w:rPr>
          <w:rFonts w:ascii="Times New Roman" w:hAnsi="Times New Roman" w:cs="Times New Roman"/>
          <w:b/>
          <w:bCs/>
          <w:color w:val="000000"/>
        </w:rPr>
        <w:t>Reporting Misuse of Grant Funds</w:t>
      </w:r>
    </w:p>
    <w:p w:rsidR="00F60B9F" w:rsidRPr="00B238C1" w:rsidRDefault="00F60B9F" w:rsidP="00B238C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The club must report any potential and real misuse or mismanagement of grant funds to the district. This</w:t>
      </w:r>
      <w:r w:rsidR="00B238C1" w:rsidRPr="00B238C1">
        <w:rPr>
          <w:rFonts w:ascii="Times New Roman" w:hAnsi="Times New Roman" w:cs="Times New Roman"/>
          <w:color w:val="000000"/>
        </w:rPr>
        <w:t xml:space="preserve"> </w:t>
      </w:r>
      <w:r w:rsidRPr="00B238C1">
        <w:rPr>
          <w:rFonts w:ascii="Times New Roman" w:hAnsi="Times New Roman" w:cs="Times New Roman"/>
          <w:color w:val="000000"/>
        </w:rPr>
        <w:t>reporting fosters an environment in the club that does not tolerate the misuse of grant funds.</w:t>
      </w:r>
    </w:p>
    <w:p w:rsidR="00B238C1" w:rsidRPr="00B238C1" w:rsidRDefault="00B238C1" w:rsidP="00F6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B238C1" w:rsidRPr="00B238C1" w:rsidRDefault="00B238C1" w:rsidP="00F6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F60B9F" w:rsidRPr="00B238C1" w:rsidRDefault="00F60B9F" w:rsidP="00F6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B238C1">
        <w:rPr>
          <w:rFonts w:ascii="Times New Roman" w:hAnsi="Times New Roman" w:cs="Times New Roman"/>
          <w:b/>
          <w:bCs/>
          <w:color w:val="000000"/>
        </w:rPr>
        <w:t>Authorization and Agreement</w:t>
      </w:r>
    </w:p>
    <w:p w:rsidR="00F60B9F" w:rsidRPr="00B238C1" w:rsidRDefault="00F60B9F" w:rsidP="00F6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</w:rPr>
      </w:pPr>
      <w:r w:rsidRPr="00B238C1">
        <w:rPr>
          <w:rFonts w:ascii="Times New Roman" w:hAnsi="Times New Roman" w:cs="Times New Roman"/>
          <w:iCs/>
          <w:color w:val="000000"/>
        </w:rPr>
        <w:t>This memorandum of understanding is an agreement between the club and the district and acknowledges</w:t>
      </w:r>
      <w:r w:rsidR="00B238C1" w:rsidRPr="00B238C1">
        <w:rPr>
          <w:rFonts w:ascii="Times New Roman" w:hAnsi="Times New Roman" w:cs="Times New Roman"/>
          <w:iCs/>
          <w:color w:val="000000"/>
        </w:rPr>
        <w:t xml:space="preserve"> </w:t>
      </w:r>
      <w:r w:rsidRPr="00B238C1">
        <w:rPr>
          <w:rFonts w:ascii="Times New Roman" w:hAnsi="Times New Roman" w:cs="Times New Roman"/>
          <w:iCs/>
          <w:color w:val="000000"/>
        </w:rPr>
        <w:t>that the club will undertake measures to ensure the proper implementation of grant activities and proper</w:t>
      </w:r>
      <w:r w:rsidR="00B238C1" w:rsidRPr="00B238C1">
        <w:rPr>
          <w:rFonts w:ascii="Times New Roman" w:hAnsi="Times New Roman" w:cs="Times New Roman"/>
          <w:iCs/>
          <w:color w:val="000000"/>
        </w:rPr>
        <w:t xml:space="preserve"> </w:t>
      </w:r>
      <w:r w:rsidRPr="00B238C1">
        <w:rPr>
          <w:rFonts w:ascii="Times New Roman" w:hAnsi="Times New Roman" w:cs="Times New Roman"/>
          <w:iCs/>
          <w:color w:val="000000"/>
        </w:rPr>
        <w:t>management of Foundation grant funds. By authorizing this document, the club agrees to comply with all</w:t>
      </w:r>
      <w:r w:rsidR="00B238C1" w:rsidRPr="00B238C1">
        <w:rPr>
          <w:rFonts w:ascii="Times New Roman" w:hAnsi="Times New Roman" w:cs="Times New Roman"/>
          <w:iCs/>
          <w:color w:val="000000"/>
        </w:rPr>
        <w:t xml:space="preserve"> </w:t>
      </w:r>
      <w:r w:rsidRPr="00B238C1">
        <w:rPr>
          <w:rFonts w:ascii="Times New Roman" w:hAnsi="Times New Roman" w:cs="Times New Roman"/>
          <w:iCs/>
          <w:color w:val="000000"/>
        </w:rPr>
        <w:t>of the conditions and requirements of the MOU.</w:t>
      </w:r>
    </w:p>
    <w:p w:rsidR="00B238C1" w:rsidRPr="00861AA4" w:rsidRDefault="00B238C1" w:rsidP="00F6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</w:rPr>
      </w:pPr>
    </w:p>
    <w:p w:rsidR="00F60B9F" w:rsidRPr="00861AA4" w:rsidRDefault="00F60B9F" w:rsidP="00861AA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861AA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On behalf of the Rotary Club of ___________________________, the undersigned agree to comply with</w:t>
      </w:r>
      <w:r w:rsidR="00B238C1" w:rsidRPr="00861AA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Pr="00861AA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all of the conditions and requirements of the MOU for Rotary year _____</w:t>
      </w:r>
      <w:r w:rsidR="00861AA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/</w:t>
      </w:r>
      <w:r w:rsidRPr="00861AA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______ </w:t>
      </w:r>
    </w:p>
    <w:p w:rsidR="00B238C1" w:rsidRPr="00B238C1" w:rsidRDefault="00B238C1" w:rsidP="00F6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49"/>
        <w:gridCol w:w="2618"/>
        <w:gridCol w:w="2661"/>
      </w:tblGrid>
      <w:tr w:rsidR="00861AA4" w:rsidRPr="00861AA4" w:rsidTr="00861AA4">
        <w:trPr>
          <w:jc w:val="center"/>
        </w:trPr>
        <w:tc>
          <w:tcPr>
            <w:tcW w:w="2149" w:type="dxa"/>
            <w:shd w:val="clear" w:color="auto" w:fill="000000" w:themeFill="text1"/>
          </w:tcPr>
          <w:p w:rsidR="00861AA4" w:rsidRPr="00861AA4" w:rsidRDefault="00861AA4" w:rsidP="00B23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FFFFFF" w:themeColor="background1"/>
              </w:rPr>
            </w:pPr>
          </w:p>
        </w:tc>
        <w:tc>
          <w:tcPr>
            <w:tcW w:w="2618" w:type="dxa"/>
            <w:shd w:val="clear" w:color="auto" w:fill="000000" w:themeFill="text1"/>
          </w:tcPr>
          <w:p w:rsidR="00861AA4" w:rsidRPr="00861AA4" w:rsidRDefault="00861AA4" w:rsidP="00B23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FFFFFF" w:themeColor="background1"/>
              </w:rPr>
            </w:pPr>
            <w:r w:rsidRPr="00861AA4">
              <w:rPr>
                <w:rFonts w:ascii="Times New Roman" w:hAnsi="Times New Roman" w:cs="Times New Roman"/>
                <w:b/>
                <w:iCs/>
                <w:color w:val="FFFFFF" w:themeColor="background1"/>
              </w:rPr>
              <w:t>Club President</w:t>
            </w:r>
          </w:p>
        </w:tc>
        <w:tc>
          <w:tcPr>
            <w:tcW w:w="2661" w:type="dxa"/>
            <w:shd w:val="clear" w:color="auto" w:fill="000000" w:themeFill="text1"/>
          </w:tcPr>
          <w:p w:rsidR="00861AA4" w:rsidRPr="00861AA4" w:rsidRDefault="00861AA4" w:rsidP="00F6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FFFFFF" w:themeColor="background1"/>
              </w:rPr>
            </w:pPr>
            <w:r w:rsidRPr="00861AA4">
              <w:rPr>
                <w:rFonts w:ascii="Times New Roman" w:hAnsi="Times New Roman" w:cs="Times New Roman"/>
                <w:b/>
                <w:iCs/>
                <w:color w:val="FFFFFF" w:themeColor="background1"/>
              </w:rPr>
              <w:t>Club President-Elect</w:t>
            </w:r>
          </w:p>
        </w:tc>
      </w:tr>
      <w:tr w:rsidR="00861AA4" w:rsidRPr="00B238C1" w:rsidTr="00861AA4">
        <w:trPr>
          <w:jc w:val="center"/>
        </w:trPr>
        <w:tc>
          <w:tcPr>
            <w:tcW w:w="2149" w:type="dxa"/>
            <w:shd w:val="clear" w:color="auto" w:fill="D9D9D9" w:themeFill="background1" w:themeFillShade="D9"/>
          </w:tcPr>
          <w:p w:rsidR="00861AA4" w:rsidRPr="00861AA4" w:rsidRDefault="00861AA4" w:rsidP="00B23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861AA4">
              <w:rPr>
                <w:rFonts w:ascii="Times New Roman" w:hAnsi="Times New Roman" w:cs="Times New Roman"/>
                <w:b/>
                <w:iCs/>
                <w:color w:val="000000"/>
              </w:rPr>
              <w:t>Term</w:t>
            </w:r>
          </w:p>
        </w:tc>
        <w:tc>
          <w:tcPr>
            <w:tcW w:w="2618" w:type="dxa"/>
          </w:tcPr>
          <w:p w:rsidR="00861AA4" w:rsidRPr="00861AA4" w:rsidRDefault="00861AA4" w:rsidP="00B23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</w:tc>
        <w:tc>
          <w:tcPr>
            <w:tcW w:w="2661" w:type="dxa"/>
          </w:tcPr>
          <w:p w:rsidR="00861AA4" w:rsidRPr="00861AA4" w:rsidRDefault="00861AA4" w:rsidP="00F6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</w:tc>
      </w:tr>
      <w:tr w:rsidR="00861AA4" w:rsidRPr="00B238C1" w:rsidTr="00861AA4">
        <w:trPr>
          <w:jc w:val="center"/>
        </w:trPr>
        <w:tc>
          <w:tcPr>
            <w:tcW w:w="2149" w:type="dxa"/>
            <w:shd w:val="clear" w:color="auto" w:fill="D9D9D9" w:themeFill="background1" w:themeFillShade="D9"/>
          </w:tcPr>
          <w:p w:rsidR="00861AA4" w:rsidRPr="00861AA4" w:rsidRDefault="00861AA4" w:rsidP="00861A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861AA4">
              <w:rPr>
                <w:rFonts w:ascii="Times New Roman" w:hAnsi="Times New Roman" w:cs="Times New Roman"/>
                <w:b/>
                <w:iCs/>
                <w:color w:val="000000"/>
              </w:rPr>
              <w:t>Name</w:t>
            </w:r>
          </w:p>
        </w:tc>
        <w:tc>
          <w:tcPr>
            <w:tcW w:w="2618" w:type="dxa"/>
          </w:tcPr>
          <w:p w:rsidR="00861AA4" w:rsidRPr="00861AA4" w:rsidRDefault="00861AA4" w:rsidP="00B23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</w:tc>
        <w:tc>
          <w:tcPr>
            <w:tcW w:w="2661" w:type="dxa"/>
          </w:tcPr>
          <w:p w:rsidR="00861AA4" w:rsidRPr="00861AA4" w:rsidRDefault="00861AA4" w:rsidP="00F6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</w:tc>
      </w:tr>
      <w:tr w:rsidR="00861AA4" w:rsidRPr="00B238C1" w:rsidTr="00861AA4">
        <w:trPr>
          <w:jc w:val="center"/>
        </w:trPr>
        <w:tc>
          <w:tcPr>
            <w:tcW w:w="2149" w:type="dxa"/>
            <w:shd w:val="clear" w:color="auto" w:fill="D9D9D9" w:themeFill="background1" w:themeFillShade="D9"/>
          </w:tcPr>
          <w:p w:rsidR="00861AA4" w:rsidRPr="00861AA4" w:rsidRDefault="00861AA4" w:rsidP="00B23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861AA4">
              <w:rPr>
                <w:rFonts w:ascii="Times New Roman" w:hAnsi="Times New Roman" w:cs="Times New Roman"/>
                <w:b/>
                <w:iCs/>
                <w:color w:val="000000"/>
              </w:rPr>
              <w:t>Signature</w:t>
            </w:r>
          </w:p>
        </w:tc>
        <w:tc>
          <w:tcPr>
            <w:tcW w:w="2618" w:type="dxa"/>
          </w:tcPr>
          <w:p w:rsidR="00861AA4" w:rsidRPr="00861AA4" w:rsidRDefault="00861AA4" w:rsidP="00B23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</w:tc>
        <w:tc>
          <w:tcPr>
            <w:tcW w:w="2661" w:type="dxa"/>
          </w:tcPr>
          <w:p w:rsidR="00861AA4" w:rsidRPr="00861AA4" w:rsidRDefault="00861AA4" w:rsidP="00F6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</w:tc>
      </w:tr>
      <w:tr w:rsidR="00861AA4" w:rsidRPr="00B238C1" w:rsidTr="00861AA4">
        <w:trPr>
          <w:jc w:val="center"/>
        </w:trPr>
        <w:tc>
          <w:tcPr>
            <w:tcW w:w="2149" w:type="dxa"/>
            <w:shd w:val="clear" w:color="auto" w:fill="D9D9D9" w:themeFill="background1" w:themeFillShade="D9"/>
          </w:tcPr>
          <w:p w:rsidR="00861AA4" w:rsidRPr="00861AA4" w:rsidRDefault="00861AA4" w:rsidP="00B23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861AA4">
              <w:rPr>
                <w:rFonts w:ascii="Times New Roman" w:hAnsi="Times New Roman" w:cs="Times New Roman"/>
                <w:b/>
                <w:iCs/>
                <w:color w:val="000000"/>
              </w:rPr>
              <w:t>Date</w:t>
            </w:r>
          </w:p>
        </w:tc>
        <w:tc>
          <w:tcPr>
            <w:tcW w:w="2618" w:type="dxa"/>
          </w:tcPr>
          <w:p w:rsidR="00861AA4" w:rsidRPr="00861AA4" w:rsidRDefault="00861AA4" w:rsidP="00B23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</w:tc>
        <w:tc>
          <w:tcPr>
            <w:tcW w:w="2661" w:type="dxa"/>
          </w:tcPr>
          <w:p w:rsidR="00861AA4" w:rsidRPr="00861AA4" w:rsidRDefault="00861AA4" w:rsidP="00F6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</w:tc>
      </w:tr>
    </w:tbl>
    <w:p w:rsidR="00B238C1" w:rsidRPr="00B238C1" w:rsidRDefault="00B238C1" w:rsidP="00F6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</w:rPr>
      </w:pPr>
    </w:p>
    <w:sectPr w:rsidR="00B238C1" w:rsidRPr="00B238C1" w:rsidSect="00502BB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81A" w:rsidRDefault="003B081A" w:rsidP="00A15B1C">
      <w:pPr>
        <w:spacing w:after="0" w:line="240" w:lineRule="auto"/>
      </w:pPr>
      <w:r>
        <w:separator/>
      </w:r>
    </w:p>
  </w:endnote>
  <w:endnote w:type="continuationSeparator" w:id="0">
    <w:p w:rsidR="003B081A" w:rsidRDefault="003B081A" w:rsidP="00A15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81A" w:rsidRDefault="003B081A" w:rsidP="00A15B1C">
      <w:pPr>
        <w:spacing w:after="0" w:line="240" w:lineRule="auto"/>
      </w:pPr>
      <w:r>
        <w:separator/>
      </w:r>
    </w:p>
  </w:footnote>
  <w:footnote w:type="continuationSeparator" w:id="0">
    <w:p w:rsidR="003B081A" w:rsidRDefault="003B081A" w:rsidP="00A15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B1C" w:rsidRPr="00A15B1C" w:rsidRDefault="00A15B1C" w:rsidP="00A15B1C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A15B1C">
      <w:rPr>
        <w:rFonts w:ascii="Times New Roman" w:hAnsi="Times New Roman" w:cs="Times New Roman"/>
        <w:sz w:val="24"/>
        <w:szCs w:val="24"/>
      </w:rPr>
      <w:t>Club Name</w:t>
    </w:r>
    <w:r>
      <w:rPr>
        <w:rFonts w:ascii="Times New Roman" w:hAnsi="Times New Roman" w:cs="Times New Roman"/>
        <w:sz w:val="24"/>
        <w:szCs w:val="24"/>
      </w:rPr>
      <w:t xml:space="preserve"> 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D6174"/>
    <w:multiLevelType w:val="hybridMultilevel"/>
    <w:tmpl w:val="F4FC2F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A651D"/>
    <w:multiLevelType w:val="hybridMultilevel"/>
    <w:tmpl w:val="8FBEF2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FE38F3"/>
    <w:multiLevelType w:val="hybridMultilevel"/>
    <w:tmpl w:val="7FB4C166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16B453F8">
      <w:start w:val="1"/>
      <w:numFmt w:val="upperLetter"/>
      <w:lvlText w:val="%2."/>
      <w:lvlJc w:val="left"/>
      <w:pPr>
        <w:ind w:left="1490" w:hanging="360"/>
      </w:pPr>
      <w:rPr>
        <w:rFonts w:ascii="Times New Roman" w:hAnsi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10344546"/>
    <w:multiLevelType w:val="hybridMultilevel"/>
    <w:tmpl w:val="959064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47F9F"/>
    <w:multiLevelType w:val="hybridMultilevel"/>
    <w:tmpl w:val="F24E3BBC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0D94DFE"/>
    <w:multiLevelType w:val="hybridMultilevel"/>
    <w:tmpl w:val="B658EF52"/>
    <w:lvl w:ilvl="0" w:tplc="289687B6">
      <w:start w:val="1"/>
      <w:numFmt w:val="upperLetter"/>
      <w:lvlText w:val="%1."/>
      <w:lvlJc w:val="left"/>
      <w:pPr>
        <w:ind w:left="244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4D502F"/>
    <w:multiLevelType w:val="hybridMultilevel"/>
    <w:tmpl w:val="C884FA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E765E"/>
    <w:multiLevelType w:val="hybridMultilevel"/>
    <w:tmpl w:val="C770AC1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965ECA"/>
    <w:multiLevelType w:val="hybridMultilevel"/>
    <w:tmpl w:val="839435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C67FD"/>
    <w:multiLevelType w:val="hybridMultilevel"/>
    <w:tmpl w:val="34202D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96BC8"/>
    <w:multiLevelType w:val="hybridMultilevel"/>
    <w:tmpl w:val="EFB80F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FD879C1"/>
    <w:multiLevelType w:val="hybridMultilevel"/>
    <w:tmpl w:val="8918D38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4"/>
  </w:num>
  <w:num w:numId="5">
    <w:abstractNumId w:val="1"/>
  </w:num>
  <w:num w:numId="6">
    <w:abstractNumId w:val="11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B9F"/>
    <w:rsid w:val="000B438F"/>
    <w:rsid w:val="00156679"/>
    <w:rsid w:val="003A6532"/>
    <w:rsid w:val="003B081A"/>
    <w:rsid w:val="00502BBB"/>
    <w:rsid w:val="005C64E6"/>
    <w:rsid w:val="00617DD8"/>
    <w:rsid w:val="00861AA4"/>
    <w:rsid w:val="00893757"/>
    <w:rsid w:val="00A0715C"/>
    <w:rsid w:val="00A15B1C"/>
    <w:rsid w:val="00B238C1"/>
    <w:rsid w:val="00D86EB6"/>
    <w:rsid w:val="00E8220F"/>
    <w:rsid w:val="00F6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2AA9EB-C117-41D0-AC21-32176390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B9F"/>
    <w:pPr>
      <w:ind w:left="720"/>
      <w:contextualSpacing/>
    </w:pPr>
  </w:style>
  <w:style w:type="table" w:styleId="TableGrid">
    <w:name w:val="Table Grid"/>
    <w:basedOn w:val="TableNormal"/>
    <w:uiPriority w:val="59"/>
    <w:rsid w:val="00B23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5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B1C"/>
  </w:style>
  <w:style w:type="paragraph" w:styleId="Footer">
    <w:name w:val="footer"/>
    <w:basedOn w:val="Normal"/>
    <w:link w:val="FooterChar"/>
    <w:uiPriority w:val="99"/>
    <w:unhideWhenUsed/>
    <w:rsid w:val="00A15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Dartmouth-Hitchcock Medical Center</Company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K. Bedell</dc:creator>
  <cp:lastModifiedBy>Marilyn K. Bedell</cp:lastModifiedBy>
  <cp:revision>2</cp:revision>
  <dcterms:created xsi:type="dcterms:W3CDTF">2016-10-26T13:27:00Z</dcterms:created>
  <dcterms:modified xsi:type="dcterms:W3CDTF">2016-10-26T13:27:00Z</dcterms:modified>
</cp:coreProperties>
</file>